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2.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11640B" w:rsidP="00AC242E" w:rsidRDefault="009369A1" w14:paraId="155B35E5" w14:textId="77777777">
      <w:pPr>
        <w:pStyle w:val="Title"/>
        <w:rPr>
          <w:rFonts w:ascii="Adelle Sb" w:hAnsi="Adelle Sb"/>
          <w:sz w:val="48"/>
          <w:szCs w:val="48"/>
        </w:rPr>
      </w:pPr>
      <w:r w:rsidRPr="009369A1">
        <w:rPr>
          <w:rFonts w:ascii="Adelle Sb" w:hAnsi="Adelle Sb"/>
          <w:noProof/>
          <w:sz w:val="48"/>
          <w:szCs w:val="48"/>
          <w:lang w:eastAsia="en-GB"/>
        </w:rPr>
        <w:drawing>
          <wp:anchor distT="0" distB="0" distL="114300" distR="114300" simplePos="0" relativeHeight="251663360" behindDoc="0" locked="0" layoutInCell="1" allowOverlap="1" wp14:anchorId="46AA3612" wp14:editId="0AE91A92">
            <wp:simplePos x="0" y="0"/>
            <wp:positionH relativeFrom="column">
              <wp:posOffset>2476500</wp:posOffset>
            </wp:positionH>
            <wp:positionV relativeFrom="paragraph">
              <wp:posOffset>-81280</wp:posOffset>
            </wp:positionV>
            <wp:extent cx="4054364" cy="1608300"/>
            <wp:effectExtent l="0" t="0" r="3810" b="0"/>
            <wp:wrapNone/>
            <wp:docPr id="22" name="Picture 22" descr="P:\Logos\1.NEW LOGO\STAFFORDSHIRE_LOGO_PRIMARY_COL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Logos\1.NEW LOGO\STAFFORDSHIRE_LOGO_PRIMARY_COLOUR.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54364" cy="1608300"/>
                    </a:xfrm>
                    <a:prstGeom prst="rect">
                      <a:avLst/>
                    </a:prstGeom>
                    <a:noFill/>
                    <a:ln>
                      <a:noFill/>
                    </a:ln>
                  </pic:spPr>
                </pic:pic>
              </a:graphicData>
            </a:graphic>
          </wp:anchor>
        </w:drawing>
      </w:r>
    </w:p>
    <w:p w:rsidR="0011640B" w:rsidP="00AC242E" w:rsidRDefault="0011640B" w14:paraId="672F3C13" w14:textId="77777777">
      <w:pPr>
        <w:pStyle w:val="Title"/>
        <w:rPr>
          <w:rFonts w:ascii="Adelle Sb" w:hAnsi="Adelle Sb"/>
          <w:sz w:val="48"/>
          <w:szCs w:val="48"/>
        </w:rPr>
      </w:pPr>
    </w:p>
    <w:p w:rsidR="0011640B" w:rsidP="00AC242E" w:rsidRDefault="0011640B" w14:paraId="1A209359" w14:textId="77777777">
      <w:pPr>
        <w:pStyle w:val="Title"/>
        <w:rPr>
          <w:rFonts w:ascii="Adelle Sb" w:hAnsi="Adelle Sb"/>
          <w:sz w:val="48"/>
          <w:szCs w:val="48"/>
        </w:rPr>
      </w:pPr>
    </w:p>
    <w:p w:rsidR="0011640B" w:rsidP="00AC242E" w:rsidRDefault="0011640B" w14:paraId="6EC18D21" w14:textId="77777777">
      <w:pPr>
        <w:pStyle w:val="Title"/>
        <w:rPr>
          <w:rFonts w:ascii="Adelle Sb" w:hAnsi="Adelle Sb"/>
          <w:sz w:val="48"/>
          <w:szCs w:val="48"/>
        </w:rPr>
      </w:pPr>
    </w:p>
    <w:p w:rsidR="0011640B" w:rsidP="00AC242E" w:rsidRDefault="00A81585" w14:paraId="125015FD" w14:textId="77777777">
      <w:pPr>
        <w:pStyle w:val="Title"/>
        <w:rPr>
          <w:rFonts w:ascii="Adelle Sb" w:hAnsi="Adelle Sb"/>
          <w:sz w:val="48"/>
          <w:szCs w:val="48"/>
        </w:rPr>
      </w:pPr>
      <w:r w:rsidRPr="003037DC">
        <w:rPr>
          <w:rFonts w:ascii="Adelle Sb" w:hAnsi="Adelle Sb"/>
          <w:noProof/>
          <w:sz w:val="48"/>
          <w:szCs w:val="48"/>
          <w:lang w:eastAsia="en-GB"/>
        </w:rPr>
        <mc:AlternateContent>
          <mc:Choice Requires="wps">
            <w:drawing>
              <wp:anchor distT="45720" distB="45720" distL="114300" distR="114300" simplePos="0" relativeHeight="251661312" behindDoc="0" locked="0" layoutInCell="1" allowOverlap="1" wp14:anchorId="2BAD1833" wp14:editId="2A86291B">
                <wp:simplePos x="0" y="0"/>
                <wp:positionH relativeFrom="column">
                  <wp:posOffset>-304800</wp:posOffset>
                </wp:positionH>
                <wp:positionV relativeFrom="paragraph">
                  <wp:posOffset>717550</wp:posOffset>
                </wp:positionV>
                <wp:extent cx="6469380" cy="151511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9380" cy="1515110"/>
                        </a:xfrm>
                        <a:prstGeom prst="rect">
                          <a:avLst/>
                        </a:prstGeom>
                        <a:noFill/>
                        <a:ln w="9525">
                          <a:noFill/>
                          <a:miter lim="800000"/>
                          <a:headEnd/>
                          <a:tailEnd/>
                        </a:ln>
                      </wps:spPr>
                      <wps:txbx>
                        <w:txbxContent>
                          <w:p w:rsidRPr="00A81585" w:rsidR="004C16C8" w:rsidP="005D7CCB" w:rsidRDefault="004C16C8" w14:paraId="6D7D5B02" w14:textId="365A5FEA">
                            <w:pPr>
                              <w:jc w:val="center"/>
                              <w:rPr>
                                <w:rFonts w:ascii="Rubik" w:hAnsi="Rubik" w:cs="Rubik"/>
                                <w:color w:val="000000" w:themeColor="text1"/>
                                <w:sz w:val="44"/>
                                <w:szCs w:val="44"/>
                              </w:rPr>
                            </w:pPr>
                            <w:r>
                              <w:rPr>
                                <w:rFonts w:ascii="Rubik" w:hAnsi="Rubik" w:cs="Rubik"/>
                                <w:sz w:val="44"/>
                                <w:szCs w:val="44"/>
                              </w:rPr>
                              <w:t>020 Safeguarding Children and Young People</w:t>
                            </w:r>
                          </w:p>
                          <w:p w:rsidRPr="00A81585" w:rsidR="004C16C8" w:rsidP="005D7CCB" w:rsidRDefault="004C16C8" w14:paraId="7D194419" w14:textId="77777777">
                            <w:pPr>
                              <w:jc w:val="center"/>
                              <w:rPr>
                                <w:rFonts w:ascii="Rubik" w:hAnsi="Rubik" w:cs="Rubik"/>
                                <w:color w:val="000000" w:themeColor="text1"/>
                                <w:sz w:val="44"/>
                                <w:szCs w:val="44"/>
                              </w:rPr>
                            </w:pPr>
                          </w:p>
                          <w:p w:rsidRPr="00A81585" w:rsidR="004C16C8" w:rsidP="005D7CCB" w:rsidRDefault="004C16C8" w14:paraId="4D567455" w14:textId="77777777">
                            <w:pPr>
                              <w:jc w:val="center"/>
                              <w:rPr>
                                <w:rFonts w:ascii="Rubik" w:hAnsi="Rubik" w:cs="Rubik"/>
                                <w:color w:val="000000" w:themeColor="text1"/>
                                <w:sz w:val="44"/>
                                <w:szCs w:val="44"/>
                              </w:rPr>
                            </w:pPr>
                            <w:r w:rsidRPr="00A81585">
                              <w:rPr>
                                <w:rFonts w:ascii="Rubik" w:hAnsi="Rubik" w:cs="Rubik"/>
                                <w:color w:val="000000" w:themeColor="text1"/>
                                <w:sz w:val="44"/>
                                <w:szCs w:val="44"/>
                              </w:rPr>
                              <w:t>Staffordshire Wildlife Trust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24C5984B">
              <v:shapetype id="_x0000_t202" coordsize="21600,21600" o:spt="202" path="m,l,21600r21600,l21600,xe" w14:anchorId="2BAD1833">
                <v:stroke joinstyle="miter"/>
                <v:path gradientshapeok="t" o:connecttype="rect"/>
              </v:shapetype>
              <v:shape id="Text Box 2" style="position:absolute;margin-left:-24pt;margin-top:56.5pt;width:509.4pt;height:119.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">
                <v:textbox>
                  <w:txbxContent>
                    <w:p w:rsidRPr="00A81585" w:rsidR="004C16C8" w:rsidP="005D7CCB" w:rsidRDefault="004C16C8" w14:paraId="3F70C07E" w14:textId="365A5FEA">
                      <w:pPr>
                        <w:jc w:val="center"/>
                        <w:rPr>
                          <w:rFonts w:ascii="Rubik" w:hAnsi="Rubik" w:cs="Rubik"/>
                          <w:color w:val="000000" w:themeColor="text1"/>
                          <w:sz w:val="44"/>
                          <w:szCs w:val="44"/>
                        </w:rPr>
                      </w:pPr>
                      <w:r>
                        <w:rPr>
                          <w:rFonts w:ascii="Rubik" w:hAnsi="Rubik" w:cs="Rubik"/>
                          <w:sz w:val="44"/>
                          <w:szCs w:val="44"/>
                        </w:rPr>
                        <w:t>020 Safeguarding Children and Young People</w:t>
                      </w:r>
                    </w:p>
                    <w:p w:rsidRPr="00A81585" w:rsidR="004C16C8" w:rsidP="005D7CCB" w:rsidRDefault="004C16C8" w14:paraId="672A6659" w14:textId="77777777">
                      <w:pPr>
                        <w:jc w:val="center"/>
                        <w:rPr>
                          <w:rFonts w:ascii="Rubik" w:hAnsi="Rubik" w:cs="Rubik"/>
                          <w:color w:val="000000" w:themeColor="text1"/>
                          <w:sz w:val="44"/>
                          <w:szCs w:val="44"/>
                        </w:rPr>
                      </w:pPr>
                    </w:p>
                    <w:p w:rsidRPr="00A81585" w:rsidR="004C16C8" w:rsidP="005D7CCB" w:rsidRDefault="004C16C8" w14:paraId="058C0978" w14:textId="77777777">
                      <w:pPr>
                        <w:jc w:val="center"/>
                        <w:rPr>
                          <w:rFonts w:ascii="Rubik" w:hAnsi="Rubik" w:cs="Rubik"/>
                          <w:color w:val="000000" w:themeColor="text1"/>
                          <w:sz w:val="44"/>
                          <w:szCs w:val="44"/>
                        </w:rPr>
                      </w:pPr>
                      <w:r w:rsidRPr="00A81585">
                        <w:rPr>
                          <w:rFonts w:ascii="Rubik" w:hAnsi="Rubik" w:cs="Rubik"/>
                          <w:color w:val="000000" w:themeColor="text1"/>
                          <w:sz w:val="44"/>
                          <w:szCs w:val="44"/>
                        </w:rPr>
                        <w:t>Staffordshire Wildlife Trust</w:t>
                      </w:r>
                    </w:p>
                  </w:txbxContent>
                </v:textbox>
                <w10:wrap type="square"/>
              </v:shape>
            </w:pict>
          </mc:Fallback>
        </mc:AlternateContent>
      </w:r>
      <w:r w:rsidRPr="00F271E5" w:rsidR="00F271E5">
        <w:rPr>
          <w:rFonts w:ascii="Adelle Sb" w:hAnsi="Adelle Sb"/>
          <w:noProof/>
          <w:color w:val="FFFFFF" w:themeColor="background1"/>
          <w:sz w:val="48"/>
          <w:szCs w:val="48"/>
          <w:lang w:eastAsia="en-GB"/>
        </w:rPr>
        <mc:AlternateContent>
          <mc:Choice Requires="wps">
            <w:drawing>
              <wp:anchor distT="0" distB="0" distL="114300" distR="114300" simplePos="0" relativeHeight="251662336" behindDoc="0" locked="0" layoutInCell="1" allowOverlap="1" wp14:anchorId="77E3BCB5" wp14:editId="76CB6C07">
                <wp:simplePos x="0" y="0"/>
                <wp:positionH relativeFrom="column">
                  <wp:posOffset>121920</wp:posOffset>
                </wp:positionH>
                <wp:positionV relativeFrom="paragraph">
                  <wp:posOffset>1432560</wp:posOffset>
                </wp:positionV>
                <wp:extent cx="5867400" cy="15240"/>
                <wp:effectExtent l="19050" t="19050" r="19050" b="22860"/>
                <wp:wrapNone/>
                <wp:docPr id="4" name="Straight Connector 4"/>
                <wp:cNvGraphicFramePr/>
                <a:graphic xmlns:a="http://schemas.openxmlformats.org/drawingml/2006/main">
                  <a:graphicData uri="http://schemas.microsoft.com/office/word/2010/wordprocessingShape">
                    <wps:wsp>
                      <wps:cNvCnPr/>
                      <wps:spPr>
                        <a:xfrm>
                          <a:off x="0" y="0"/>
                          <a:ext cx="5867400" cy="15240"/>
                        </a:xfrm>
                        <a:prstGeom prst="line">
                          <a:avLst/>
                        </a:prstGeom>
                        <a:ln w="28575" cap="flat" cmpd="sng" algn="ctr">
                          <a:solidFill>
                            <a:schemeClr val="tx1"/>
                          </a:solidFill>
                          <a:prstDash val="sysDot"/>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4795A2F5">
              <v:line id="Straight Connector 4" style="position:absolute;z-index:25166233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2.25pt" from="9.6pt,112.8pt" to="471.6pt,114pt" w14:anchorId="5571A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">
                <v:stroke dashstyle="1 1"/>
              </v:line>
            </w:pict>
          </mc:Fallback>
        </mc:AlternateContent>
      </w:r>
    </w:p>
    <w:p w:rsidR="0011640B" w:rsidP="00AC242E" w:rsidRDefault="0011640B" w14:paraId="25684D13" w14:textId="77777777">
      <w:pPr>
        <w:pStyle w:val="Title"/>
        <w:rPr>
          <w:rFonts w:ascii="Adelle Sb" w:hAnsi="Adelle Sb"/>
          <w:sz w:val="48"/>
          <w:szCs w:val="48"/>
        </w:rPr>
      </w:pPr>
    </w:p>
    <w:p w:rsidR="0011640B" w:rsidP="00AC242E" w:rsidRDefault="0011640B" w14:paraId="2D61944A" w14:textId="77777777">
      <w:pPr>
        <w:pStyle w:val="Title"/>
        <w:rPr>
          <w:rFonts w:ascii="Adelle Sb" w:hAnsi="Adelle Sb"/>
          <w:sz w:val="48"/>
          <w:szCs w:val="48"/>
        </w:rPr>
      </w:pPr>
    </w:p>
    <w:p w:rsidR="0011640B" w:rsidP="00AC242E" w:rsidRDefault="0011640B" w14:paraId="1382B22D" w14:textId="77777777">
      <w:pPr>
        <w:pStyle w:val="Title"/>
        <w:rPr>
          <w:rFonts w:ascii="Adelle Sb" w:hAnsi="Adelle Sb"/>
          <w:sz w:val="48"/>
          <w:szCs w:val="48"/>
        </w:rPr>
      </w:pPr>
    </w:p>
    <w:p w:rsidR="0011640B" w:rsidP="00AC242E" w:rsidRDefault="0011640B" w14:paraId="17FA3347" w14:textId="77777777">
      <w:pPr>
        <w:pStyle w:val="Title"/>
        <w:rPr>
          <w:rFonts w:ascii="Adelle Sb" w:hAnsi="Adelle Sb"/>
          <w:sz w:val="48"/>
          <w:szCs w:val="48"/>
        </w:rPr>
      </w:pPr>
    </w:p>
    <w:p w:rsidR="0011640B" w:rsidP="00AC242E" w:rsidRDefault="0011640B" w14:paraId="748DF6D8" w14:textId="77777777">
      <w:pPr>
        <w:pStyle w:val="Title"/>
        <w:rPr>
          <w:rFonts w:ascii="Adelle Sb" w:hAnsi="Adelle Sb"/>
          <w:sz w:val="48"/>
          <w:szCs w:val="48"/>
        </w:rPr>
      </w:pPr>
    </w:p>
    <w:p w:rsidR="0011640B" w:rsidP="00AC242E" w:rsidRDefault="0011640B" w14:paraId="0543A453" w14:textId="77777777">
      <w:pPr>
        <w:pStyle w:val="Title"/>
        <w:rPr>
          <w:rFonts w:ascii="Adelle Sb" w:hAnsi="Adelle Sb"/>
          <w:sz w:val="48"/>
          <w:szCs w:val="48"/>
        </w:rPr>
      </w:pPr>
    </w:p>
    <w:p w:rsidR="0011640B" w:rsidP="00AC242E" w:rsidRDefault="0011640B" w14:paraId="0F03AE57" w14:textId="77777777">
      <w:pPr>
        <w:pStyle w:val="Title"/>
        <w:rPr>
          <w:rFonts w:ascii="Adelle Sb" w:hAnsi="Adelle Sb"/>
          <w:sz w:val="48"/>
          <w:szCs w:val="48"/>
        </w:rPr>
      </w:pPr>
    </w:p>
    <w:p w:rsidR="0011640B" w:rsidP="00AC242E" w:rsidRDefault="0011640B" w14:paraId="1B43FD33" w14:textId="77777777">
      <w:pPr>
        <w:pStyle w:val="Title"/>
        <w:rPr>
          <w:rFonts w:ascii="Adelle Sb" w:hAnsi="Adelle Sb"/>
          <w:sz w:val="48"/>
          <w:szCs w:val="48"/>
        </w:rPr>
      </w:pPr>
    </w:p>
    <w:p w:rsidR="0011640B" w:rsidP="00AC242E" w:rsidRDefault="0011640B" w14:paraId="1A554CD8" w14:textId="77777777">
      <w:pPr>
        <w:pStyle w:val="Title"/>
        <w:rPr>
          <w:rFonts w:ascii="Adelle Sb" w:hAnsi="Adelle Sb"/>
          <w:sz w:val="48"/>
          <w:szCs w:val="48"/>
        </w:rPr>
      </w:pPr>
    </w:p>
    <w:p w:rsidR="0011640B" w:rsidP="00AC242E" w:rsidRDefault="0011640B" w14:paraId="5571C09A" w14:textId="77777777">
      <w:pPr>
        <w:pStyle w:val="Title"/>
        <w:rPr>
          <w:rFonts w:ascii="Adelle Sb" w:hAnsi="Adelle Sb"/>
          <w:sz w:val="48"/>
          <w:szCs w:val="48"/>
        </w:rPr>
      </w:pPr>
    </w:p>
    <w:p w:rsidR="0011640B" w:rsidP="00AC242E" w:rsidRDefault="0011640B" w14:paraId="07F6AE63" w14:textId="77777777">
      <w:pPr>
        <w:pStyle w:val="Title"/>
        <w:rPr>
          <w:rFonts w:ascii="Adelle Sb" w:hAnsi="Adelle Sb"/>
          <w:sz w:val="48"/>
          <w:szCs w:val="48"/>
        </w:rPr>
      </w:pPr>
    </w:p>
    <w:p w:rsidR="0011640B" w:rsidP="00AC242E" w:rsidRDefault="0011640B" w14:paraId="1D8CC8A9" w14:textId="77777777">
      <w:pPr>
        <w:pStyle w:val="Title"/>
        <w:rPr>
          <w:rFonts w:ascii="Adelle Sb" w:hAnsi="Adelle Sb"/>
          <w:sz w:val="48"/>
          <w:szCs w:val="48"/>
        </w:rPr>
      </w:pPr>
    </w:p>
    <w:p w:rsidR="0011640B" w:rsidP="00AC242E" w:rsidRDefault="0011640B" w14:paraId="3CFAB3D1" w14:textId="77777777">
      <w:pPr>
        <w:pStyle w:val="Title"/>
        <w:rPr>
          <w:rFonts w:ascii="Adelle Sb" w:hAnsi="Adelle Sb"/>
          <w:sz w:val="48"/>
          <w:szCs w:val="48"/>
        </w:rPr>
      </w:pPr>
    </w:p>
    <w:p w:rsidR="0011640B" w:rsidP="00AC242E" w:rsidRDefault="0011640B" w14:paraId="78D12A25" w14:textId="77777777">
      <w:pPr>
        <w:pStyle w:val="Title"/>
        <w:rPr>
          <w:rFonts w:ascii="Adelle Sb" w:hAnsi="Adelle Sb"/>
          <w:sz w:val="48"/>
          <w:szCs w:val="48"/>
        </w:rPr>
      </w:pPr>
    </w:p>
    <w:p w:rsidR="0011640B" w:rsidP="00AC242E" w:rsidRDefault="0011640B" w14:paraId="0B4AC9C0" w14:textId="77777777">
      <w:pPr>
        <w:pStyle w:val="Title"/>
        <w:rPr>
          <w:rFonts w:ascii="Adelle Sb" w:hAnsi="Adelle Sb"/>
          <w:sz w:val="48"/>
          <w:szCs w:val="48"/>
        </w:rPr>
      </w:pPr>
    </w:p>
    <w:p w:rsidR="0011640B" w:rsidP="00AC242E" w:rsidRDefault="0011640B" w14:paraId="4F2A8B6A" w14:textId="77777777">
      <w:pPr>
        <w:pStyle w:val="Title"/>
        <w:rPr>
          <w:rFonts w:ascii="Adelle Sb" w:hAnsi="Adelle Sb"/>
          <w:sz w:val="48"/>
          <w:szCs w:val="48"/>
        </w:rPr>
      </w:pPr>
    </w:p>
    <w:p w:rsidR="0011640B" w:rsidP="00AC242E" w:rsidRDefault="0011640B" w14:paraId="2E3331FB" w14:textId="77777777">
      <w:pPr>
        <w:pStyle w:val="Title"/>
        <w:rPr>
          <w:rFonts w:ascii="Adelle Sb" w:hAnsi="Adelle Sb"/>
          <w:sz w:val="48"/>
          <w:szCs w:val="48"/>
        </w:rPr>
      </w:pPr>
    </w:p>
    <w:p w:rsidR="00946D08" w:rsidP="00AC242E" w:rsidRDefault="001D65F1" w14:paraId="7D11472B" w14:textId="02641FC4">
      <w:pPr>
        <w:pStyle w:val="Title"/>
        <w:rPr>
          <w:rFonts w:ascii="Adelle Sb" w:hAnsi="Adelle Sb"/>
          <w:sz w:val="48"/>
          <w:szCs w:val="48"/>
        </w:rPr>
      </w:pPr>
      <w:r>
        <w:rPr>
          <w:rFonts w:ascii="Rubik" w:hAnsi="Rubik" w:cs="Rubik"/>
          <w:color w:val="058293"/>
          <w:sz w:val="48"/>
          <w:szCs w:val="48"/>
        </w:rPr>
        <w:t>Safeguarding Children and Young People</w:t>
      </w:r>
    </w:p>
    <w:p w:rsidR="00AC242E" w:rsidP="00AC242E" w:rsidRDefault="00AC242E" w14:paraId="1AE4266C" w14:textId="77777777"/>
    <w:p w:rsidRPr="00AF1C9B" w:rsidR="00AC242E" w:rsidP="00F86462" w:rsidRDefault="00AC242E" w14:paraId="3DA2C2FE" w14:textId="0981DA1B">
      <w:pPr>
        <w:pStyle w:val="SWTTitle"/>
        <w:rPr>
          <w:color w:val="FF0000"/>
        </w:rPr>
      </w:pPr>
      <w:hyperlink w:history="1" w:anchor="Purpose">
        <w:r w:rsidRPr="00F86462">
          <w:rPr>
            <w:rStyle w:val="Hyperlink"/>
          </w:rPr>
          <w:t>Purpose</w:t>
        </w:r>
      </w:hyperlink>
      <w:r w:rsidRPr="00AF1C9B">
        <w:t xml:space="preserve"> </w:t>
      </w:r>
    </w:p>
    <w:p w:rsidRPr="00AF1C9B" w:rsidR="00AC242E" w:rsidP="00F86462" w:rsidRDefault="00260790" w14:paraId="281F683C" w14:textId="0429324F">
      <w:pPr>
        <w:pStyle w:val="SWTTitle"/>
      </w:pPr>
      <w:hyperlink w:history="1" w:anchor="Scope">
        <w:r>
          <w:rPr>
            <w:rStyle w:val="Hyperlink"/>
          </w:rPr>
          <w:t>Scope</w:t>
        </w:r>
      </w:hyperlink>
    </w:p>
    <w:p w:rsidRPr="0067135F" w:rsidR="00AC242E" w:rsidP="00F86462" w:rsidRDefault="0067135F" w14:paraId="57EE9718" w14:textId="38371B55">
      <w:pPr>
        <w:pStyle w:val="SWTTitle"/>
        <w:rPr>
          <w:rStyle w:val="Hyperlink"/>
        </w:rPr>
      </w:pPr>
      <w:r>
        <w:fldChar w:fldCharType="begin"/>
      </w:r>
      <w:r>
        <w:instrText xml:space="preserve"> HYPERLINK  \l "PolicyStatement" </w:instrText>
      </w:r>
      <w:r>
        <w:fldChar w:fldCharType="separate"/>
      </w:r>
      <w:r w:rsidRPr="0067135F" w:rsidR="00AC242E">
        <w:rPr>
          <w:rStyle w:val="Hyperlink"/>
        </w:rPr>
        <w:t>Policy Statement</w:t>
      </w:r>
    </w:p>
    <w:p w:rsidRPr="00AF1C9B" w:rsidR="00AC242E" w:rsidP="00F86462" w:rsidRDefault="0067135F" w14:paraId="772750A0" w14:textId="5D68C6E1">
      <w:pPr>
        <w:pStyle w:val="SWTTitle"/>
      </w:pPr>
      <w:r>
        <w:fldChar w:fldCharType="end"/>
      </w:r>
      <w:hyperlink w:history="1" w:anchor="GlossaryOfTerms">
        <w:r w:rsidR="003458E3">
          <w:rPr>
            <w:rStyle w:val="Hyperlink"/>
          </w:rPr>
          <w:t>Glossary of Terms</w:t>
        </w:r>
      </w:hyperlink>
    </w:p>
    <w:p w:rsidRPr="00AF1C9B" w:rsidR="00AC242E" w:rsidP="00F86462" w:rsidRDefault="00EE69E5" w14:paraId="3A4D1352" w14:textId="69A0C3C2">
      <w:pPr>
        <w:pStyle w:val="SWTTitle"/>
      </w:pPr>
      <w:hyperlink w:history="1" w:anchor="Context">
        <w:r w:rsidRPr="00EE69E5">
          <w:rPr>
            <w:rStyle w:val="Hyperlink"/>
          </w:rPr>
          <w:t>Context</w:t>
        </w:r>
      </w:hyperlink>
    </w:p>
    <w:p w:rsidRPr="00AF1C9B" w:rsidR="00AC242E" w:rsidP="009C0C84" w:rsidRDefault="009C0C84" w14:paraId="39EAFABE" w14:textId="33B2F6AB">
      <w:pPr>
        <w:pStyle w:val="SWTTitle"/>
      </w:pPr>
      <w:hyperlink w:history="1" w:anchor="RolesAndResponsibilites">
        <w:r w:rsidRPr="009C0C84">
          <w:rPr>
            <w:rStyle w:val="Hyperlink"/>
          </w:rPr>
          <w:t>Roles and Responsibilities for Safeguarding within the Trust</w:t>
        </w:r>
      </w:hyperlink>
    </w:p>
    <w:p w:rsidRPr="00AF1C9B" w:rsidR="00AC242E" w:rsidP="00F86462" w:rsidRDefault="009C0C84" w14:paraId="06A22F95" w14:textId="36FDCB0B">
      <w:pPr>
        <w:pStyle w:val="SWTTitle"/>
      </w:pPr>
      <w:hyperlink w:history="1" w:anchor="SaferRecruitment">
        <w:r w:rsidRPr="009C0C84">
          <w:rPr>
            <w:rStyle w:val="Hyperlink"/>
          </w:rPr>
          <w:t>Safer Recruitment</w:t>
        </w:r>
      </w:hyperlink>
    </w:p>
    <w:p w:rsidRPr="00AF1C9B" w:rsidR="00AC242E" w:rsidP="00F86462" w:rsidRDefault="003831FE" w14:paraId="17081177" w14:textId="7FD34407">
      <w:pPr>
        <w:pStyle w:val="SWTTitle"/>
      </w:pPr>
      <w:hyperlink w:history="1" w:anchor="MakingSGPersonal">
        <w:r>
          <w:rPr>
            <w:rStyle w:val="Hyperlink"/>
          </w:rPr>
          <w:t>Making Safeguarding Personal</w:t>
        </w:r>
      </w:hyperlink>
    </w:p>
    <w:p w:rsidRPr="00AB2A6E" w:rsidR="00AB2A6E" w:rsidP="00AB2A6E" w:rsidRDefault="00AB2A6E" w14:paraId="3F09A81B" w14:textId="799AFDF2">
      <w:pPr>
        <w:pStyle w:val="SWTTitle"/>
      </w:pPr>
      <w:hyperlink w:history="1" w:anchor="OnlineSGAndComm">
        <w:r w:rsidRPr="00AB2A6E">
          <w:rPr>
            <w:rStyle w:val="Hyperlink"/>
          </w:rPr>
          <w:t>Online Safeguarding and Communication</w:t>
        </w:r>
      </w:hyperlink>
    </w:p>
    <w:p w:rsidR="00AC242E" w:rsidP="00AB2A6E" w:rsidRDefault="008B50E6" w14:paraId="2B92CDC2" w14:textId="0AC90F78">
      <w:pPr>
        <w:pStyle w:val="SWTTitle"/>
      </w:pPr>
      <w:hyperlink w:history="1" w:anchor="DutyToRefer">
        <w:r w:rsidRPr="002842BC">
          <w:rPr>
            <w:rStyle w:val="Hyperlink"/>
          </w:rPr>
          <w:t>Duty to Refer</w:t>
        </w:r>
      </w:hyperlink>
    </w:p>
    <w:p w:rsidRPr="00AF1C9B" w:rsidR="008B50E6" w:rsidP="00AB2A6E" w:rsidRDefault="008B50E6" w14:paraId="5DD9EE16" w14:textId="69743A8A">
      <w:pPr>
        <w:pStyle w:val="SWTTitle"/>
      </w:pPr>
      <w:hyperlink w:history="1" w:anchor="SeriousIncidents">
        <w:r w:rsidRPr="002842BC">
          <w:rPr>
            <w:rStyle w:val="Hyperlink"/>
          </w:rPr>
          <w:t>Serious Incidents and Charity Regulators</w:t>
        </w:r>
      </w:hyperlink>
    </w:p>
    <w:p w:rsidRPr="00AF1C9B" w:rsidR="00AC242E" w:rsidP="00F86462" w:rsidRDefault="00AC242E" w14:paraId="39EC68EA" w14:textId="67C8F3E2">
      <w:pPr>
        <w:pStyle w:val="SWTTitle"/>
      </w:pPr>
      <w:hyperlink w:history="1" w:anchor="CommAndImplem">
        <w:r w:rsidRPr="00F86462">
          <w:rPr>
            <w:rStyle w:val="Hyperlink"/>
          </w:rPr>
          <w:t>Communication &amp; Implementation</w:t>
        </w:r>
      </w:hyperlink>
    </w:p>
    <w:p w:rsidRPr="00AF1C9B" w:rsidR="00AC242E" w:rsidP="00F86462" w:rsidRDefault="00AC242E" w14:paraId="3D819FE4" w14:textId="5BA60F0C">
      <w:pPr>
        <w:pStyle w:val="SWTTitle"/>
      </w:pPr>
      <w:hyperlink w:history="1" w:anchor="VersionControl">
        <w:r w:rsidRPr="00F86462">
          <w:rPr>
            <w:rStyle w:val="Hyperlink"/>
          </w:rPr>
          <w:t>Version control &amp; Approvals</w:t>
        </w:r>
      </w:hyperlink>
    </w:p>
    <w:p w:rsidR="00AC242E" w:rsidP="00AC242E" w:rsidRDefault="00AC242E" w14:paraId="30DFC139" w14:textId="77777777">
      <w:pPr>
        <w:rPr>
          <w:sz w:val="24"/>
        </w:rPr>
      </w:pPr>
    </w:p>
    <w:p w:rsidR="00CE5C85" w:rsidP="00CE5C85" w:rsidRDefault="0011009D" w14:paraId="17AB53FE" w14:textId="049F7631">
      <w:pPr>
        <w:pStyle w:val="SWTHeading"/>
        <w:ind w:left="426" w:hanging="426"/>
      </w:pPr>
      <w:bookmarkStart w:name="Purpose" w:id="0"/>
      <w:r w:rsidRPr="00F86462">
        <w:rPr>
          <w:rStyle w:val="SWTHeadingChar"/>
        </w:rPr>
        <w:t>Purpose</w:t>
      </w:r>
      <w:r w:rsidRPr="00CE5C85" w:rsidR="00CE5C85">
        <w:t xml:space="preserve"> </w:t>
      </w:r>
    </w:p>
    <w:bookmarkEnd w:id="0"/>
    <w:p w:rsidR="000F433C" w:rsidP="000F433C" w:rsidRDefault="000F433C" w14:paraId="7E6CC929" w14:textId="3931B804">
      <w:pPr>
        <w:jc w:val="both"/>
      </w:pPr>
      <w:r>
        <w:t xml:space="preserve">This policy outlines Staffordshire Wildlife Trust’s commitment to Safeguarding Children from abuse and maltreatment or neglect. </w:t>
      </w:r>
    </w:p>
    <w:p w:rsidR="000F433C" w:rsidP="000F433C" w:rsidRDefault="000F433C" w14:paraId="0432F346" w14:textId="28176F6C">
      <w:pPr>
        <w:jc w:val="both"/>
      </w:pPr>
      <w:r>
        <w:t xml:space="preserve">The purpose of this policy and the associated procedures is to provide clarity to all staff, trustees, volunteers, and members of the public on Staffordshire Wildlife Trust’s approach to Safeguarding Children and Young People (CYP), in accordance with the components of the shared Wildlife Trusts Safeguarding Framework.  A separate “Safeguarding Adults at Risk” policy exists and should be referred to for all safeguarding for those aged 18 and over. </w:t>
      </w:r>
    </w:p>
    <w:p w:rsidR="000F433C" w:rsidP="000F433C" w:rsidRDefault="000F433C" w14:paraId="44724075" w14:textId="12411FA5">
      <w:pPr>
        <w:jc w:val="both"/>
      </w:pPr>
      <w:r>
        <w:t xml:space="preserve">Staffordshire Wildlife Trust is committed to the highest standards of charity governance for </w:t>
      </w:r>
      <w:proofErr w:type="gramStart"/>
      <w:r>
        <w:t>Safeguarding</w:t>
      </w:r>
      <w:proofErr w:type="gramEnd"/>
      <w:r>
        <w:t xml:space="preserve"> and this policy is the foundation of a universal approach across the organisation that puts Safeguarding at the heart of Staffordshire Wildlife Trust’s work. </w:t>
      </w:r>
    </w:p>
    <w:p w:rsidRPr="00CE5C85" w:rsidR="0011009D" w:rsidP="000F433C" w:rsidRDefault="000F433C" w14:paraId="130487EB" w14:textId="1B3701F2">
      <w:pPr>
        <w:jc w:val="both"/>
        <w:rPr>
          <w:rStyle w:val="SWTHeadingChar"/>
          <w:rFonts w:ascii="Adelle Rg" w:hAnsi="Adelle Rg" w:cstheme="minorBidi"/>
          <w:sz w:val="22"/>
        </w:rPr>
      </w:pPr>
      <w:r>
        <w:t>Staffordshire Wildlife Trust has a duty of care to CYP, their parents, carers and/or families that connect with us. We endeavour to provide a safe and friendly environment that celebrates all achievements. We will achieve this by ensuring that staff, volunteers and trustees comply with all legal, contractual and professional standards and responsibilities in their work – whether within a group situation or one to one.</w:t>
      </w:r>
    </w:p>
    <w:p w:rsidRPr="00CE5C85" w:rsidR="00CE5C85" w:rsidP="00160786" w:rsidRDefault="00CE5C85" w14:paraId="45387AAB" w14:textId="77777777">
      <w:pPr>
        <w:jc w:val="both"/>
        <w:rPr>
          <w:rStyle w:val="SWTHeadingChar"/>
          <w:color w:val="FF0000"/>
        </w:rPr>
      </w:pPr>
    </w:p>
    <w:p w:rsidR="00F6350A" w:rsidP="00160786" w:rsidRDefault="00320926" w14:paraId="2FDEFE8A" w14:textId="77777777">
      <w:pPr>
        <w:pStyle w:val="SWTHeading"/>
        <w:ind w:left="426" w:hanging="426"/>
        <w:jc w:val="both"/>
      </w:pPr>
      <w:bookmarkStart w:name="Scope" w:id="1"/>
      <w:r>
        <w:t>Scope</w:t>
      </w:r>
    </w:p>
    <w:bookmarkEnd w:id="1"/>
    <w:p w:rsidR="008F0F13" w:rsidP="00160786" w:rsidRDefault="008F0F13" w14:paraId="30987A84" w14:textId="631102C2">
      <w:pPr>
        <w:jc w:val="both"/>
      </w:pPr>
      <w:r>
        <w:t xml:space="preserve">This Policy applies to everyone working for or on behalf of Staffordshire Wildlife Trust Ltd including its trading subsidiaries, hereafter referred to as “The Trust”. It applies to all staff, including senior managers, Trustees, paid staff, sessional workers, agency staff, students, volunteers or anyone working on behalf of Staffordshire Wildlife Trust. </w:t>
      </w:r>
    </w:p>
    <w:p w:rsidR="008F0F13" w:rsidP="00160786" w:rsidRDefault="008F0F13" w14:paraId="64A0E388" w14:textId="77777777">
      <w:pPr>
        <w:jc w:val="both"/>
      </w:pPr>
      <w:r>
        <w:t xml:space="preserve">Where Staffordshire Wildlife Trust undertakes activities with third parties, staff shall have due regard to the Safeguarding policies of the third-party provider. </w:t>
      </w:r>
    </w:p>
    <w:p w:rsidR="008F0F13" w:rsidP="00160786" w:rsidRDefault="008F0F13" w14:paraId="0B45C07C" w14:textId="77777777">
      <w:pPr>
        <w:jc w:val="both"/>
      </w:pPr>
    </w:p>
    <w:p w:rsidR="008F0F13" w:rsidP="00160786" w:rsidRDefault="008F0F13" w14:paraId="19B2053E" w14:textId="43C897B6">
      <w:pPr>
        <w:jc w:val="both"/>
      </w:pPr>
      <w:r>
        <w:t xml:space="preserve">This policy will be reviewed annually or in line with key legislation updates or changes and will be promoted through induction, training and ongoing supervision and support. </w:t>
      </w:r>
    </w:p>
    <w:p w:rsidR="008F0F13" w:rsidP="00160786" w:rsidRDefault="008F0F13" w14:paraId="5D7FE58D" w14:textId="77777777">
      <w:pPr>
        <w:jc w:val="both"/>
      </w:pPr>
      <w:r>
        <w:t xml:space="preserve">This policy should be read in conjunction with the following associated documents: </w:t>
      </w:r>
    </w:p>
    <w:p w:rsidR="008F0F13" w:rsidP="00D44A73" w:rsidRDefault="008F0F13" w14:paraId="34CB94F7" w14:textId="36B219E0">
      <w:pPr>
        <w:pStyle w:val="ListParagraph"/>
        <w:numPr>
          <w:ilvl w:val="0"/>
          <w:numId w:val="3"/>
        </w:numPr>
        <w:jc w:val="both"/>
      </w:pPr>
      <w:r>
        <w:t xml:space="preserve">Safeguarding Children Procedures </w:t>
      </w:r>
    </w:p>
    <w:p w:rsidR="008F0F13" w:rsidP="00D44A73" w:rsidRDefault="008F0F13" w14:paraId="0D1287C5" w14:textId="6856C8F6">
      <w:pPr>
        <w:pStyle w:val="ListParagraph"/>
        <w:numPr>
          <w:ilvl w:val="0"/>
          <w:numId w:val="3"/>
        </w:numPr>
        <w:jc w:val="both"/>
      </w:pPr>
      <w:r>
        <w:t xml:space="preserve">Social Media Policy </w:t>
      </w:r>
    </w:p>
    <w:p w:rsidR="008F0F13" w:rsidP="00D44A73" w:rsidRDefault="008F0F13" w14:paraId="67E4393D" w14:textId="5BD8520F">
      <w:pPr>
        <w:pStyle w:val="ListParagraph"/>
        <w:numPr>
          <w:ilvl w:val="0"/>
          <w:numId w:val="3"/>
        </w:numPr>
        <w:jc w:val="both"/>
      </w:pPr>
      <w:r>
        <w:t xml:space="preserve">Safeguarding Adults at Risk Policy &amp; Procedures </w:t>
      </w:r>
    </w:p>
    <w:p w:rsidR="008F0F13" w:rsidP="00D44A73" w:rsidRDefault="008F0F13" w14:paraId="4D86A2D3" w14:textId="7E66365F">
      <w:pPr>
        <w:pStyle w:val="ListParagraph"/>
        <w:numPr>
          <w:ilvl w:val="0"/>
          <w:numId w:val="3"/>
        </w:numPr>
        <w:jc w:val="both"/>
      </w:pPr>
      <w:r>
        <w:t xml:space="preserve">Recruitment Policy </w:t>
      </w:r>
    </w:p>
    <w:p w:rsidR="008F0F13" w:rsidP="00D44A73" w:rsidRDefault="008F0F13" w14:paraId="378030C6" w14:textId="70844739">
      <w:pPr>
        <w:pStyle w:val="ListParagraph"/>
        <w:numPr>
          <w:ilvl w:val="0"/>
          <w:numId w:val="3"/>
        </w:numPr>
        <w:jc w:val="both"/>
      </w:pPr>
      <w:r>
        <w:t xml:space="preserve">Complaints/ Customer Voice Policy </w:t>
      </w:r>
    </w:p>
    <w:p w:rsidR="008F0F13" w:rsidP="00D44A73" w:rsidRDefault="008F0F13" w14:paraId="4D56FBEF" w14:textId="7D1B8967">
      <w:pPr>
        <w:pStyle w:val="ListParagraph"/>
        <w:numPr>
          <w:ilvl w:val="0"/>
          <w:numId w:val="3"/>
        </w:numPr>
        <w:jc w:val="both"/>
      </w:pPr>
      <w:r>
        <w:t xml:space="preserve">Anti Bullying and Harassment Policy </w:t>
      </w:r>
    </w:p>
    <w:p w:rsidR="008F0F13" w:rsidP="00D44A73" w:rsidRDefault="008F0F13" w14:paraId="6893787B" w14:textId="46BBCFCB">
      <w:pPr>
        <w:pStyle w:val="ListParagraph"/>
        <w:numPr>
          <w:ilvl w:val="0"/>
          <w:numId w:val="3"/>
        </w:numPr>
        <w:jc w:val="both"/>
      </w:pPr>
      <w:r>
        <w:t xml:space="preserve">Data Protection Policy </w:t>
      </w:r>
    </w:p>
    <w:p w:rsidR="008F0F13" w:rsidP="00D44A73" w:rsidRDefault="008F0F13" w14:paraId="23210635" w14:textId="123674FF">
      <w:pPr>
        <w:pStyle w:val="ListParagraph"/>
        <w:numPr>
          <w:ilvl w:val="0"/>
          <w:numId w:val="3"/>
        </w:numPr>
        <w:jc w:val="both"/>
      </w:pPr>
      <w:r>
        <w:t xml:space="preserve">Grievance Policy </w:t>
      </w:r>
    </w:p>
    <w:p w:rsidR="008F0F13" w:rsidP="00D44A73" w:rsidRDefault="008F0F13" w14:paraId="76727287" w14:textId="3C926429">
      <w:pPr>
        <w:pStyle w:val="ListParagraph"/>
        <w:numPr>
          <w:ilvl w:val="0"/>
          <w:numId w:val="3"/>
        </w:numPr>
        <w:jc w:val="both"/>
      </w:pPr>
      <w:r>
        <w:t xml:space="preserve">Images of People Policy </w:t>
      </w:r>
    </w:p>
    <w:p w:rsidR="008F0F13" w:rsidP="00D44A73" w:rsidRDefault="008F0F13" w14:paraId="70497B22" w14:textId="223A5B1A">
      <w:pPr>
        <w:pStyle w:val="ListParagraph"/>
        <w:numPr>
          <w:ilvl w:val="0"/>
          <w:numId w:val="3"/>
        </w:numPr>
        <w:jc w:val="both"/>
      </w:pPr>
      <w:r>
        <w:t xml:space="preserve">Whistleblowing Policy </w:t>
      </w:r>
    </w:p>
    <w:p w:rsidR="008F0F13" w:rsidP="00D44A73" w:rsidRDefault="008F0F13" w14:paraId="4B52EBF6" w14:textId="290E27C4">
      <w:pPr>
        <w:pStyle w:val="ListParagraph"/>
        <w:numPr>
          <w:ilvl w:val="0"/>
          <w:numId w:val="3"/>
        </w:numPr>
        <w:jc w:val="both"/>
      </w:pPr>
      <w:r>
        <w:t xml:space="preserve">Disciplinary Policy </w:t>
      </w:r>
    </w:p>
    <w:p w:rsidR="008F0F13" w:rsidP="00D44A73" w:rsidRDefault="008F0F13" w14:paraId="0DB6E321" w14:textId="71E8B2D0">
      <w:pPr>
        <w:pStyle w:val="ListParagraph"/>
        <w:numPr>
          <w:ilvl w:val="0"/>
          <w:numId w:val="3"/>
        </w:numPr>
        <w:jc w:val="both"/>
      </w:pPr>
      <w:r>
        <w:t xml:space="preserve">Health and Safety Policy </w:t>
      </w:r>
    </w:p>
    <w:p w:rsidR="00260790" w:rsidP="00D44A73" w:rsidRDefault="008F0F13" w14:paraId="18D7C881" w14:textId="7BC69388">
      <w:pPr>
        <w:pStyle w:val="ListParagraph"/>
        <w:numPr>
          <w:ilvl w:val="0"/>
          <w:numId w:val="3"/>
        </w:numPr>
        <w:jc w:val="both"/>
      </w:pPr>
      <w:r>
        <w:t>Volunteer Policy</w:t>
      </w:r>
    </w:p>
    <w:p w:rsidR="00260790" w:rsidP="00160786" w:rsidRDefault="00260790" w14:paraId="2933C492" w14:textId="77777777">
      <w:pPr>
        <w:pStyle w:val="SWTHeading"/>
        <w:numPr>
          <w:ilvl w:val="0"/>
          <w:numId w:val="0"/>
        </w:numPr>
        <w:jc w:val="both"/>
      </w:pPr>
    </w:p>
    <w:p w:rsidRPr="00320926" w:rsidR="008832FA" w:rsidP="00160786" w:rsidRDefault="008832FA" w14:paraId="4208E85C" w14:textId="77777777">
      <w:pPr>
        <w:pStyle w:val="SWTHeading"/>
        <w:numPr>
          <w:ilvl w:val="0"/>
          <w:numId w:val="0"/>
        </w:numPr>
        <w:ind w:left="720" w:hanging="360"/>
        <w:jc w:val="both"/>
        <w:rPr>
          <w:szCs w:val="32"/>
        </w:rPr>
      </w:pPr>
    </w:p>
    <w:p w:rsidR="00CE5C85" w:rsidP="00160786" w:rsidRDefault="00320926" w14:paraId="1616BCBD" w14:textId="74495CF8">
      <w:pPr>
        <w:pStyle w:val="SWTHeading"/>
        <w:ind w:left="426" w:hanging="426"/>
        <w:jc w:val="both"/>
      </w:pPr>
      <w:bookmarkStart w:name="PolicyStatement" w:id="2"/>
      <w:r>
        <w:rPr>
          <w:szCs w:val="32"/>
        </w:rPr>
        <w:t>Policy Statement</w:t>
      </w:r>
      <w:r w:rsidRPr="00CE5C85" w:rsidR="00CE5C85">
        <w:t xml:space="preserve"> </w:t>
      </w:r>
    </w:p>
    <w:bookmarkEnd w:id="2"/>
    <w:p w:rsidR="003458E3" w:rsidP="00160786" w:rsidRDefault="003458E3" w14:paraId="20EAE05C" w14:textId="7F2AAB84">
      <w:pPr>
        <w:jc w:val="both"/>
      </w:pPr>
    </w:p>
    <w:p w:rsidRPr="003458E3" w:rsidR="003458E3" w:rsidP="00160786" w:rsidRDefault="003458E3" w14:paraId="6DADEBF5" w14:textId="77777777">
      <w:pPr>
        <w:jc w:val="both"/>
        <w:rPr>
          <w:b/>
        </w:rPr>
      </w:pPr>
      <w:r w:rsidRPr="003458E3">
        <w:rPr>
          <w:b/>
        </w:rPr>
        <w:t xml:space="preserve">The Wildlife Trusts Safeguarding Commitment </w:t>
      </w:r>
    </w:p>
    <w:p w:rsidR="003458E3" w:rsidP="00160786" w:rsidRDefault="003458E3" w14:paraId="6175B387" w14:textId="77777777">
      <w:pPr>
        <w:jc w:val="both"/>
      </w:pPr>
      <w:r>
        <w:t xml:space="preserve">Ensuring that all who visit our sites and engage with our organization have an enjoyable and safe experience, is an absolute priority for The Wildlife Trusts. This includes our visitors, members, volunteers, staff and trustees. </w:t>
      </w:r>
    </w:p>
    <w:p w:rsidR="003458E3" w:rsidP="00160786" w:rsidRDefault="003458E3" w14:paraId="5AB2311F" w14:textId="6E080E48">
      <w:pPr>
        <w:jc w:val="both"/>
      </w:pPr>
      <w:r>
        <w:t>We recogni</w:t>
      </w:r>
      <w:r w:rsidR="46502AC8">
        <w:t>s</w:t>
      </w:r>
      <w:r>
        <w:t xml:space="preserve">e that there are some people who may need additional help and support including children, young people and adults at risk; as a movement we are committed to our Safeguarding responsibilities as well as ensuring safety and wellbeing is at the heart of our engagement with all people. We want to inspire and encourage everyone to spend time outdoors, develop a connection with nature and play their part in nature’s recovery in our local communities. </w:t>
      </w:r>
    </w:p>
    <w:p w:rsidR="003458E3" w:rsidP="00160786" w:rsidRDefault="003458E3" w14:paraId="5CC2CE76" w14:textId="77777777">
      <w:pPr>
        <w:jc w:val="both"/>
      </w:pPr>
    </w:p>
    <w:p w:rsidRPr="003458E3" w:rsidR="003458E3" w:rsidP="00160786" w:rsidRDefault="003458E3" w14:paraId="3877635B" w14:textId="77777777">
      <w:pPr>
        <w:jc w:val="both"/>
        <w:rPr>
          <w:b/>
        </w:rPr>
      </w:pPr>
      <w:r w:rsidRPr="003458E3">
        <w:rPr>
          <w:b/>
        </w:rPr>
        <w:t xml:space="preserve">We will: </w:t>
      </w:r>
    </w:p>
    <w:p w:rsidR="003458E3" w:rsidP="00D44A73" w:rsidRDefault="003458E3" w14:paraId="723F32FA" w14:textId="726328EA">
      <w:pPr>
        <w:pStyle w:val="ListParagraph"/>
        <w:numPr>
          <w:ilvl w:val="0"/>
          <w:numId w:val="4"/>
        </w:numPr>
        <w:jc w:val="both"/>
      </w:pPr>
      <w:r>
        <w:t xml:space="preserve">Not tolerate any form of abuse or neglect within The Wildlife Trusts </w:t>
      </w:r>
    </w:p>
    <w:p w:rsidR="003458E3" w:rsidP="00D44A73" w:rsidRDefault="003458E3" w14:paraId="7D938B5D" w14:textId="6EDFEFED">
      <w:pPr>
        <w:pStyle w:val="ListParagraph"/>
        <w:numPr>
          <w:ilvl w:val="0"/>
          <w:numId w:val="4"/>
        </w:numPr>
        <w:jc w:val="both"/>
      </w:pPr>
      <w:r>
        <w:t xml:space="preserve">Take all reasonable steps to protect children, young people and adults at risk who visit our sites, take part in our activities or engage with us online </w:t>
      </w:r>
    </w:p>
    <w:p w:rsidR="003458E3" w:rsidP="00D44A73" w:rsidRDefault="003458E3" w14:paraId="30A19E00" w14:textId="3DD45FB1">
      <w:pPr>
        <w:pStyle w:val="ListParagraph"/>
        <w:numPr>
          <w:ilvl w:val="0"/>
          <w:numId w:val="4"/>
        </w:numPr>
        <w:jc w:val="both"/>
      </w:pPr>
      <w:r>
        <w:t xml:space="preserve">Give equal priority to keeping all children, young people and adults at risk safe from harm, regardless of their age, disability, gender, race, beliefs, sex, or sexual orientation </w:t>
      </w:r>
    </w:p>
    <w:p w:rsidR="003458E3" w:rsidP="00D44A73" w:rsidRDefault="003458E3" w14:paraId="368CACD8" w14:textId="0D5B7621">
      <w:pPr>
        <w:pStyle w:val="ListParagraph"/>
        <w:numPr>
          <w:ilvl w:val="0"/>
          <w:numId w:val="4"/>
        </w:numPr>
        <w:jc w:val="both"/>
      </w:pPr>
      <w:r>
        <w:t xml:space="preserve">Provide our staff, volunteers and trustees with the knowledge and tools to guide them in protecting children, young people and adults at risk from abuse and neglect </w:t>
      </w:r>
    </w:p>
    <w:p w:rsidR="003458E3" w:rsidP="00160786" w:rsidRDefault="003458E3" w14:paraId="08CF86EA" w14:textId="40431395">
      <w:pPr>
        <w:pStyle w:val="ListParagraph"/>
        <w:jc w:val="both"/>
      </w:pPr>
    </w:p>
    <w:p w:rsidR="003458E3" w:rsidP="00160786" w:rsidRDefault="003458E3" w14:paraId="68530634" w14:textId="5EC462EA">
      <w:pPr>
        <w:pStyle w:val="ListParagraph"/>
        <w:jc w:val="both"/>
      </w:pPr>
    </w:p>
    <w:p w:rsidR="003458E3" w:rsidP="00160786" w:rsidRDefault="003458E3" w14:paraId="2F139183" w14:textId="0F1EA6AE">
      <w:pPr>
        <w:pStyle w:val="ListParagraph"/>
        <w:jc w:val="both"/>
      </w:pPr>
    </w:p>
    <w:p w:rsidR="003458E3" w:rsidP="00160786" w:rsidRDefault="003458E3" w14:paraId="25ED1C3F" w14:textId="5B7A464F">
      <w:pPr>
        <w:pStyle w:val="ListParagraph"/>
        <w:jc w:val="both"/>
      </w:pPr>
    </w:p>
    <w:p w:rsidR="003458E3" w:rsidP="00160786" w:rsidRDefault="003458E3" w14:paraId="7CE8195D" w14:textId="77777777">
      <w:pPr>
        <w:pStyle w:val="ListParagraph"/>
        <w:jc w:val="both"/>
      </w:pPr>
    </w:p>
    <w:p w:rsidRPr="003458E3" w:rsidR="003458E3" w:rsidP="00160786" w:rsidRDefault="003458E3" w14:paraId="3D2AC7C7" w14:textId="77777777">
      <w:pPr>
        <w:jc w:val="both"/>
        <w:rPr>
          <w:b/>
        </w:rPr>
      </w:pPr>
      <w:r w:rsidRPr="003458E3">
        <w:rPr>
          <w:b/>
        </w:rPr>
        <w:t xml:space="preserve">We will achieve this by: </w:t>
      </w:r>
    </w:p>
    <w:p w:rsidR="003458E3" w:rsidP="00D44A73" w:rsidRDefault="003458E3" w14:paraId="6142E00D" w14:textId="6A6F26A5">
      <w:pPr>
        <w:pStyle w:val="ListParagraph"/>
        <w:numPr>
          <w:ilvl w:val="0"/>
          <w:numId w:val="5"/>
        </w:numPr>
        <w:jc w:val="both"/>
      </w:pPr>
      <w:r>
        <w:t xml:space="preserve">Supporting staff and volunteers by establishing a clear policy and procedural framework, transparent reporting and by promoting a culture of learning throughout the movement </w:t>
      </w:r>
    </w:p>
    <w:p w:rsidR="003458E3" w:rsidP="00D44A73" w:rsidRDefault="003458E3" w14:paraId="013324E4" w14:textId="2DD427B5">
      <w:pPr>
        <w:pStyle w:val="ListParagraph"/>
        <w:numPr>
          <w:ilvl w:val="0"/>
          <w:numId w:val="5"/>
        </w:numPr>
        <w:jc w:val="both"/>
      </w:pPr>
      <w:r>
        <w:t xml:space="preserve">Encouraging staff and volunteers to discuss any concerns immediately or as soon as practically possible with their line manager/supervisor or designated safeguarding lead </w:t>
      </w:r>
    </w:p>
    <w:p w:rsidR="003458E3" w:rsidP="00D44A73" w:rsidRDefault="003458E3" w14:paraId="7DC31808" w14:textId="0525DBB5">
      <w:pPr>
        <w:pStyle w:val="ListParagraph"/>
        <w:numPr>
          <w:ilvl w:val="0"/>
          <w:numId w:val="5"/>
        </w:numPr>
        <w:jc w:val="both"/>
      </w:pPr>
      <w:r>
        <w:t xml:space="preserve">Listening to and hearing the voice of children, young people and adults at risk and respecting their views </w:t>
      </w:r>
    </w:p>
    <w:p w:rsidR="003458E3" w:rsidP="00D44A73" w:rsidRDefault="003458E3" w14:paraId="3B4B0074" w14:textId="4882F3F1">
      <w:pPr>
        <w:pStyle w:val="ListParagraph"/>
        <w:numPr>
          <w:ilvl w:val="0"/>
          <w:numId w:val="5"/>
        </w:numPr>
        <w:jc w:val="both"/>
      </w:pPr>
      <w:r>
        <w:t xml:space="preserve">Recruiting our staff and volunteers safely by following the principles of safer recruitment guidance. </w:t>
      </w:r>
    </w:p>
    <w:p w:rsidR="003458E3" w:rsidP="00D44A73" w:rsidRDefault="003458E3" w14:paraId="5D828CFC" w14:textId="72D9BACF">
      <w:pPr>
        <w:pStyle w:val="ListParagraph"/>
        <w:numPr>
          <w:ilvl w:val="0"/>
          <w:numId w:val="5"/>
        </w:numPr>
        <w:jc w:val="both"/>
      </w:pPr>
      <w:r>
        <w:t xml:space="preserve">Recording and storing information safely and in accordance with the UK General Data Protection Regulation and our Images of People policy </w:t>
      </w:r>
    </w:p>
    <w:p w:rsidR="003458E3" w:rsidP="00D44A73" w:rsidRDefault="003458E3" w14:paraId="43DBD7C7" w14:textId="35C5F202">
      <w:pPr>
        <w:pStyle w:val="ListParagraph"/>
        <w:numPr>
          <w:ilvl w:val="0"/>
          <w:numId w:val="5"/>
        </w:numPr>
        <w:jc w:val="both"/>
      </w:pPr>
      <w:r>
        <w:t xml:space="preserve">Recognising the position of trust in which staff and volunteers are regularly placed and use our procedures and work with our local authorities to manage any allegations against staff and volunteers appropriately </w:t>
      </w:r>
    </w:p>
    <w:p w:rsidR="003458E3" w:rsidP="00D44A73" w:rsidRDefault="003458E3" w14:paraId="4F991C31" w14:textId="0B2754FB">
      <w:pPr>
        <w:pStyle w:val="ListParagraph"/>
        <w:numPr>
          <w:ilvl w:val="0"/>
          <w:numId w:val="5"/>
        </w:numPr>
        <w:jc w:val="both"/>
      </w:pPr>
      <w:r>
        <w:t xml:space="preserve">Adhering to Staffordshire Wildlife Trust digital safety guidance to keep children, young people, adults at risk and staff safe when using any device over the internet </w:t>
      </w:r>
    </w:p>
    <w:p w:rsidR="003458E3" w:rsidP="00D44A73" w:rsidRDefault="003458E3" w14:paraId="5FBAD632" w14:textId="6F1793D3">
      <w:pPr>
        <w:pStyle w:val="ListParagraph"/>
        <w:numPr>
          <w:ilvl w:val="0"/>
          <w:numId w:val="5"/>
        </w:numPr>
        <w:jc w:val="both"/>
      </w:pPr>
      <w:r>
        <w:t xml:space="preserve">Ensuring that we provide a safe physical environment for all, by adhering to health and safety measures in accordance with the law and regulatory guidance </w:t>
      </w:r>
    </w:p>
    <w:p w:rsidR="003458E3" w:rsidP="00D44A73" w:rsidRDefault="003458E3" w14:paraId="3A3C7585" w14:textId="73F9A1BA">
      <w:pPr>
        <w:pStyle w:val="ListParagraph"/>
        <w:numPr>
          <w:ilvl w:val="0"/>
          <w:numId w:val="5"/>
        </w:numPr>
        <w:jc w:val="both"/>
      </w:pPr>
      <w:r>
        <w:t xml:space="preserve">Working in partnership and establishing a clear system of referring or reporting to the statutory agencies responsible for the Safeguarding of children, young people and adults at risk. </w:t>
      </w:r>
    </w:p>
    <w:p w:rsidRPr="00CE5C85" w:rsidR="008832FA" w:rsidP="00D44A73" w:rsidRDefault="003458E3" w14:paraId="6AC6EAA9" w14:textId="7BE77ED4">
      <w:pPr>
        <w:pStyle w:val="ListParagraph"/>
        <w:numPr>
          <w:ilvl w:val="0"/>
          <w:numId w:val="5"/>
        </w:numPr>
        <w:jc w:val="both"/>
      </w:pPr>
      <w:r>
        <w:t>Ensuring that any third-party individual or organisation involved in delivering activities on behalf of Staffordshire Wildlife Trust has appropriate safeguarding arrangements.</w:t>
      </w:r>
    </w:p>
    <w:p w:rsidRPr="00320926" w:rsidR="008832FA" w:rsidP="008832FA" w:rsidRDefault="008832FA" w14:paraId="6C253C0B" w14:textId="77777777">
      <w:pPr>
        <w:pStyle w:val="SWTHeading"/>
        <w:numPr>
          <w:ilvl w:val="0"/>
          <w:numId w:val="0"/>
        </w:numPr>
        <w:ind w:left="426" w:hanging="426"/>
        <w:rPr>
          <w:szCs w:val="32"/>
        </w:rPr>
      </w:pPr>
    </w:p>
    <w:p w:rsidR="00CE5C85" w:rsidP="00CE5C85" w:rsidRDefault="003458E3" w14:paraId="7407845E" w14:textId="4B350E8A">
      <w:pPr>
        <w:pStyle w:val="SWTHeading"/>
        <w:ind w:left="426" w:hanging="426"/>
      </w:pPr>
      <w:bookmarkStart w:name="GlossaryOfTerms" w:id="3"/>
      <w:r>
        <w:rPr>
          <w:szCs w:val="32"/>
        </w:rPr>
        <w:t>Glossary of terms</w:t>
      </w:r>
    </w:p>
    <w:bookmarkEnd w:id="3"/>
    <w:p w:rsidR="003514C7" w:rsidP="003514C7" w:rsidRDefault="003514C7" w14:paraId="57942E89" w14:textId="77777777">
      <w:pPr>
        <w:spacing w:after="0"/>
        <w:jc w:val="both"/>
      </w:pPr>
      <w:r w:rsidRPr="003514C7">
        <w:rPr>
          <w:b/>
        </w:rPr>
        <w:t>Child/Children</w:t>
      </w:r>
      <w:r>
        <w:t xml:space="preserve"> - In England a child is defined as anyone who has not yet reached their 18th birthday. Child protection guidance points out that even if a child has reached 16 years of age and is: </w:t>
      </w:r>
    </w:p>
    <w:p w:rsidR="003514C7" w:rsidP="00D44A73" w:rsidRDefault="003514C7" w14:paraId="3E4AEBBD" w14:textId="695BCF57">
      <w:pPr>
        <w:pStyle w:val="ListParagraph"/>
        <w:numPr>
          <w:ilvl w:val="0"/>
          <w:numId w:val="6"/>
        </w:numPr>
        <w:spacing w:after="0"/>
        <w:jc w:val="both"/>
      </w:pPr>
      <w:r>
        <w:t xml:space="preserve">living independently </w:t>
      </w:r>
    </w:p>
    <w:p w:rsidR="003514C7" w:rsidP="00D44A73" w:rsidRDefault="003514C7" w14:paraId="5B4298C3" w14:textId="3A3F0C38">
      <w:pPr>
        <w:pStyle w:val="ListParagraph"/>
        <w:numPr>
          <w:ilvl w:val="0"/>
          <w:numId w:val="6"/>
        </w:numPr>
        <w:spacing w:after="0"/>
        <w:jc w:val="both"/>
      </w:pPr>
      <w:r>
        <w:t xml:space="preserve">in further education </w:t>
      </w:r>
    </w:p>
    <w:p w:rsidR="003514C7" w:rsidP="00D44A73" w:rsidRDefault="003514C7" w14:paraId="7140CB05" w14:textId="40EC693C">
      <w:pPr>
        <w:pStyle w:val="ListParagraph"/>
        <w:numPr>
          <w:ilvl w:val="0"/>
          <w:numId w:val="6"/>
        </w:numPr>
        <w:spacing w:after="0"/>
        <w:jc w:val="both"/>
      </w:pPr>
      <w:r>
        <w:t xml:space="preserve">a member of the armed forces </w:t>
      </w:r>
    </w:p>
    <w:p w:rsidR="003514C7" w:rsidP="00D44A73" w:rsidRDefault="003514C7" w14:paraId="2CFD9A96" w14:textId="4B3CF31D">
      <w:pPr>
        <w:pStyle w:val="ListParagraph"/>
        <w:numPr>
          <w:ilvl w:val="0"/>
          <w:numId w:val="6"/>
        </w:numPr>
        <w:spacing w:after="0"/>
        <w:jc w:val="both"/>
      </w:pPr>
      <w:r>
        <w:t xml:space="preserve">in hospital; or </w:t>
      </w:r>
    </w:p>
    <w:p w:rsidR="003514C7" w:rsidP="00D44A73" w:rsidRDefault="003514C7" w14:paraId="0894FE80" w14:textId="7676C3EA">
      <w:pPr>
        <w:pStyle w:val="ListParagraph"/>
        <w:numPr>
          <w:ilvl w:val="0"/>
          <w:numId w:val="6"/>
        </w:numPr>
        <w:spacing w:after="0"/>
        <w:jc w:val="both"/>
      </w:pPr>
      <w:r>
        <w:t xml:space="preserve">in custody in the secure estate </w:t>
      </w:r>
    </w:p>
    <w:p w:rsidR="003514C7" w:rsidP="003514C7" w:rsidRDefault="003514C7" w14:paraId="56F43982" w14:textId="77777777">
      <w:pPr>
        <w:spacing w:after="0"/>
        <w:jc w:val="both"/>
      </w:pPr>
      <w:r>
        <w:t xml:space="preserve">they are still legally children and should be given the same protection and entitlements as any other child (Department for Education, 2018a). </w:t>
      </w:r>
    </w:p>
    <w:p w:rsidR="003514C7" w:rsidP="003514C7" w:rsidRDefault="003514C7" w14:paraId="724F153A" w14:textId="77777777">
      <w:pPr>
        <w:spacing w:after="0"/>
        <w:jc w:val="both"/>
      </w:pPr>
    </w:p>
    <w:p w:rsidR="003514C7" w:rsidP="003514C7" w:rsidRDefault="003514C7" w14:paraId="55064404" w14:textId="77777777">
      <w:pPr>
        <w:spacing w:after="0"/>
        <w:jc w:val="both"/>
      </w:pPr>
      <w:r w:rsidRPr="003514C7">
        <w:rPr>
          <w:b/>
        </w:rPr>
        <w:t>Young People</w:t>
      </w:r>
      <w:r>
        <w:t xml:space="preserve"> – refers to older or more experienced children who have the maturity and understanding to make important decisions for themselves but are still legally considered children and therefore covered by the scope of this policy. </w:t>
      </w:r>
    </w:p>
    <w:p w:rsidR="003514C7" w:rsidP="003514C7" w:rsidRDefault="003514C7" w14:paraId="5ACF5638" w14:textId="3C8977F7">
      <w:pPr>
        <w:spacing w:after="0"/>
        <w:jc w:val="both"/>
      </w:pPr>
    </w:p>
    <w:p w:rsidR="003514C7" w:rsidP="003514C7" w:rsidRDefault="003514C7" w14:paraId="5F2B8865" w14:textId="77777777">
      <w:pPr>
        <w:spacing w:after="0"/>
        <w:jc w:val="both"/>
      </w:pPr>
      <w:r w:rsidRPr="003514C7">
        <w:rPr>
          <w:b/>
        </w:rPr>
        <w:t>CYP</w:t>
      </w:r>
      <w:r>
        <w:t xml:space="preserve"> – refers to children and young people </w:t>
      </w:r>
    </w:p>
    <w:p w:rsidR="003514C7" w:rsidP="003514C7" w:rsidRDefault="003514C7" w14:paraId="535F7191" w14:textId="77777777">
      <w:pPr>
        <w:spacing w:after="0"/>
        <w:jc w:val="both"/>
      </w:pPr>
    </w:p>
    <w:p w:rsidR="003514C7" w:rsidP="003514C7" w:rsidRDefault="003514C7" w14:paraId="10E01BE8" w14:textId="31F7B2C9">
      <w:pPr>
        <w:spacing w:after="0"/>
        <w:jc w:val="both"/>
      </w:pPr>
      <w:r w:rsidRPr="003514C7">
        <w:rPr>
          <w:b/>
        </w:rPr>
        <w:t>All Appropriate Staff</w:t>
      </w:r>
      <w:r>
        <w:t xml:space="preserve"> - Refers to all staff who either work face to face or online with CYP or manage/support this work as defined by their job description</w:t>
      </w:r>
      <w:r w:rsidR="00D7350B">
        <w:t xml:space="preserve"> </w:t>
      </w:r>
    </w:p>
    <w:p w:rsidR="003514C7" w:rsidP="003514C7" w:rsidRDefault="003514C7" w14:paraId="009B48EF" w14:textId="77777777">
      <w:pPr>
        <w:spacing w:after="0"/>
        <w:jc w:val="both"/>
      </w:pPr>
    </w:p>
    <w:p w:rsidR="003514C7" w:rsidP="003514C7" w:rsidRDefault="003514C7" w14:paraId="6049AE65" w14:textId="77777777">
      <w:pPr>
        <w:spacing w:after="0"/>
        <w:jc w:val="both"/>
      </w:pPr>
      <w:r w:rsidRPr="003514C7">
        <w:rPr>
          <w:b/>
        </w:rPr>
        <w:t>Appropriate Volunteers</w:t>
      </w:r>
      <w:r>
        <w:t xml:space="preserve"> – Refers to all volunteers who supervise or undertake activity face to face with CYP on behalf of the Trust or support this work as defined by their role description. </w:t>
      </w:r>
    </w:p>
    <w:p w:rsidR="003514C7" w:rsidP="003514C7" w:rsidRDefault="003514C7" w14:paraId="43C152FF" w14:textId="77777777">
      <w:pPr>
        <w:spacing w:after="0"/>
        <w:jc w:val="both"/>
      </w:pPr>
    </w:p>
    <w:p w:rsidR="003514C7" w:rsidP="003514C7" w:rsidRDefault="003514C7" w14:paraId="6A99CC3D" w14:textId="77777777">
      <w:pPr>
        <w:spacing w:after="0"/>
        <w:jc w:val="both"/>
      </w:pPr>
      <w:r w:rsidRPr="003514C7">
        <w:rPr>
          <w:b/>
        </w:rPr>
        <w:t>All Staff</w:t>
      </w:r>
      <w:r>
        <w:t xml:space="preserve"> – Refers to everyone in paid employment/receiving remuneration for work with Staffordshire Wildlife Trust, this includes sessional workers. They may or may not have contact with CYP as part of their job description </w:t>
      </w:r>
    </w:p>
    <w:p w:rsidR="003514C7" w:rsidP="003514C7" w:rsidRDefault="003514C7" w14:paraId="75C84974" w14:textId="77777777">
      <w:pPr>
        <w:spacing w:after="0"/>
        <w:jc w:val="both"/>
      </w:pPr>
    </w:p>
    <w:p w:rsidR="003514C7" w:rsidP="003514C7" w:rsidRDefault="003514C7" w14:paraId="1FB6EA31" w14:textId="77777777">
      <w:pPr>
        <w:spacing w:after="0"/>
        <w:jc w:val="both"/>
      </w:pPr>
      <w:r w:rsidRPr="003514C7">
        <w:rPr>
          <w:b/>
        </w:rPr>
        <w:t>Supervised Activity</w:t>
      </w:r>
      <w:r>
        <w:t xml:space="preserve"> – where SWT personnel act as loco parentis for children – signed consent forms must be held for CYP at these activities. </w:t>
      </w:r>
    </w:p>
    <w:p w:rsidR="003514C7" w:rsidP="003514C7" w:rsidRDefault="003514C7" w14:paraId="129ED1EB" w14:textId="2F369534">
      <w:pPr>
        <w:spacing w:after="0"/>
        <w:jc w:val="both"/>
      </w:pPr>
    </w:p>
    <w:p w:rsidR="003514C7" w:rsidP="003514C7" w:rsidRDefault="003514C7" w14:paraId="2D2052A8" w14:textId="697325E7">
      <w:pPr>
        <w:spacing w:after="0"/>
        <w:jc w:val="both"/>
      </w:pPr>
      <w:r w:rsidRPr="003514C7">
        <w:rPr>
          <w:b/>
        </w:rPr>
        <w:t>Accompanied Activity</w:t>
      </w:r>
      <w:r>
        <w:t xml:space="preserve"> – where parents/carers remain with the CYP, i.e. SWT personnel are not acting Loco parentis. E.g. school visits, family events, nature tots  </w:t>
      </w:r>
    </w:p>
    <w:p w:rsidR="003514C7" w:rsidP="003514C7" w:rsidRDefault="003514C7" w14:paraId="4C0FCACD" w14:textId="77777777">
      <w:pPr>
        <w:spacing w:after="0"/>
        <w:jc w:val="both"/>
      </w:pPr>
    </w:p>
    <w:p w:rsidR="003514C7" w:rsidP="003514C7" w:rsidRDefault="003514C7" w14:paraId="088DADD3" w14:textId="5BBE2EF7">
      <w:pPr>
        <w:spacing w:after="0"/>
        <w:jc w:val="both"/>
      </w:pPr>
      <w:r w:rsidRPr="00144577">
        <w:rPr>
          <w:b/>
        </w:rPr>
        <w:t>Adult at Risk</w:t>
      </w:r>
      <w:r>
        <w:t xml:space="preserve"> – an individual aged 18 years and over who: </w:t>
      </w:r>
    </w:p>
    <w:p w:rsidR="003514C7" w:rsidP="00D44A73" w:rsidRDefault="003514C7" w14:paraId="3E522788" w14:textId="16BEE1A6">
      <w:pPr>
        <w:pStyle w:val="ListParagraph"/>
        <w:numPr>
          <w:ilvl w:val="0"/>
          <w:numId w:val="7"/>
        </w:numPr>
        <w:spacing w:after="0"/>
        <w:jc w:val="both"/>
      </w:pPr>
      <w:r>
        <w:t>has needs for care and support (</w:t>
      </w:r>
      <w:proofErr w:type="gramStart"/>
      <w:r>
        <w:t>whether or not</w:t>
      </w:r>
      <w:proofErr w:type="gramEnd"/>
      <w:r>
        <w:t xml:space="preserve"> the local authority is meeting any of those needs) AND; </w:t>
      </w:r>
    </w:p>
    <w:p w:rsidR="003514C7" w:rsidP="00D44A73" w:rsidRDefault="003514C7" w14:paraId="139AEC09" w14:textId="2B764067">
      <w:pPr>
        <w:pStyle w:val="ListParagraph"/>
        <w:numPr>
          <w:ilvl w:val="0"/>
          <w:numId w:val="7"/>
        </w:numPr>
        <w:spacing w:after="0"/>
        <w:jc w:val="both"/>
      </w:pPr>
      <w:r>
        <w:t xml:space="preserve">is experiencing, or at risk of, abuse or neglect, AND; </w:t>
      </w:r>
    </w:p>
    <w:p w:rsidRPr="00CE5C85" w:rsidR="0011009D" w:rsidP="00D44A73" w:rsidRDefault="003514C7" w14:paraId="6B7D6C80" w14:textId="06A492F1">
      <w:pPr>
        <w:pStyle w:val="ListParagraph"/>
        <w:numPr>
          <w:ilvl w:val="0"/>
          <w:numId w:val="7"/>
        </w:numPr>
        <w:spacing w:after="0"/>
        <w:jc w:val="both"/>
      </w:pPr>
      <w:proofErr w:type="gramStart"/>
      <w:r>
        <w:t>as a result of</w:t>
      </w:r>
      <w:proofErr w:type="gramEnd"/>
      <w:r>
        <w:t xml:space="preserve"> those care and support needs is unable to protect themselves from either the risk of, or the experience of abuse or neglect.</w:t>
      </w:r>
    </w:p>
    <w:p w:rsidR="00D94308" w:rsidP="00D94308" w:rsidRDefault="00D94308" w14:paraId="45B86A1A" w14:textId="2F7F6811">
      <w:pPr>
        <w:pStyle w:val="SWTHeading"/>
        <w:numPr>
          <w:ilvl w:val="0"/>
          <w:numId w:val="0"/>
        </w:numPr>
        <w:ind w:left="426" w:hanging="426"/>
        <w:rPr>
          <w:b/>
          <w:sz w:val="28"/>
          <w:szCs w:val="28"/>
        </w:rPr>
      </w:pPr>
    </w:p>
    <w:p w:rsidR="00EE69E5" w:rsidP="00D94308" w:rsidRDefault="00EE69E5" w14:paraId="45C8301D" w14:textId="77777777">
      <w:pPr>
        <w:pStyle w:val="SWTHeading"/>
        <w:numPr>
          <w:ilvl w:val="0"/>
          <w:numId w:val="0"/>
        </w:numPr>
        <w:ind w:left="426" w:hanging="426"/>
        <w:rPr>
          <w:b/>
          <w:sz w:val="28"/>
          <w:szCs w:val="28"/>
        </w:rPr>
      </w:pPr>
    </w:p>
    <w:p w:rsidR="0011009D" w:rsidP="00C427CF" w:rsidRDefault="00EE69E5" w14:paraId="4ECB4E2C" w14:textId="1AD4E8D3">
      <w:pPr>
        <w:pStyle w:val="SWTHeading"/>
        <w:ind w:left="426" w:hanging="426"/>
      </w:pPr>
      <w:bookmarkStart w:name="Context" w:id="4"/>
      <w:r>
        <w:t>Context</w:t>
      </w:r>
      <w:bookmarkEnd w:id="4"/>
    </w:p>
    <w:p w:rsidR="00EE69E5" w:rsidP="00EE69E5" w:rsidRDefault="00EE69E5" w14:paraId="11B54ED2" w14:textId="77777777">
      <w:pPr>
        <w:jc w:val="both"/>
      </w:pPr>
      <w:r>
        <w:t xml:space="preserve">In England where Staffordshire Wildlife Trust operates there are child protection systems, laws and guidance to help keep CYP safe. </w:t>
      </w:r>
    </w:p>
    <w:p w:rsidR="00EE69E5" w:rsidP="00EE69E5" w:rsidRDefault="00EE69E5" w14:paraId="23120130" w14:textId="77777777">
      <w:pPr>
        <w:jc w:val="both"/>
      </w:pPr>
      <w:r>
        <w:t xml:space="preserve">In England; The Children Act of 1989, 2004 and subsequent Working Together to Safeguard Children Guidance 2026. </w:t>
      </w:r>
    </w:p>
    <w:p w:rsidR="00EE69E5" w:rsidP="00EE69E5" w:rsidRDefault="00EE69E5" w14:paraId="5276B0C4" w14:textId="77777777">
      <w:pPr>
        <w:jc w:val="both"/>
      </w:pPr>
      <w:r>
        <w:t xml:space="preserve">In their simplest forms the laws and guidance are there to: </w:t>
      </w:r>
    </w:p>
    <w:p w:rsidR="00EE69E5" w:rsidP="00D44A73" w:rsidRDefault="00EE69E5" w14:paraId="6C630385" w14:textId="3D2E07AA">
      <w:pPr>
        <w:pStyle w:val="ListParagraph"/>
        <w:numPr>
          <w:ilvl w:val="0"/>
          <w:numId w:val="8"/>
        </w:numPr>
        <w:jc w:val="both"/>
      </w:pPr>
      <w:r>
        <w:t xml:space="preserve">ensure CYP/s voices are heard </w:t>
      </w:r>
    </w:p>
    <w:p w:rsidR="00EE69E5" w:rsidP="00D44A73" w:rsidRDefault="00EE69E5" w14:paraId="478B0611" w14:textId="25F5BA08">
      <w:pPr>
        <w:pStyle w:val="ListParagraph"/>
        <w:numPr>
          <w:ilvl w:val="0"/>
          <w:numId w:val="8"/>
        </w:numPr>
        <w:jc w:val="both"/>
      </w:pPr>
      <w:r>
        <w:t xml:space="preserve">set out when a CYP can take part in various activities </w:t>
      </w:r>
    </w:p>
    <w:p w:rsidR="00EE69E5" w:rsidP="00D44A73" w:rsidRDefault="00EE69E5" w14:paraId="053C2E27" w14:textId="794AF160">
      <w:pPr>
        <w:pStyle w:val="ListParagraph"/>
        <w:numPr>
          <w:ilvl w:val="0"/>
          <w:numId w:val="8"/>
        </w:numPr>
        <w:jc w:val="both"/>
      </w:pPr>
      <w:r>
        <w:t xml:space="preserve">make sure CYP have access to education </w:t>
      </w:r>
    </w:p>
    <w:p w:rsidR="00EE69E5" w:rsidP="00D44A73" w:rsidRDefault="00EE69E5" w14:paraId="0B672363" w14:textId="5A6CB250">
      <w:pPr>
        <w:pStyle w:val="ListParagraph"/>
        <w:numPr>
          <w:ilvl w:val="0"/>
          <w:numId w:val="8"/>
        </w:numPr>
        <w:jc w:val="both"/>
      </w:pPr>
      <w:r>
        <w:t xml:space="preserve">provide for CYP having a safe home </w:t>
      </w:r>
    </w:p>
    <w:p w:rsidR="00EE69E5" w:rsidP="00D44A73" w:rsidRDefault="00EE69E5" w14:paraId="419371B9" w14:textId="4F21A54B">
      <w:pPr>
        <w:pStyle w:val="ListParagraph"/>
        <w:numPr>
          <w:ilvl w:val="0"/>
          <w:numId w:val="8"/>
        </w:numPr>
        <w:jc w:val="both"/>
      </w:pPr>
      <w:r>
        <w:t xml:space="preserve">provide support for CYP who need to leave home </w:t>
      </w:r>
    </w:p>
    <w:p w:rsidR="00EE69E5" w:rsidP="00D44A73" w:rsidRDefault="00EE69E5" w14:paraId="22171D55" w14:textId="02A73331">
      <w:pPr>
        <w:pStyle w:val="ListParagraph"/>
        <w:numPr>
          <w:ilvl w:val="0"/>
          <w:numId w:val="8"/>
        </w:numPr>
        <w:jc w:val="both"/>
      </w:pPr>
      <w:r>
        <w:t xml:space="preserve">make sure CYP are safe if they decide to get a job </w:t>
      </w:r>
    </w:p>
    <w:p w:rsidR="00EE69E5" w:rsidP="00D44A73" w:rsidRDefault="00EE69E5" w14:paraId="316FEAC4" w14:textId="52148950">
      <w:pPr>
        <w:pStyle w:val="ListParagraph"/>
        <w:numPr>
          <w:ilvl w:val="0"/>
          <w:numId w:val="8"/>
        </w:numPr>
        <w:jc w:val="both"/>
      </w:pPr>
      <w:r>
        <w:t xml:space="preserve">make sure CYP's personal information is safe </w:t>
      </w:r>
    </w:p>
    <w:p w:rsidR="00EE69E5" w:rsidP="00EE69E5" w:rsidRDefault="00EE69E5" w14:paraId="0B7E2B69" w14:textId="77777777">
      <w:pPr>
        <w:jc w:val="both"/>
      </w:pPr>
      <w:r>
        <w:t xml:space="preserve">Safeguarding is the action that is taken to promote the welfare of children and protect them from harm. This means: </w:t>
      </w:r>
    </w:p>
    <w:p w:rsidR="00EE69E5" w:rsidP="00D44A73" w:rsidRDefault="00EE69E5" w14:paraId="6B82D54C" w14:textId="062FFA40">
      <w:pPr>
        <w:pStyle w:val="ListParagraph"/>
        <w:numPr>
          <w:ilvl w:val="0"/>
          <w:numId w:val="9"/>
        </w:numPr>
        <w:jc w:val="both"/>
      </w:pPr>
      <w:r>
        <w:t xml:space="preserve">Providing help and support to meet the needs of children as soon as problems emerge.   </w:t>
      </w:r>
    </w:p>
    <w:p w:rsidR="00EE69E5" w:rsidP="00D44A73" w:rsidRDefault="00EE69E5" w14:paraId="7AAC2B27" w14:textId="6A4176CA">
      <w:pPr>
        <w:pStyle w:val="ListParagraph"/>
        <w:numPr>
          <w:ilvl w:val="0"/>
          <w:numId w:val="9"/>
        </w:numPr>
        <w:jc w:val="both"/>
      </w:pPr>
      <w:r>
        <w:t xml:space="preserve">Protecting children from maltreatment, whether that is within or outside the home, including online.  </w:t>
      </w:r>
    </w:p>
    <w:p w:rsidR="00EE69E5" w:rsidP="00D44A73" w:rsidRDefault="00EE69E5" w14:paraId="3D88F980" w14:textId="5C796063">
      <w:pPr>
        <w:pStyle w:val="ListParagraph"/>
        <w:numPr>
          <w:ilvl w:val="0"/>
          <w:numId w:val="9"/>
        </w:numPr>
        <w:jc w:val="both"/>
      </w:pPr>
      <w:r>
        <w:t xml:space="preserve">Preventing impairment of children’s mental and physical health or development.   </w:t>
      </w:r>
    </w:p>
    <w:p w:rsidR="00EE69E5" w:rsidP="00D44A73" w:rsidRDefault="00EE69E5" w14:paraId="6D0872E4" w14:textId="390B71F0">
      <w:pPr>
        <w:pStyle w:val="ListParagraph"/>
        <w:numPr>
          <w:ilvl w:val="0"/>
          <w:numId w:val="9"/>
        </w:numPr>
        <w:jc w:val="both"/>
      </w:pPr>
      <w:r>
        <w:t xml:space="preserve">Ensuring that children grow up in circumstances consistent with the provision of safe and effective care.  </w:t>
      </w:r>
    </w:p>
    <w:p w:rsidR="00EE69E5" w:rsidP="00D44A73" w:rsidRDefault="00EE69E5" w14:paraId="5C593F63" w14:textId="690B11BD">
      <w:pPr>
        <w:pStyle w:val="ListParagraph"/>
        <w:numPr>
          <w:ilvl w:val="0"/>
          <w:numId w:val="9"/>
        </w:numPr>
        <w:jc w:val="both"/>
      </w:pPr>
      <w:r>
        <w:t xml:space="preserve">Promoting the upbringing of children with their birth parents, or otherwise their family network through a kinship care arrangement, whenever possible and where this is in the best interests of the children.   </w:t>
      </w:r>
    </w:p>
    <w:p w:rsidR="00EE69E5" w:rsidP="00D44A73" w:rsidRDefault="00EE69E5" w14:paraId="76D539FD" w14:textId="11641002">
      <w:pPr>
        <w:pStyle w:val="ListParagraph"/>
        <w:numPr>
          <w:ilvl w:val="0"/>
          <w:numId w:val="9"/>
        </w:numPr>
        <w:jc w:val="both"/>
      </w:pPr>
      <w:r>
        <w:t xml:space="preserve">Taking action to enable all children to have the best outcomes in line with the outcomes set out in the Children’s Social Care National Framework (taken from Working Together to Safeguarding Children guidance, revised in 2024). </w:t>
      </w:r>
    </w:p>
    <w:p w:rsidR="00EE69E5" w:rsidP="00EE69E5" w:rsidRDefault="00EE69E5" w14:paraId="69E67B1A" w14:textId="77777777">
      <w:pPr>
        <w:jc w:val="both"/>
      </w:pPr>
      <w:proofErr w:type="gramStart"/>
      <w:r>
        <w:t>All of</w:t>
      </w:r>
      <w:proofErr w:type="gramEnd"/>
      <w:r>
        <w:t xml:space="preserve"> the legislation and guidance across the UK is very clear that as a charity working with under 18’s, we have a duty to work together to safeguard and promote the welfare of CYP. </w:t>
      </w:r>
    </w:p>
    <w:p w:rsidR="00EE69E5" w:rsidP="00EE69E5" w:rsidRDefault="00EE69E5" w14:paraId="01EAA593" w14:textId="77777777">
      <w:pPr>
        <w:jc w:val="both"/>
      </w:pPr>
      <w:r>
        <w:t xml:space="preserve">This responsibility is two-fold. We will: </w:t>
      </w:r>
    </w:p>
    <w:p w:rsidR="00EE69E5" w:rsidP="00D44A73" w:rsidRDefault="00EE69E5" w14:paraId="73B18839" w14:textId="77777777">
      <w:pPr>
        <w:pStyle w:val="ListParagraph"/>
        <w:numPr>
          <w:ilvl w:val="0"/>
          <w:numId w:val="10"/>
        </w:numPr>
        <w:jc w:val="both"/>
      </w:pPr>
      <w:r>
        <w:t xml:space="preserve">ensure our staff, volunteers and trustees can recognise the signs of abuse, neglect and maltreatment and understand when we need to share these concerns with professionals to help keep CYP safe </w:t>
      </w:r>
    </w:p>
    <w:p w:rsidR="00EE69E5" w:rsidP="00D44A73" w:rsidRDefault="00EE69E5" w14:paraId="045EC591" w14:textId="77777777">
      <w:pPr>
        <w:pStyle w:val="ListParagraph"/>
        <w:numPr>
          <w:ilvl w:val="0"/>
          <w:numId w:val="10"/>
        </w:numPr>
        <w:jc w:val="both"/>
      </w:pPr>
      <w:r>
        <w:t xml:space="preserve">through safer recruitment, training and governance structures we will take all reasonable steps to have the appropriate and trained people in place to keep the CYP in our care safe from harm. </w:t>
      </w:r>
    </w:p>
    <w:p w:rsidR="00EE69E5" w:rsidP="00EE69E5" w:rsidRDefault="00EE69E5" w14:paraId="13DEC613" w14:textId="77777777">
      <w:pPr>
        <w:jc w:val="both"/>
      </w:pPr>
      <w:r>
        <w:t xml:space="preserve">At Staffordshire Wildlife Trust we engage with CYP in the following types of situations: </w:t>
      </w:r>
    </w:p>
    <w:p w:rsidR="00EE69E5" w:rsidP="00D44A73" w:rsidRDefault="00EE69E5" w14:paraId="0DBCE917" w14:textId="77777777">
      <w:pPr>
        <w:pStyle w:val="ListParagraph"/>
        <w:numPr>
          <w:ilvl w:val="0"/>
          <w:numId w:val="11"/>
        </w:numPr>
        <w:jc w:val="both"/>
      </w:pPr>
      <w:r>
        <w:t xml:space="preserve">School visits </w:t>
      </w:r>
    </w:p>
    <w:p w:rsidR="00EE69E5" w:rsidP="00D44A73" w:rsidRDefault="00EE69E5" w14:paraId="6F362FA9" w14:textId="77777777">
      <w:pPr>
        <w:pStyle w:val="ListParagraph"/>
        <w:numPr>
          <w:ilvl w:val="0"/>
          <w:numId w:val="11"/>
        </w:numPr>
        <w:jc w:val="both"/>
      </w:pPr>
      <w:r>
        <w:t xml:space="preserve">Family Activities </w:t>
      </w:r>
    </w:p>
    <w:p w:rsidR="00EE69E5" w:rsidP="00D44A73" w:rsidRDefault="00EE69E5" w14:paraId="070DE1E5" w14:textId="77777777">
      <w:pPr>
        <w:pStyle w:val="ListParagraph"/>
        <w:numPr>
          <w:ilvl w:val="0"/>
          <w:numId w:val="11"/>
        </w:numPr>
        <w:jc w:val="both"/>
      </w:pPr>
      <w:r>
        <w:t xml:space="preserve">Visitor Centres </w:t>
      </w:r>
    </w:p>
    <w:p w:rsidR="00EE69E5" w:rsidP="00D44A73" w:rsidRDefault="00EE69E5" w14:paraId="1C294211" w14:textId="77777777">
      <w:pPr>
        <w:pStyle w:val="ListParagraph"/>
        <w:numPr>
          <w:ilvl w:val="0"/>
          <w:numId w:val="11"/>
        </w:numPr>
        <w:jc w:val="both"/>
      </w:pPr>
      <w:r>
        <w:t xml:space="preserve">Wildlife Watch group </w:t>
      </w:r>
    </w:p>
    <w:p w:rsidR="00EE69E5" w:rsidP="00D44A73" w:rsidRDefault="00EE69E5" w14:paraId="031FEDBB" w14:textId="77777777">
      <w:pPr>
        <w:pStyle w:val="ListParagraph"/>
        <w:numPr>
          <w:ilvl w:val="0"/>
          <w:numId w:val="11"/>
        </w:numPr>
        <w:jc w:val="both"/>
      </w:pPr>
      <w:r>
        <w:t xml:space="preserve">Young rangers &amp; volunteers </w:t>
      </w:r>
    </w:p>
    <w:p w:rsidR="00EE69E5" w:rsidP="00D44A73" w:rsidRDefault="00EE69E5" w14:paraId="5F33C320" w14:textId="77777777">
      <w:pPr>
        <w:pStyle w:val="ListParagraph"/>
        <w:numPr>
          <w:ilvl w:val="0"/>
          <w:numId w:val="11"/>
        </w:numPr>
        <w:jc w:val="both"/>
      </w:pPr>
      <w:r>
        <w:t xml:space="preserve">Work Parties </w:t>
      </w:r>
    </w:p>
    <w:p w:rsidR="00EE69E5" w:rsidP="00D44A73" w:rsidRDefault="00EE69E5" w14:paraId="04F0D844" w14:textId="77777777">
      <w:pPr>
        <w:pStyle w:val="ListParagraph"/>
        <w:numPr>
          <w:ilvl w:val="0"/>
          <w:numId w:val="11"/>
        </w:numPr>
        <w:jc w:val="both"/>
      </w:pPr>
      <w:r>
        <w:t xml:space="preserve">Work placements/ work experience </w:t>
      </w:r>
    </w:p>
    <w:p w:rsidR="00EE69E5" w:rsidP="00D44A73" w:rsidRDefault="00EE69E5" w14:paraId="2FFF2BB2" w14:textId="77777777">
      <w:pPr>
        <w:pStyle w:val="ListParagraph"/>
        <w:numPr>
          <w:ilvl w:val="0"/>
          <w:numId w:val="11"/>
        </w:numPr>
        <w:jc w:val="both"/>
      </w:pPr>
      <w:r>
        <w:t xml:space="preserve">Youth forums </w:t>
      </w:r>
    </w:p>
    <w:p w:rsidR="00EE69E5" w:rsidP="00D44A73" w:rsidRDefault="00EE69E5" w14:paraId="7BDF69E5" w14:textId="77777777">
      <w:pPr>
        <w:pStyle w:val="ListParagraph"/>
        <w:numPr>
          <w:ilvl w:val="0"/>
          <w:numId w:val="11"/>
        </w:numPr>
        <w:jc w:val="both"/>
      </w:pPr>
      <w:r>
        <w:t xml:space="preserve">Young people only activities </w:t>
      </w:r>
    </w:p>
    <w:p w:rsidR="00EE69E5" w:rsidP="00D44A73" w:rsidRDefault="00EE69E5" w14:paraId="0CA54268" w14:textId="77777777">
      <w:pPr>
        <w:pStyle w:val="ListParagraph"/>
        <w:numPr>
          <w:ilvl w:val="0"/>
          <w:numId w:val="11"/>
        </w:numPr>
        <w:jc w:val="both"/>
      </w:pPr>
      <w:r>
        <w:t xml:space="preserve">Young people and adults mixed activities </w:t>
      </w:r>
    </w:p>
    <w:p w:rsidR="00EE69E5" w:rsidP="00160786" w:rsidRDefault="00EE69E5" w14:paraId="4E359150" w14:textId="77777777">
      <w:pPr>
        <w:jc w:val="both"/>
      </w:pPr>
      <w:r>
        <w:t xml:space="preserve">In line with the purpose of this </w:t>
      </w:r>
      <w:proofErr w:type="gramStart"/>
      <w:r>
        <w:t>policy</w:t>
      </w:r>
      <w:proofErr w:type="gramEnd"/>
      <w:r>
        <w:t xml:space="preserve"> we are committed to providing a safe and friendly environment that protects CYP. Each activity is carefully planned and risk assessed to consider both the safety of our beneficiaries as well as our staff and volunteers. </w:t>
      </w:r>
    </w:p>
    <w:p w:rsidR="005E15AC" w:rsidP="00160786" w:rsidRDefault="00EE69E5" w14:paraId="6882C8F2" w14:textId="6EDAD78D">
      <w:pPr>
        <w:jc w:val="both"/>
      </w:pPr>
      <w:r>
        <w:t xml:space="preserve">Many of these activities are supported by school staff or CYP attend with their parents. Those activities whereby Staffordshire Wildlife Trust has direct supervision of a CYP, consent is required ahead of the activity taking place </w:t>
      </w:r>
      <w:proofErr w:type="gramStart"/>
      <w:r>
        <w:t>with the exception of</w:t>
      </w:r>
      <w:proofErr w:type="gramEnd"/>
      <w:r>
        <w:t xml:space="preserve"> open access events or emergency situations. Risk assessments and Safeguarding Procedures must be adhered to.</w:t>
      </w:r>
    </w:p>
    <w:p w:rsidR="00EE69E5" w:rsidP="00EE69E5" w:rsidRDefault="00EE69E5" w14:paraId="11A6B82E" w14:textId="77777777">
      <w:pPr>
        <w:jc w:val="both"/>
      </w:pPr>
    </w:p>
    <w:p w:rsidR="0011009D" w:rsidP="00C427CF" w:rsidRDefault="009C0C84" w14:paraId="7C63D962" w14:textId="23D7F67E">
      <w:pPr>
        <w:pStyle w:val="SWTHeading"/>
        <w:ind w:left="426" w:hanging="426"/>
      </w:pPr>
      <w:bookmarkStart w:name="RolesAndResponsibilites" w:id="5"/>
      <w:r>
        <w:t xml:space="preserve">Roles and Responsibilities for Safeguarding within the Trust    </w:t>
      </w:r>
    </w:p>
    <w:bookmarkEnd w:id="5"/>
    <w:p w:rsidR="009C0C84" w:rsidP="00D7350B" w:rsidRDefault="009C0C84" w14:paraId="0A7BE1EF" w14:textId="278F4E10">
      <w:pPr>
        <w:spacing w:after="0" w:line="240" w:lineRule="auto"/>
        <w:jc w:val="both"/>
      </w:pPr>
      <w:r w:rsidRPr="009C0C84">
        <w:rPr>
          <w:b/>
        </w:rPr>
        <w:t>Designated Safeguarding Lead Children, Young People &amp; Adults</w:t>
      </w:r>
      <w:r>
        <w:t xml:space="preserve">: Jo Olivant </w:t>
      </w:r>
    </w:p>
    <w:p w:rsidR="009C0C84" w:rsidP="00D7350B" w:rsidRDefault="009C0C84" w14:paraId="3CDC6DBA" w14:textId="77777777">
      <w:pPr>
        <w:spacing w:after="0" w:line="240" w:lineRule="auto"/>
        <w:jc w:val="both"/>
      </w:pPr>
      <w:r>
        <w:t xml:space="preserve">Tel: 07960 874900 </w:t>
      </w:r>
    </w:p>
    <w:p w:rsidR="009C0C84" w:rsidP="00D7350B" w:rsidRDefault="009C0C84" w14:paraId="5A05990D" w14:textId="381950B3">
      <w:pPr>
        <w:spacing w:after="0" w:line="240" w:lineRule="auto"/>
        <w:jc w:val="both"/>
      </w:pPr>
      <w:r>
        <w:t xml:space="preserve">Email: </w:t>
      </w:r>
      <w:hyperlink w:history="1" r:id="rId12">
        <w:r w:rsidRPr="00D90FBF" w:rsidR="00855558">
          <w:rPr>
            <w:rStyle w:val="Hyperlink"/>
          </w:rPr>
          <w:t>j.olivant@staffs-wildlife.org.uk</w:t>
        </w:r>
      </w:hyperlink>
      <w:r w:rsidR="00855558">
        <w:t xml:space="preserve"> </w:t>
      </w:r>
      <w:r>
        <w:t xml:space="preserve">  </w:t>
      </w:r>
    </w:p>
    <w:p w:rsidR="009C0C84" w:rsidP="00D7350B" w:rsidRDefault="009C0C84" w14:paraId="4B28BB58" w14:textId="77777777">
      <w:pPr>
        <w:spacing w:after="0" w:line="240" w:lineRule="auto"/>
        <w:jc w:val="both"/>
      </w:pPr>
    </w:p>
    <w:p w:rsidR="009C0C84" w:rsidP="00D7350B" w:rsidRDefault="009C0C84" w14:paraId="18508176" w14:textId="33A13987">
      <w:pPr>
        <w:spacing w:after="0" w:line="240" w:lineRule="auto"/>
        <w:jc w:val="both"/>
      </w:pPr>
      <w:r w:rsidRPr="009C0C84">
        <w:rPr>
          <w:b/>
        </w:rPr>
        <w:t>Deputy Safeguarding Lead Adults at Risk</w:t>
      </w:r>
      <w:r>
        <w:t xml:space="preserve">: Shelley Pattison </w:t>
      </w:r>
    </w:p>
    <w:p w:rsidR="009C0C84" w:rsidP="00D7350B" w:rsidRDefault="009C0C84" w14:paraId="4046C06E" w14:textId="77777777">
      <w:pPr>
        <w:spacing w:after="0" w:line="240" w:lineRule="auto"/>
        <w:jc w:val="both"/>
      </w:pPr>
      <w:r>
        <w:t xml:space="preserve">Tel: 07970 067711 </w:t>
      </w:r>
    </w:p>
    <w:p w:rsidR="009C0C84" w:rsidP="00D7350B" w:rsidRDefault="009C0C84" w14:paraId="4239F118" w14:textId="572718D2">
      <w:pPr>
        <w:spacing w:after="0" w:line="240" w:lineRule="auto"/>
        <w:jc w:val="both"/>
      </w:pPr>
      <w:r>
        <w:t xml:space="preserve">Email: </w:t>
      </w:r>
      <w:hyperlink w:history="1" r:id="rId13">
        <w:r w:rsidRPr="00D90FBF" w:rsidR="00855558">
          <w:rPr>
            <w:rStyle w:val="Hyperlink"/>
          </w:rPr>
          <w:t>s.pattison@staffs-wildlife.org.uk</w:t>
        </w:r>
      </w:hyperlink>
      <w:r w:rsidR="00855558">
        <w:t xml:space="preserve"> </w:t>
      </w:r>
      <w:r>
        <w:t xml:space="preserve">  </w:t>
      </w:r>
    </w:p>
    <w:p w:rsidR="009C0C84" w:rsidP="00D7350B" w:rsidRDefault="009C0C84" w14:paraId="43E2FCDC" w14:textId="7B526953">
      <w:pPr>
        <w:spacing w:after="0" w:line="240" w:lineRule="auto"/>
        <w:jc w:val="both"/>
      </w:pPr>
    </w:p>
    <w:p w:rsidR="009C0C84" w:rsidP="00D7350B" w:rsidRDefault="009C0C84" w14:paraId="6165AA2B" w14:textId="77777777">
      <w:pPr>
        <w:spacing w:after="0" w:line="240" w:lineRule="auto"/>
        <w:jc w:val="both"/>
      </w:pPr>
      <w:r w:rsidRPr="009C0C84">
        <w:rPr>
          <w:b/>
        </w:rPr>
        <w:t>Deputy Safeguarding Lead Children &amp; Young People</w:t>
      </w:r>
      <w:r>
        <w:t xml:space="preserve">: Soledad Ricciardi </w:t>
      </w:r>
    </w:p>
    <w:p w:rsidR="009C0C84" w:rsidP="00D7350B" w:rsidRDefault="009C0C84" w14:paraId="2C4691A7" w14:textId="77777777">
      <w:pPr>
        <w:spacing w:after="0" w:line="240" w:lineRule="auto"/>
        <w:jc w:val="both"/>
      </w:pPr>
      <w:r>
        <w:t xml:space="preserve">Tel: 07973 930320 </w:t>
      </w:r>
    </w:p>
    <w:p w:rsidR="009C0C84" w:rsidP="00D7350B" w:rsidRDefault="009C0C84" w14:paraId="1F58CB47" w14:textId="095810D1">
      <w:pPr>
        <w:spacing w:after="0" w:line="240" w:lineRule="auto"/>
        <w:jc w:val="both"/>
      </w:pPr>
      <w:r>
        <w:t xml:space="preserve">Email: </w:t>
      </w:r>
      <w:hyperlink w:history="1" r:id="rId14">
        <w:r w:rsidRPr="00D90FBF" w:rsidR="00855558">
          <w:rPr>
            <w:rStyle w:val="Hyperlink"/>
          </w:rPr>
          <w:t>s.ricciardi@staffs-wildlife.org.uk</w:t>
        </w:r>
      </w:hyperlink>
      <w:r w:rsidR="00855558">
        <w:t xml:space="preserve"> </w:t>
      </w:r>
      <w:r>
        <w:t xml:space="preserve">  </w:t>
      </w:r>
    </w:p>
    <w:p w:rsidR="009C0C84" w:rsidP="009C0C84" w:rsidRDefault="009C0C84" w14:paraId="2C7B178B" w14:textId="7A941F5A">
      <w:pPr>
        <w:spacing w:line="240" w:lineRule="auto"/>
        <w:jc w:val="both"/>
      </w:pPr>
    </w:p>
    <w:p w:rsidR="009C0C84" w:rsidP="009C0C84" w:rsidRDefault="009C0C84" w14:paraId="2CEAE665" w14:textId="38AF368F">
      <w:pPr>
        <w:spacing w:line="240" w:lineRule="auto"/>
        <w:jc w:val="both"/>
      </w:pPr>
      <w:r w:rsidRPr="009C0C84">
        <w:rPr>
          <w:b/>
        </w:rPr>
        <w:t>Trustee Lead for Safeguarding</w:t>
      </w:r>
      <w:r>
        <w:t xml:space="preserve">: Alana Wheat </w:t>
      </w:r>
      <w:hyperlink w:history="1" r:id="rId15">
        <w:r w:rsidRPr="00D90FBF" w:rsidR="00855558">
          <w:rPr>
            <w:rStyle w:val="Hyperlink"/>
          </w:rPr>
          <w:t>a.wheat@staffs-wildlife.org.uk</w:t>
        </w:r>
      </w:hyperlink>
      <w:r w:rsidR="00855558">
        <w:t xml:space="preserve"> </w:t>
      </w:r>
      <w:r>
        <w:t xml:space="preserve">  </w:t>
      </w:r>
    </w:p>
    <w:p w:rsidR="009C0C84" w:rsidP="009C0C84" w:rsidRDefault="009C0C84" w14:paraId="665D9029" w14:textId="72D00F82">
      <w:pPr>
        <w:spacing w:line="240" w:lineRule="auto"/>
        <w:jc w:val="both"/>
      </w:pPr>
      <w:r w:rsidRPr="009C0C84">
        <w:rPr>
          <w:b/>
        </w:rPr>
        <w:t>Deputy Trustee for Safeguarding</w:t>
      </w:r>
      <w:r>
        <w:t xml:space="preserve">: Annabel Stoddart: </w:t>
      </w:r>
      <w:hyperlink w:history="1" r:id="rId16">
        <w:r w:rsidRPr="00D90FBF" w:rsidR="00855558">
          <w:rPr>
            <w:rStyle w:val="Hyperlink"/>
          </w:rPr>
          <w:t>a.stoddart@staffs-wildlife.org.uk</w:t>
        </w:r>
      </w:hyperlink>
      <w:r w:rsidR="00855558">
        <w:t xml:space="preserve"> </w:t>
      </w:r>
      <w:r>
        <w:t xml:space="preserve">  </w:t>
      </w:r>
    </w:p>
    <w:p w:rsidR="009C0C84" w:rsidP="009C0C84" w:rsidRDefault="009C0C84" w14:paraId="000717C1" w14:textId="77777777">
      <w:pPr>
        <w:jc w:val="both"/>
      </w:pPr>
    </w:p>
    <w:p w:rsidR="009C0C84" w:rsidP="009C0C84" w:rsidRDefault="009C0C84" w14:paraId="2B27035B" w14:textId="77777777">
      <w:pPr>
        <w:jc w:val="both"/>
      </w:pPr>
      <w:r>
        <w:t xml:space="preserve">Staffordshire Wildlife Trust will have one designated member of staff and at least one deputy to take responsibility for safeguarding CYP matters. The organisation will also have a designated safeguarding Trustee. </w:t>
      </w:r>
    </w:p>
    <w:p w:rsidR="00D94308" w:rsidP="009C0C84" w:rsidRDefault="009C0C84" w14:paraId="1D976CE7" w14:textId="3DEB5B40">
      <w:pPr>
        <w:jc w:val="both"/>
      </w:pPr>
      <w:r>
        <w:t xml:space="preserve">The designated member of staff will usually hold a </w:t>
      </w:r>
      <w:proofErr w:type="gramStart"/>
      <w:r>
        <w:t>Manager’s</w:t>
      </w:r>
      <w:proofErr w:type="gramEnd"/>
      <w:r>
        <w:t xml:space="preserve"> position responsible for our CYP work and at least one DSL will attend H&amp;S SLT meetings. The deputy should also hold a senior position within the Trust.</w:t>
      </w:r>
    </w:p>
    <w:p w:rsidR="00EE69E5" w:rsidP="00EE69E5" w:rsidRDefault="00EE69E5" w14:paraId="0C7CAA51" w14:textId="1E964984">
      <w:pPr>
        <w:jc w:val="both"/>
      </w:pPr>
    </w:p>
    <w:tbl>
      <w:tblPr>
        <w:tblStyle w:val="TableGrid"/>
        <w:tblW w:w="0" w:type="auto"/>
        <w:tblLook w:val="04A0" w:firstRow="1" w:lastRow="0" w:firstColumn="1" w:lastColumn="0" w:noHBand="0" w:noVBand="1"/>
      </w:tblPr>
      <w:tblGrid>
        <w:gridCol w:w="2198"/>
        <w:gridCol w:w="6818"/>
      </w:tblGrid>
      <w:tr w:rsidRPr="009C0C84" w:rsidR="009C0C84" w:rsidTr="00160786" w14:paraId="03847096" w14:textId="77777777">
        <w:tc>
          <w:tcPr>
            <w:tcW w:w="1980" w:type="dxa"/>
          </w:tcPr>
          <w:p w:rsidRPr="009C0C84" w:rsidR="009C0C84" w:rsidP="00160786" w:rsidRDefault="009C0C84" w14:paraId="366F537E" w14:textId="39212C6B">
            <w:pPr>
              <w:jc w:val="center"/>
              <w:rPr>
                <w:rFonts w:ascii="Adelle Rg" w:hAnsi="Adelle Rg"/>
              </w:rPr>
            </w:pPr>
            <w:r w:rsidRPr="009C0C84">
              <w:rPr>
                <w:rStyle w:val="normaltextrun"/>
                <w:rFonts w:ascii="Adelle Rg" w:hAnsi="Adelle Rg" w:cs="Arial"/>
                <w:b/>
                <w:bCs/>
              </w:rPr>
              <w:t>Role</w:t>
            </w:r>
          </w:p>
        </w:tc>
        <w:tc>
          <w:tcPr>
            <w:tcW w:w="7036" w:type="dxa"/>
          </w:tcPr>
          <w:p w:rsidRPr="009C0C84" w:rsidR="009C0C84" w:rsidP="00160786" w:rsidRDefault="009C0C84" w14:paraId="67E2D14D" w14:textId="48B1D5A5">
            <w:pPr>
              <w:jc w:val="center"/>
              <w:rPr>
                <w:rFonts w:ascii="Adelle Rg" w:hAnsi="Adelle Rg"/>
              </w:rPr>
            </w:pPr>
            <w:r w:rsidRPr="009C0C84">
              <w:rPr>
                <w:rStyle w:val="normaltextrun"/>
                <w:rFonts w:ascii="Adelle Rg" w:hAnsi="Adelle Rg" w:cs="Arial"/>
                <w:b/>
                <w:bCs/>
              </w:rPr>
              <w:t>Responsibilities</w:t>
            </w:r>
          </w:p>
        </w:tc>
      </w:tr>
      <w:tr w:rsidRPr="009C0C84" w:rsidR="009C0C84" w:rsidTr="00160786" w14:paraId="18BA25A3" w14:textId="77777777">
        <w:tc>
          <w:tcPr>
            <w:tcW w:w="1980" w:type="dxa"/>
          </w:tcPr>
          <w:p w:rsidRPr="009C0C84" w:rsidR="009C0C84" w:rsidP="00160786" w:rsidRDefault="009C0C84" w14:paraId="0ADFD667" w14:textId="4591A30E">
            <w:pPr>
              <w:rPr>
                <w:rFonts w:ascii="Adelle Rg" w:hAnsi="Adelle Rg"/>
              </w:rPr>
            </w:pPr>
            <w:r w:rsidRPr="009C0C84">
              <w:rPr>
                <w:rStyle w:val="normaltextrun"/>
                <w:rFonts w:ascii="Adelle Rg" w:hAnsi="Adelle Rg" w:cs="Arial"/>
              </w:rPr>
              <w:t>Trustee lead for Safeguarding</w:t>
            </w:r>
            <w:r w:rsidRPr="009C0C84">
              <w:rPr>
                <w:rStyle w:val="eop"/>
                <w:rFonts w:ascii="Adelle Rg" w:hAnsi="Adelle Rg" w:cs="Arial"/>
              </w:rPr>
              <w:t> </w:t>
            </w:r>
          </w:p>
        </w:tc>
        <w:tc>
          <w:tcPr>
            <w:tcW w:w="7036" w:type="dxa"/>
          </w:tcPr>
          <w:p w:rsidRPr="009C0C84" w:rsidR="009C0C84" w:rsidP="00160786" w:rsidRDefault="009C0C84" w14:paraId="7F292041" w14:textId="77777777">
            <w:pPr>
              <w:pStyle w:val="paragraph"/>
              <w:spacing w:before="0" w:beforeAutospacing="0" w:after="0" w:afterAutospacing="0"/>
              <w:textAlignment w:val="baseline"/>
              <w:divId w:val="88044020"/>
              <w:rPr>
                <w:rFonts w:ascii="Adelle Rg" w:hAnsi="Adelle Rg" w:cs="Segoe UI"/>
                <w:sz w:val="18"/>
                <w:szCs w:val="18"/>
              </w:rPr>
            </w:pPr>
            <w:r w:rsidRPr="009C0C84">
              <w:rPr>
                <w:rStyle w:val="normaltextrun"/>
                <w:rFonts w:ascii="Adelle Rg" w:hAnsi="Adelle Rg" w:cs="Arial"/>
                <w:sz w:val="22"/>
                <w:szCs w:val="22"/>
              </w:rPr>
              <w:t>•  taking an overall lead in this area on behalf of the board of trustees</w:t>
            </w:r>
            <w:r w:rsidRPr="009C0C84">
              <w:rPr>
                <w:rStyle w:val="eop"/>
                <w:rFonts w:ascii="Adelle Rg" w:hAnsi="Adelle Rg" w:cs="Arial"/>
                <w:sz w:val="22"/>
                <w:szCs w:val="22"/>
              </w:rPr>
              <w:t> </w:t>
            </w:r>
          </w:p>
          <w:p w:rsidRPr="009C0C84" w:rsidR="009C0C84" w:rsidP="00160786" w:rsidRDefault="009C0C84" w14:paraId="67C76B73" w14:textId="77777777">
            <w:pPr>
              <w:pStyle w:val="paragraph"/>
              <w:spacing w:before="0" w:beforeAutospacing="0" w:after="0" w:afterAutospacing="0"/>
              <w:textAlignment w:val="baseline"/>
              <w:divId w:val="976104518"/>
              <w:rPr>
                <w:rFonts w:ascii="Adelle Rg" w:hAnsi="Adelle Rg" w:cs="Segoe UI"/>
                <w:sz w:val="18"/>
                <w:szCs w:val="18"/>
              </w:rPr>
            </w:pPr>
            <w:r w:rsidRPr="009C0C84">
              <w:rPr>
                <w:rStyle w:val="normaltextrun"/>
                <w:rFonts w:ascii="Adelle Rg" w:hAnsi="Adelle Rg" w:cs="Arial"/>
                <w:sz w:val="22"/>
                <w:szCs w:val="22"/>
              </w:rPr>
              <w:t>• challenging any strategic decisions which adversely affect anyone’s wellbeing</w:t>
            </w:r>
            <w:r w:rsidRPr="009C0C84">
              <w:rPr>
                <w:rStyle w:val="eop"/>
                <w:rFonts w:ascii="Adelle Rg" w:hAnsi="Adelle Rg" w:cs="Arial"/>
                <w:sz w:val="22"/>
                <w:szCs w:val="22"/>
              </w:rPr>
              <w:t> </w:t>
            </w:r>
          </w:p>
          <w:p w:rsidRPr="009C0C84" w:rsidR="009C0C84" w:rsidP="00160786" w:rsidRDefault="009C0C84" w14:paraId="4830F1D4" w14:textId="68721522">
            <w:pPr>
              <w:rPr>
                <w:rFonts w:ascii="Adelle Rg" w:hAnsi="Adelle Rg"/>
              </w:rPr>
            </w:pPr>
            <w:r w:rsidRPr="009C0C84">
              <w:rPr>
                <w:rStyle w:val="normaltextrun"/>
                <w:rFonts w:ascii="Adelle Rg" w:hAnsi="Adelle Rg" w:cs="Arial"/>
              </w:rPr>
              <w:t>• with the CEO, reporting serious incidents as necessary to the Charity Commission.</w:t>
            </w:r>
            <w:r w:rsidRPr="009C0C84">
              <w:rPr>
                <w:rStyle w:val="eop"/>
                <w:rFonts w:ascii="Adelle Rg" w:hAnsi="Adelle Rg" w:cs="Arial"/>
              </w:rPr>
              <w:t> </w:t>
            </w:r>
          </w:p>
        </w:tc>
      </w:tr>
      <w:tr w:rsidRPr="009C0C84" w:rsidR="009C0C84" w:rsidTr="00160786" w14:paraId="1BD62E0D" w14:textId="77777777">
        <w:tc>
          <w:tcPr>
            <w:tcW w:w="1980" w:type="dxa"/>
          </w:tcPr>
          <w:p w:rsidRPr="009C0C84" w:rsidR="009C0C84" w:rsidP="00160786" w:rsidRDefault="009C0C84" w14:paraId="3842ACF7" w14:textId="7BA1AAF1">
            <w:pPr>
              <w:rPr>
                <w:rFonts w:ascii="Adelle Rg" w:hAnsi="Adelle Rg"/>
              </w:rPr>
            </w:pPr>
            <w:r w:rsidRPr="009C0C84">
              <w:rPr>
                <w:rStyle w:val="normaltextrun"/>
                <w:rFonts w:ascii="Adelle Rg" w:hAnsi="Adelle Rg" w:cs="Arial"/>
              </w:rPr>
              <w:t>All Trustees</w:t>
            </w:r>
            <w:r w:rsidRPr="009C0C84">
              <w:rPr>
                <w:rStyle w:val="eop"/>
                <w:rFonts w:ascii="Adelle Rg" w:hAnsi="Adelle Rg" w:cs="Arial"/>
              </w:rPr>
              <w:t> </w:t>
            </w:r>
          </w:p>
        </w:tc>
        <w:tc>
          <w:tcPr>
            <w:tcW w:w="7036" w:type="dxa"/>
          </w:tcPr>
          <w:p w:rsidRPr="009C0C84" w:rsidR="009C0C84" w:rsidP="00160786" w:rsidRDefault="009C0C84" w14:paraId="0427C77B" w14:textId="77777777">
            <w:pPr>
              <w:pStyle w:val="paragraph"/>
              <w:spacing w:before="0" w:beforeAutospacing="0" w:after="0" w:afterAutospacing="0"/>
              <w:textAlignment w:val="baseline"/>
              <w:divId w:val="476729176"/>
              <w:rPr>
                <w:rFonts w:ascii="Adelle Rg" w:hAnsi="Adelle Rg" w:cs="Segoe UI"/>
                <w:sz w:val="18"/>
                <w:szCs w:val="18"/>
              </w:rPr>
            </w:pPr>
            <w:r w:rsidRPr="009C0C84">
              <w:rPr>
                <w:rStyle w:val="normaltextrun"/>
                <w:rFonts w:ascii="Adelle Rg" w:hAnsi="Adelle Rg" w:cs="Arial"/>
                <w:sz w:val="22"/>
                <w:szCs w:val="22"/>
              </w:rPr>
              <w:t>• support the lead trustee in creating a positive safeguarding culture that works to protect CYP and adults at risk within the wildlife trusts</w:t>
            </w:r>
            <w:r w:rsidRPr="009C0C84">
              <w:rPr>
                <w:rStyle w:val="eop"/>
                <w:rFonts w:ascii="Adelle Rg" w:hAnsi="Adelle Rg" w:cs="Arial"/>
                <w:sz w:val="22"/>
                <w:szCs w:val="22"/>
              </w:rPr>
              <w:t> </w:t>
            </w:r>
          </w:p>
          <w:p w:rsidRPr="009C0C84" w:rsidR="009C0C84" w:rsidP="00160786" w:rsidRDefault="009C0C84" w14:paraId="70F255E5" w14:textId="051C6AC4">
            <w:pPr>
              <w:rPr>
                <w:rFonts w:ascii="Adelle Rg" w:hAnsi="Adelle Rg"/>
              </w:rPr>
            </w:pPr>
            <w:r w:rsidRPr="009C0C84">
              <w:rPr>
                <w:rStyle w:val="normaltextrun"/>
                <w:rFonts w:ascii="Adelle Rg" w:hAnsi="Adelle Rg" w:cs="Arial"/>
              </w:rPr>
              <w:t>• approve safeguarding policy and procedures and ensure that safeguarding is considered at every stage of decision making within the movement</w:t>
            </w:r>
            <w:r w:rsidRPr="009C0C84">
              <w:rPr>
                <w:rStyle w:val="eop"/>
                <w:rFonts w:ascii="Adelle Rg" w:hAnsi="Adelle Rg" w:cs="Arial"/>
              </w:rPr>
              <w:t> </w:t>
            </w:r>
          </w:p>
        </w:tc>
      </w:tr>
      <w:tr w:rsidRPr="009C0C84" w:rsidR="009C0C84" w:rsidTr="00160786" w14:paraId="2CF65DB5" w14:textId="77777777">
        <w:tc>
          <w:tcPr>
            <w:tcW w:w="1980" w:type="dxa"/>
          </w:tcPr>
          <w:p w:rsidRPr="009C0C84" w:rsidR="009C0C84" w:rsidP="00160786" w:rsidRDefault="009C0C84" w14:paraId="02B165F1" w14:textId="2E3893B5">
            <w:pPr>
              <w:rPr>
                <w:rFonts w:ascii="Adelle Rg" w:hAnsi="Adelle Rg"/>
              </w:rPr>
            </w:pPr>
            <w:r w:rsidRPr="009C0C84">
              <w:rPr>
                <w:rStyle w:val="normaltextrun"/>
                <w:rFonts w:ascii="Adelle Rg" w:hAnsi="Adelle Rg" w:cs="Arial"/>
              </w:rPr>
              <w:t>CEO of The Trust</w:t>
            </w:r>
            <w:r w:rsidRPr="009C0C84">
              <w:rPr>
                <w:rStyle w:val="eop"/>
                <w:rFonts w:ascii="Adelle Rg" w:hAnsi="Adelle Rg" w:cs="Arial"/>
              </w:rPr>
              <w:t> </w:t>
            </w:r>
          </w:p>
        </w:tc>
        <w:tc>
          <w:tcPr>
            <w:tcW w:w="7036" w:type="dxa"/>
          </w:tcPr>
          <w:p w:rsidRPr="009C0C84" w:rsidR="009C0C84" w:rsidP="00160786" w:rsidRDefault="009C0C84" w14:paraId="4B874A90" w14:textId="77777777">
            <w:pPr>
              <w:pStyle w:val="paragraph"/>
              <w:spacing w:before="0" w:beforeAutospacing="0" w:after="0" w:afterAutospacing="0"/>
              <w:textAlignment w:val="baseline"/>
              <w:divId w:val="1809664664"/>
              <w:rPr>
                <w:rFonts w:ascii="Adelle Rg" w:hAnsi="Adelle Rg" w:cs="Segoe UI"/>
                <w:sz w:val="18"/>
                <w:szCs w:val="18"/>
              </w:rPr>
            </w:pPr>
            <w:r w:rsidRPr="009C0C84">
              <w:rPr>
                <w:rStyle w:val="normaltextrun"/>
                <w:rFonts w:ascii="Adelle Rg" w:hAnsi="Adelle Rg" w:cs="Arial"/>
                <w:sz w:val="22"/>
                <w:szCs w:val="22"/>
              </w:rPr>
              <w:t>• ensure that safeguarding is embedded within all decisions made by the Senior Leadership Team by:</w:t>
            </w:r>
            <w:r w:rsidRPr="009C0C84">
              <w:rPr>
                <w:rStyle w:val="eop"/>
                <w:rFonts w:ascii="Adelle Rg" w:hAnsi="Adelle Rg" w:cs="Arial"/>
                <w:sz w:val="22"/>
                <w:szCs w:val="22"/>
              </w:rPr>
              <w:t> </w:t>
            </w:r>
          </w:p>
          <w:p w:rsidRPr="009C0C84" w:rsidR="009C0C84" w:rsidP="00160786" w:rsidRDefault="009C0C84" w14:paraId="20445EEA" w14:textId="77777777">
            <w:pPr>
              <w:pStyle w:val="paragraph"/>
              <w:spacing w:before="0" w:beforeAutospacing="0" w:after="0" w:afterAutospacing="0"/>
              <w:textAlignment w:val="baseline"/>
              <w:divId w:val="1402144895"/>
              <w:rPr>
                <w:rFonts w:ascii="Adelle Rg" w:hAnsi="Adelle Rg" w:cs="Segoe UI"/>
                <w:sz w:val="18"/>
                <w:szCs w:val="18"/>
              </w:rPr>
            </w:pPr>
            <w:r w:rsidRPr="009C0C84">
              <w:rPr>
                <w:rStyle w:val="normaltextrun"/>
                <w:rFonts w:ascii="Adelle Rg" w:hAnsi="Adelle Rg" w:cs="Arial"/>
                <w:sz w:val="22"/>
                <w:szCs w:val="22"/>
              </w:rPr>
              <w:t>• maintaining a clear strategic and operational focus on safeguarding CYP and adults at risk</w:t>
            </w:r>
            <w:r w:rsidRPr="009C0C84">
              <w:rPr>
                <w:rStyle w:val="eop"/>
                <w:rFonts w:ascii="Adelle Rg" w:hAnsi="Adelle Rg" w:cs="Arial"/>
                <w:sz w:val="22"/>
                <w:szCs w:val="22"/>
              </w:rPr>
              <w:t> </w:t>
            </w:r>
          </w:p>
          <w:p w:rsidRPr="009C0C84" w:rsidR="009C0C84" w:rsidP="00160786" w:rsidRDefault="009C0C84" w14:paraId="79FA005C" w14:textId="77777777">
            <w:pPr>
              <w:pStyle w:val="paragraph"/>
              <w:spacing w:before="0" w:beforeAutospacing="0" w:after="0" w:afterAutospacing="0"/>
              <w:textAlignment w:val="baseline"/>
              <w:divId w:val="76288388"/>
              <w:rPr>
                <w:rFonts w:ascii="Adelle Rg" w:hAnsi="Adelle Rg" w:cs="Segoe UI"/>
                <w:sz w:val="18"/>
                <w:szCs w:val="18"/>
              </w:rPr>
            </w:pPr>
            <w:r w:rsidRPr="009C0C84">
              <w:rPr>
                <w:rStyle w:val="normaltextrun"/>
                <w:rFonts w:ascii="Adelle Rg" w:hAnsi="Adelle Rg" w:cs="Arial"/>
                <w:sz w:val="22"/>
                <w:szCs w:val="22"/>
              </w:rPr>
              <w:t>• ensure Staffordshire Wildlife Trust meets the required legislative standards</w:t>
            </w:r>
            <w:r w:rsidRPr="009C0C84">
              <w:rPr>
                <w:rStyle w:val="eop"/>
                <w:rFonts w:ascii="Adelle Rg" w:hAnsi="Adelle Rg" w:cs="Arial"/>
                <w:sz w:val="22"/>
                <w:szCs w:val="22"/>
              </w:rPr>
              <w:t> </w:t>
            </w:r>
          </w:p>
          <w:p w:rsidRPr="009C0C84" w:rsidR="009C0C84" w:rsidP="00160786" w:rsidRDefault="009C0C84" w14:paraId="06ECC2F6" w14:textId="77777777">
            <w:pPr>
              <w:pStyle w:val="paragraph"/>
              <w:spacing w:before="0" w:beforeAutospacing="0" w:after="0" w:afterAutospacing="0"/>
              <w:textAlignment w:val="baseline"/>
              <w:divId w:val="83649704"/>
              <w:rPr>
                <w:rFonts w:ascii="Adelle Rg" w:hAnsi="Adelle Rg" w:cs="Segoe UI"/>
                <w:sz w:val="18"/>
                <w:szCs w:val="18"/>
              </w:rPr>
            </w:pPr>
            <w:r w:rsidRPr="009C0C84">
              <w:rPr>
                <w:rStyle w:val="normaltextrun"/>
                <w:rFonts w:ascii="Adelle Rg" w:hAnsi="Adelle Rg" w:cs="Arial"/>
                <w:sz w:val="22"/>
                <w:szCs w:val="22"/>
              </w:rPr>
              <w:t>• making sure everyone in the organisation is aware of their safeguarding responsibilities and knows how to respond to concerns</w:t>
            </w:r>
            <w:r w:rsidRPr="009C0C84">
              <w:rPr>
                <w:rStyle w:val="eop"/>
                <w:rFonts w:ascii="Adelle Rg" w:hAnsi="Adelle Rg" w:cs="Arial"/>
                <w:sz w:val="22"/>
                <w:szCs w:val="22"/>
              </w:rPr>
              <w:t> </w:t>
            </w:r>
          </w:p>
          <w:p w:rsidRPr="009C0C84" w:rsidR="009C0C84" w:rsidP="00160786" w:rsidRDefault="009C0C84" w14:paraId="6AA09162" w14:textId="43FFFC75">
            <w:pPr>
              <w:rPr>
                <w:rFonts w:ascii="Adelle Rg" w:hAnsi="Adelle Rg"/>
              </w:rPr>
            </w:pPr>
            <w:r w:rsidRPr="009C0C84">
              <w:rPr>
                <w:rStyle w:val="normaltextrun"/>
                <w:rFonts w:ascii="Adelle Rg" w:hAnsi="Adelle Rg" w:cs="Arial"/>
              </w:rPr>
              <w:t>• reporting serious incidents as necessary to the Charity Commission</w:t>
            </w:r>
            <w:r w:rsidRPr="009C0C84">
              <w:rPr>
                <w:rStyle w:val="eop"/>
                <w:rFonts w:ascii="Adelle Rg" w:hAnsi="Adelle Rg" w:cs="Arial"/>
              </w:rPr>
              <w:t> </w:t>
            </w:r>
          </w:p>
        </w:tc>
      </w:tr>
      <w:tr w:rsidRPr="009C0C84" w:rsidR="009C0C84" w:rsidTr="00160786" w14:paraId="3B4CBA7E" w14:textId="77777777">
        <w:tc>
          <w:tcPr>
            <w:tcW w:w="1980" w:type="dxa"/>
          </w:tcPr>
          <w:p w:rsidRPr="009C0C84" w:rsidR="009C0C84" w:rsidP="00160786" w:rsidRDefault="009C0C84" w14:paraId="0275B1F7" w14:textId="4E84EAF8">
            <w:pPr>
              <w:rPr>
                <w:rFonts w:ascii="Adelle Rg" w:hAnsi="Adelle Rg"/>
              </w:rPr>
            </w:pPr>
            <w:r w:rsidRPr="009C0C84">
              <w:rPr>
                <w:rStyle w:val="normaltextrun"/>
                <w:rFonts w:ascii="Adelle Rg" w:hAnsi="Adelle Rg" w:cs="Arial"/>
              </w:rPr>
              <w:t>Designated Safeguarding Lead</w:t>
            </w:r>
            <w:r w:rsidRPr="009C0C84">
              <w:rPr>
                <w:rStyle w:val="eop"/>
                <w:rFonts w:ascii="Adelle Rg" w:hAnsi="Adelle Rg" w:cs="Arial"/>
              </w:rPr>
              <w:t> </w:t>
            </w:r>
          </w:p>
        </w:tc>
        <w:tc>
          <w:tcPr>
            <w:tcW w:w="7036" w:type="dxa"/>
          </w:tcPr>
          <w:p w:rsidRPr="009C0C84" w:rsidR="009C0C84" w:rsidP="00160786" w:rsidRDefault="009C0C84" w14:paraId="5C371D75" w14:textId="77777777">
            <w:pPr>
              <w:pStyle w:val="paragraph"/>
              <w:spacing w:before="0" w:beforeAutospacing="0" w:after="0" w:afterAutospacing="0"/>
              <w:textAlignment w:val="baseline"/>
              <w:divId w:val="908882531"/>
              <w:rPr>
                <w:rFonts w:ascii="Adelle Rg" w:hAnsi="Adelle Rg" w:cs="Segoe UI"/>
                <w:sz w:val="18"/>
                <w:szCs w:val="18"/>
              </w:rPr>
            </w:pPr>
            <w:r w:rsidRPr="009C0C84">
              <w:rPr>
                <w:rStyle w:val="normaltextrun"/>
                <w:rFonts w:ascii="Adelle Rg" w:hAnsi="Adelle Rg" w:cs="Arial"/>
                <w:sz w:val="22"/>
                <w:szCs w:val="22"/>
              </w:rPr>
              <w:t>• safeguarding subject expert and the point of advice throughout the Trust</w:t>
            </w:r>
            <w:r w:rsidRPr="009C0C84">
              <w:rPr>
                <w:rStyle w:val="eop"/>
                <w:rFonts w:ascii="Adelle Rg" w:hAnsi="Adelle Rg" w:cs="Arial"/>
                <w:sz w:val="22"/>
                <w:szCs w:val="22"/>
              </w:rPr>
              <w:t> </w:t>
            </w:r>
          </w:p>
          <w:p w:rsidRPr="009C0C84" w:rsidR="009C0C84" w:rsidP="00160786" w:rsidRDefault="009C0C84" w14:paraId="49720AE3" w14:textId="77777777">
            <w:pPr>
              <w:pStyle w:val="paragraph"/>
              <w:spacing w:before="0" w:beforeAutospacing="0" w:after="0" w:afterAutospacing="0"/>
              <w:textAlignment w:val="baseline"/>
              <w:divId w:val="2094471768"/>
              <w:rPr>
                <w:rFonts w:ascii="Adelle Rg" w:hAnsi="Adelle Rg" w:cs="Segoe UI"/>
                <w:sz w:val="18"/>
                <w:szCs w:val="18"/>
              </w:rPr>
            </w:pPr>
            <w:r w:rsidRPr="009C0C84">
              <w:rPr>
                <w:rStyle w:val="normaltextrun"/>
                <w:rFonts w:ascii="Adelle Rg" w:hAnsi="Adelle Rg" w:cs="Arial"/>
                <w:sz w:val="22"/>
                <w:szCs w:val="22"/>
              </w:rPr>
              <w:t>• responsible for developing policy, procedure, training and reporting mechanisms as well as being a support for the Safeguarding point of contacts</w:t>
            </w:r>
            <w:r w:rsidRPr="009C0C84">
              <w:rPr>
                <w:rStyle w:val="eop"/>
                <w:rFonts w:ascii="Adelle Rg" w:hAnsi="Adelle Rg" w:cs="Arial"/>
                <w:sz w:val="22"/>
                <w:szCs w:val="22"/>
              </w:rPr>
              <w:t> </w:t>
            </w:r>
          </w:p>
          <w:p w:rsidRPr="009C0C84" w:rsidR="009C0C84" w:rsidP="00160786" w:rsidRDefault="009C0C84" w14:paraId="37188A32" w14:textId="77777777">
            <w:pPr>
              <w:pStyle w:val="paragraph"/>
              <w:spacing w:before="0" w:beforeAutospacing="0" w:after="0" w:afterAutospacing="0"/>
              <w:textAlignment w:val="baseline"/>
              <w:divId w:val="1140853064"/>
              <w:rPr>
                <w:rFonts w:ascii="Adelle Rg" w:hAnsi="Adelle Rg" w:cs="Segoe UI"/>
                <w:sz w:val="18"/>
                <w:szCs w:val="18"/>
              </w:rPr>
            </w:pPr>
            <w:r w:rsidRPr="009C0C84">
              <w:rPr>
                <w:rStyle w:val="normaltextrun"/>
                <w:rFonts w:ascii="Adelle Rg" w:hAnsi="Adelle Rg" w:cs="Arial"/>
                <w:sz w:val="22"/>
                <w:szCs w:val="22"/>
              </w:rPr>
              <w:t>• they will be responsible for ensuring that staff complete regular training appropriate to their roles</w:t>
            </w:r>
            <w:r w:rsidRPr="009C0C84">
              <w:rPr>
                <w:rStyle w:val="eop"/>
                <w:rFonts w:ascii="Adelle Rg" w:hAnsi="Adelle Rg" w:cs="Arial"/>
                <w:sz w:val="22"/>
                <w:szCs w:val="22"/>
              </w:rPr>
              <w:t> </w:t>
            </w:r>
          </w:p>
          <w:p w:rsidRPr="009C0C84" w:rsidR="009C0C84" w:rsidP="00160786" w:rsidRDefault="009C0C84" w14:paraId="437A70F0" w14:textId="77777777">
            <w:pPr>
              <w:pStyle w:val="paragraph"/>
              <w:spacing w:before="0" w:beforeAutospacing="0" w:after="0" w:afterAutospacing="0"/>
              <w:textAlignment w:val="baseline"/>
              <w:divId w:val="476068636"/>
              <w:rPr>
                <w:rFonts w:ascii="Adelle Rg" w:hAnsi="Adelle Rg" w:cs="Segoe UI"/>
                <w:sz w:val="18"/>
                <w:szCs w:val="18"/>
              </w:rPr>
            </w:pPr>
            <w:r w:rsidRPr="009C0C84">
              <w:rPr>
                <w:rStyle w:val="normaltextrun"/>
                <w:rFonts w:ascii="Adelle Rg" w:hAnsi="Adelle Rg" w:cs="Arial"/>
                <w:sz w:val="22"/>
                <w:szCs w:val="22"/>
              </w:rPr>
              <w:t>• responsible for making referrals and overall safeguarding case management</w:t>
            </w:r>
            <w:r w:rsidRPr="009C0C84">
              <w:rPr>
                <w:rStyle w:val="eop"/>
                <w:rFonts w:ascii="Adelle Rg" w:hAnsi="Adelle Rg" w:cs="Arial"/>
                <w:sz w:val="22"/>
                <w:szCs w:val="22"/>
              </w:rPr>
              <w:t> </w:t>
            </w:r>
          </w:p>
          <w:p w:rsidRPr="009C0C84" w:rsidR="009C0C84" w:rsidP="00160786" w:rsidRDefault="009C0C84" w14:paraId="4B4B79AF" w14:textId="77777777">
            <w:pPr>
              <w:pStyle w:val="paragraph"/>
              <w:spacing w:before="0" w:beforeAutospacing="0" w:after="0" w:afterAutospacing="0"/>
              <w:textAlignment w:val="baseline"/>
              <w:divId w:val="1228608570"/>
              <w:rPr>
                <w:rFonts w:ascii="Adelle Rg" w:hAnsi="Adelle Rg" w:cs="Segoe UI"/>
                <w:sz w:val="18"/>
                <w:szCs w:val="18"/>
              </w:rPr>
            </w:pPr>
            <w:r w:rsidRPr="009C0C84">
              <w:rPr>
                <w:rStyle w:val="normaltextrun"/>
                <w:rFonts w:ascii="Adelle Rg" w:hAnsi="Adelle Rg" w:cs="Arial"/>
                <w:sz w:val="22"/>
                <w:szCs w:val="22"/>
              </w:rPr>
              <w:t>· Ensure they know how to </w:t>
            </w:r>
            <w:proofErr w:type="gramStart"/>
            <w:r w:rsidRPr="009C0C84">
              <w:rPr>
                <w:rStyle w:val="normaltextrun"/>
                <w:rFonts w:ascii="Adelle Rg" w:hAnsi="Adelle Rg" w:cs="Arial"/>
                <w:sz w:val="22"/>
                <w:szCs w:val="22"/>
              </w:rPr>
              <w:t>make contact with</w:t>
            </w:r>
            <w:proofErr w:type="gramEnd"/>
            <w:r w:rsidRPr="009C0C84">
              <w:rPr>
                <w:rStyle w:val="normaltextrun"/>
                <w:rFonts w:ascii="Adelle Rg" w:hAnsi="Adelle Rg" w:cs="Arial"/>
                <w:sz w:val="22"/>
                <w:szCs w:val="22"/>
              </w:rPr>
              <w:t> First Response- Staffordshire or for Stoke – Advice and Referral Team and the police who are responsible for dealing with child protection concerns both during and after office hours.</w:t>
            </w:r>
            <w:r w:rsidRPr="009C0C84">
              <w:rPr>
                <w:rStyle w:val="eop"/>
                <w:rFonts w:ascii="Adelle Rg" w:hAnsi="Adelle Rg" w:cs="Arial"/>
                <w:sz w:val="22"/>
                <w:szCs w:val="22"/>
              </w:rPr>
              <w:t> </w:t>
            </w:r>
          </w:p>
          <w:p w:rsidRPr="009C0C84" w:rsidR="009C0C84" w:rsidP="00160786" w:rsidRDefault="009C0C84" w14:paraId="298807E4" w14:textId="77777777">
            <w:pPr>
              <w:pStyle w:val="paragraph"/>
              <w:spacing w:before="0" w:beforeAutospacing="0" w:after="0" w:afterAutospacing="0"/>
              <w:textAlignment w:val="baseline"/>
              <w:divId w:val="1938707899"/>
              <w:rPr>
                <w:rFonts w:ascii="Adelle Rg" w:hAnsi="Adelle Rg" w:cs="Segoe UI"/>
                <w:sz w:val="18"/>
                <w:szCs w:val="18"/>
              </w:rPr>
            </w:pPr>
            <w:proofErr w:type="gramStart"/>
            <w:r w:rsidRPr="009C0C84">
              <w:rPr>
                <w:rStyle w:val="normaltextrun"/>
                <w:rFonts w:ascii="Adelle Rg" w:hAnsi="Adelle Rg" w:cs="Arial"/>
                <w:sz w:val="22"/>
                <w:szCs w:val="22"/>
              </w:rPr>
              <w:t>·  They</w:t>
            </w:r>
            <w:proofErr w:type="gramEnd"/>
            <w:r w:rsidRPr="009C0C84">
              <w:rPr>
                <w:rStyle w:val="normaltextrun"/>
                <w:rFonts w:ascii="Adelle Rg" w:hAnsi="Adelle Rg" w:cs="Arial"/>
                <w:sz w:val="22"/>
                <w:szCs w:val="22"/>
              </w:rPr>
              <w:t> must take responsibility to keep detailed, accurate, secure written records of all concerns, discussions and decisions made including the rationale for those decisions. This should include instances where referrals were or were not made to another agency or to the Prevent program.  </w:t>
            </w:r>
            <w:r w:rsidRPr="009C0C84">
              <w:rPr>
                <w:rStyle w:val="eop"/>
                <w:rFonts w:ascii="Adelle Rg" w:hAnsi="Adelle Rg" w:cs="Arial"/>
                <w:sz w:val="22"/>
                <w:szCs w:val="22"/>
              </w:rPr>
              <w:t> </w:t>
            </w:r>
          </w:p>
          <w:p w:rsidRPr="009C0C84" w:rsidR="009C0C84" w:rsidP="00160786" w:rsidRDefault="009C0C84" w14:paraId="7838EF99" w14:textId="62A37D15">
            <w:pPr>
              <w:rPr>
                <w:rFonts w:ascii="Adelle Rg" w:hAnsi="Adelle Rg"/>
              </w:rPr>
            </w:pPr>
            <w:r w:rsidRPr="009C0C84">
              <w:rPr>
                <w:rStyle w:val="normaltextrun"/>
                <w:rFonts w:ascii="Adelle Rg" w:hAnsi="Adelle Rg" w:cs="Arial"/>
              </w:rPr>
              <w:t>·    Report monthly to the Senior Leadership Team and Board of Trustees any action taken, concerns recorded, or incidents. Also report when any ‘new’ situations may arise, such as undertaking a new type of work where safeguarding may need to be reviewed.</w:t>
            </w:r>
            <w:r w:rsidRPr="009C0C84">
              <w:rPr>
                <w:rStyle w:val="eop"/>
                <w:rFonts w:ascii="Adelle Rg" w:hAnsi="Adelle Rg" w:cs="Arial"/>
              </w:rPr>
              <w:t> </w:t>
            </w:r>
          </w:p>
        </w:tc>
      </w:tr>
      <w:tr w:rsidRPr="009C0C84" w:rsidR="009C0C84" w:rsidTr="00160786" w14:paraId="705BB2ED" w14:textId="77777777">
        <w:tc>
          <w:tcPr>
            <w:tcW w:w="1980" w:type="dxa"/>
          </w:tcPr>
          <w:p w:rsidRPr="009C0C84" w:rsidR="009C0C84" w:rsidP="00160786" w:rsidRDefault="009C0C84" w14:paraId="099B5290" w14:textId="350284DE">
            <w:pPr>
              <w:rPr>
                <w:rFonts w:ascii="Adelle Rg" w:hAnsi="Adelle Rg"/>
              </w:rPr>
            </w:pPr>
            <w:r w:rsidRPr="009C0C84">
              <w:rPr>
                <w:rStyle w:val="normaltextrun"/>
                <w:rFonts w:ascii="Adelle Rg" w:hAnsi="Adelle Rg" w:cs="Arial"/>
              </w:rPr>
              <w:t>Safeguarding deputies</w:t>
            </w:r>
            <w:r w:rsidRPr="009C0C84">
              <w:rPr>
                <w:rStyle w:val="eop"/>
                <w:rFonts w:ascii="Adelle Rg" w:hAnsi="Adelle Rg" w:cs="Arial"/>
              </w:rPr>
              <w:t> </w:t>
            </w:r>
          </w:p>
        </w:tc>
        <w:tc>
          <w:tcPr>
            <w:tcW w:w="7036" w:type="dxa"/>
          </w:tcPr>
          <w:p w:rsidRPr="009C0C84" w:rsidR="009C0C84" w:rsidP="00160786" w:rsidRDefault="009C0C84" w14:paraId="3CB00440" w14:textId="77777777">
            <w:pPr>
              <w:pStyle w:val="paragraph"/>
              <w:spacing w:before="0" w:beforeAutospacing="0" w:after="0" w:afterAutospacing="0"/>
              <w:textAlignment w:val="baseline"/>
              <w:divId w:val="290132188"/>
              <w:rPr>
                <w:rFonts w:ascii="Adelle Rg" w:hAnsi="Adelle Rg" w:cs="Segoe UI"/>
                <w:sz w:val="18"/>
                <w:szCs w:val="18"/>
              </w:rPr>
            </w:pPr>
            <w:r w:rsidRPr="009C0C84">
              <w:rPr>
                <w:rStyle w:val="normaltextrun"/>
                <w:rFonts w:ascii="Adelle Rg" w:hAnsi="Adelle Rg" w:cs="Arial"/>
                <w:sz w:val="22"/>
                <w:szCs w:val="22"/>
              </w:rPr>
              <w:t>• they will be the point of contact for concerns for all staff and trustees and will be responsible for liaising with the local authority when referrals are necessary</w:t>
            </w:r>
            <w:r w:rsidRPr="009C0C84">
              <w:rPr>
                <w:rStyle w:val="eop"/>
                <w:rFonts w:ascii="Adelle Rg" w:hAnsi="Adelle Rg" w:cs="Arial"/>
                <w:sz w:val="22"/>
                <w:szCs w:val="22"/>
              </w:rPr>
              <w:t> </w:t>
            </w:r>
          </w:p>
          <w:p w:rsidRPr="009C0C84" w:rsidR="009C0C84" w:rsidP="00160786" w:rsidRDefault="009C0C84" w14:paraId="26BB092C" w14:textId="479FEFA7">
            <w:pPr>
              <w:rPr>
                <w:rFonts w:ascii="Adelle Rg" w:hAnsi="Adelle Rg"/>
              </w:rPr>
            </w:pPr>
            <w:r w:rsidRPr="009C0C84">
              <w:rPr>
                <w:rStyle w:val="normaltextrun"/>
                <w:rFonts w:ascii="Adelle Rg" w:hAnsi="Adelle Rg" w:cs="Arial"/>
              </w:rPr>
              <w:t>• they will offer support and advice for all staff and trustees on safeguarding</w:t>
            </w:r>
            <w:r w:rsidRPr="009C0C84">
              <w:rPr>
                <w:rStyle w:val="eop"/>
                <w:rFonts w:ascii="Adelle Rg" w:hAnsi="Adelle Rg" w:cs="Arial"/>
              </w:rPr>
              <w:t> </w:t>
            </w:r>
          </w:p>
        </w:tc>
      </w:tr>
      <w:tr w:rsidRPr="009C0C84" w:rsidR="009C0C84" w:rsidTr="00160786" w14:paraId="173B1AEC" w14:textId="77777777">
        <w:tc>
          <w:tcPr>
            <w:tcW w:w="1980" w:type="dxa"/>
          </w:tcPr>
          <w:p w:rsidRPr="009C0C84" w:rsidR="009C0C84" w:rsidP="00160786" w:rsidRDefault="009C0C84" w14:paraId="08EC150E" w14:textId="5DB9C2CA">
            <w:pPr>
              <w:rPr>
                <w:rFonts w:ascii="Adelle Rg" w:hAnsi="Adelle Rg"/>
              </w:rPr>
            </w:pPr>
            <w:r w:rsidRPr="009C0C84">
              <w:rPr>
                <w:rStyle w:val="normaltextrun"/>
                <w:rFonts w:ascii="Adelle Rg" w:hAnsi="Adelle Rg" w:cs="Arial"/>
              </w:rPr>
              <w:t>All Trust staff, volunteers and trustees</w:t>
            </w:r>
            <w:r w:rsidRPr="009C0C84">
              <w:rPr>
                <w:rStyle w:val="eop"/>
                <w:rFonts w:ascii="Adelle Rg" w:hAnsi="Adelle Rg" w:cs="Arial"/>
              </w:rPr>
              <w:t> </w:t>
            </w:r>
          </w:p>
        </w:tc>
        <w:tc>
          <w:tcPr>
            <w:tcW w:w="7036" w:type="dxa"/>
          </w:tcPr>
          <w:p w:rsidRPr="009C0C84" w:rsidR="009C0C84" w:rsidP="00160786" w:rsidRDefault="009C0C84" w14:paraId="63F05D60" w14:textId="3A72B984">
            <w:pPr>
              <w:rPr>
                <w:rFonts w:ascii="Adelle Rg" w:hAnsi="Adelle Rg"/>
              </w:rPr>
            </w:pPr>
            <w:r w:rsidRPr="009C0C84">
              <w:rPr>
                <w:rStyle w:val="normaltextrun"/>
                <w:rFonts w:ascii="Adelle Rg" w:hAnsi="Adelle Rg" w:cs="Arial"/>
              </w:rPr>
              <w:t>Safeguarding is everyone’s responsibility. All staff and trustees have a duty to understand and act upon any concerns they may have </w:t>
            </w:r>
            <w:proofErr w:type="gramStart"/>
            <w:r w:rsidRPr="009C0C84">
              <w:rPr>
                <w:rStyle w:val="normaltextrun"/>
                <w:rFonts w:ascii="Adelle Rg" w:hAnsi="Adelle Rg" w:cs="Arial"/>
              </w:rPr>
              <w:t>regarding</w:t>
            </w:r>
            <w:proofErr w:type="gramEnd"/>
            <w:r w:rsidRPr="009C0C84">
              <w:rPr>
                <w:rStyle w:val="normaltextrun"/>
                <w:rFonts w:ascii="Adelle Rg" w:hAnsi="Adelle Rg" w:cs="Arial"/>
              </w:rPr>
              <w:t> CYP and adults at risk</w:t>
            </w:r>
            <w:r w:rsidRPr="009C0C84">
              <w:rPr>
                <w:rStyle w:val="eop"/>
                <w:rFonts w:ascii="Adelle Rg" w:hAnsi="Adelle Rg" w:cs="Arial"/>
              </w:rPr>
              <w:t> </w:t>
            </w:r>
          </w:p>
        </w:tc>
      </w:tr>
    </w:tbl>
    <w:p w:rsidR="009C0C84" w:rsidP="00EE69E5" w:rsidRDefault="009C0C84" w14:paraId="068F1856" w14:textId="4AC1F00D">
      <w:pPr>
        <w:jc w:val="both"/>
      </w:pPr>
    </w:p>
    <w:p w:rsidRPr="00AF1C9B" w:rsidR="009C0C84" w:rsidP="00EE69E5" w:rsidRDefault="009C0C84" w14:paraId="66EF2F35" w14:textId="204291B7">
      <w:pPr>
        <w:jc w:val="both"/>
      </w:pPr>
    </w:p>
    <w:p w:rsidR="0011009D" w:rsidP="00C427CF" w:rsidRDefault="00A92464" w14:paraId="5539ADC3" w14:textId="042F35A7">
      <w:pPr>
        <w:pStyle w:val="SWTHeading"/>
        <w:ind w:left="426" w:hanging="426"/>
      </w:pPr>
      <w:bookmarkStart w:name="SaferRecruitment" w:id="6"/>
      <w:r>
        <w:t>S</w:t>
      </w:r>
      <w:r w:rsidR="009C0C84">
        <w:t>afer Recruitment</w:t>
      </w:r>
    </w:p>
    <w:bookmarkEnd w:id="6"/>
    <w:p w:rsidR="009C0C84" w:rsidP="009C0C84" w:rsidRDefault="009C0C84" w14:paraId="51F776C7" w14:textId="7876F264">
      <w:pPr>
        <w:jc w:val="both"/>
      </w:pPr>
      <w:r>
        <w:t xml:space="preserve">Staffordshire Wildlife Trust want to ensure that we choose the best people for our </w:t>
      </w:r>
      <w:proofErr w:type="gramStart"/>
      <w:r>
        <w:t>roles</w:t>
      </w:r>
      <w:proofErr w:type="gramEnd"/>
      <w:r>
        <w:t xml:space="preserve"> and our Safer Recruitment process helps us to ensure we recruit like-minded people who care for wildlife and nature as well as being committed to protecting CYP and adults at risk from harm. </w:t>
      </w:r>
    </w:p>
    <w:p w:rsidR="00A92464" w:rsidP="009C0C84" w:rsidRDefault="009C0C84" w14:paraId="20CBF57F" w14:textId="6D809974">
      <w:pPr>
        <w:jc w:val="both"/>
      </w:pPr>
      <w:r>
        <w:t xml:space="preserve">Many paid and voluntary roles at SWT are subject to Safer Recruitment processes as detailed in the </w:t>
      </w:r>
      <w:hyperlink w:history="1" w:anchor="saferrecruit">
        <w:r w:rsidRPr="00C46880" w:rsidR="00C46880">
          <w:rPr>
            <w:rStyle w:val="Hyperlink"/>
          </w:rPr>
          <w:t>Safer Recruitment</w:t>
        </w:r>
        <w:r w:rsidRPr="00C46880">
          <w:rPr>
            <w:rStyle w:val="Hyperlink"/>
          </w:rPr>
          <w:t xml:space="preserve"> Procedure</w:t>
        </w:r>
      </w:hyperlink>
      <w:r>
        <w:t xml:space="preserve"> below and in the Volunteer Policy Procedures.</w:t>
      </w:r>
    </w:p>
    <w:p w:rsidRPr="00AF1C9B" w:rsidR="00EE69E5" w:rsidP="00EE69E5" w:rsidRDefault="00EE69E5" w14:paraId="74AE3A49" w14:textId="77777777">
      <w:pPr>
        <w:jc w:val="both"/>
      </w:pPr>
    </w:p>
    <w:p w:rsidRPr="00F13D83" w:rsidR="003831FE" w:rsidP="003831FE" w:rsidRDefault="003831FE" w14:paraId="34F4A924" w14:textId="77777777">
      <w:pPr>
        <w:pStyle w:val="SWTHeading"/>
        <w:ind w:left="426" w:hanging="426"/>
      </w:pPr>
      <w:bookmarkStart w:name="MakingSGPersonal" w:id="7"/>
      <w:r>
        <w:t xml:space="preserve">Making Safeguarding Personal </w:t>
      </w:r>
      <w:r w:rsidRPr="00F13D83">
        <w:t> </w:t>
      </w:r>
    </w:p>
    <w:bookmarkEnd w:id="7"/>
    <w:p w:rsidRPr="00E927D9" w:rsidR="003831FE" w:rsidP="003831FE" w:rsidRDefault="003831FE" w14:paraId="29098AE5" w14:textId="77777777">
      <w:pPr>
        <w:jc w:val="both"/>
      </w:pPr>
      <w:r w:rsidRPr="00E927D9">
        <w:t xml:space="preserve">Staffordshire Wildlife Trust is committed to a </w:t>
      </w:r>
      <w:r w:rsidRPr="00E927D9">
        <w:rPr>
          <w:i/>
          <w:iCs/>
        </w:rPr>
        <w:t>Making Safeguarding Personal</w:t>
      </w:r>
      <w:r w:rsidRPr="00E927D9">
        <w:t xml:space="preserve"> approach, ensuring safeguarding is person-centred and </w:t>
      </w:r>
      <w:proofErr w:type="gramStart"/>
      <w:r w:rsidRPr="00E927D9">
        <w:t>outcome-focused</w:t>
      </w:r>
      <w:proofErr w:type="gramEnd"/>
      <w:r w:rsidRPr="00E927D9">
        <w:t>. Where appropriate, staff and volunteers will seek to understand and take account of the individual’s views, wishes and desired outcomes when responding to safeguarding concerns.</w:t>
      </w:r>
    </w:p>
    <w:p w:rsidRPr="00AF1C9B" w:rsidR="003831FE" w:rsidP="003831FE" w:rsidRDefault="003831FE" w14:paraId="6E222B3C" w14:textId="45B7F9C9">
      <w:pPr>
        <w:jc w:val="both"/>
      </w:pPr>
      <w:r w:rsidRPr="00A7162B">
        <w:t xml:space="preserve">Further guidance is provided in the </w:t>
      </w:r>
      <w:hyperlink w:history="1" w:anchor="Procedures">
        <w:r w:rsidRPr="003831FE">
          <w:rPr>
            <w:rStyle w:val="Hyperlink"/>
          </w:rPr>
          <w:t>Safeguarding Procedures</w:t>
        </w:r>
      </w:hyperlink>
      <w:r w:rsidRPr="00A7162B">
        <w:t>.</w:t>
      </w:r>
    </w:p>
    <w:p w:rsidR="00EE69E5" w:rsidP="00EE69E5" w:rsidRDefault="00EE69E5" w14:paraId="348E00D4" w14:textId="77777777">
      <w:pPr>
        <w:jc w:val="both"/>
      </w:pPr>
    </w:p>
    <w:p w:rsidR="00AB2A6E" w:rsidP="00AB2A6E" w:rsidRDefault="00AB2A6E" w14:paraId="4B3AD4AA" w14:textId="77777777">
      <w:pPr>
        <w:pStyle w:val="SWTHeading"/>
        <w:ind w:left="426" w:hanging="426"/>
      </w:pPr>
      <w:bookmarkStart w:name="OnlineSGAndComm" w:id="8"/>
      <w:r>
        <w:t>Online Safeguarding and Communication</w:t>
      </w:r>
    </w:p>
    <w:bookmarkEnd w:id="8"/>
    <w:p w:rsidRPr="005C756D" w:rsidR="00AB2A6E" w:rsidP="00AB2A6E" w:rsidRDefault="00AB2A6E" w14:paraId="54D411B8" w14:textId="62EEB846">
      <w:pPr>
        <w:jc w:val="both"/>
      </w:pPr>
      <w:r w:rsidRPr="005C756D">
        <w:t xml:space="preserve">Staffordshire Wildlife Trust recognises that safeguarding responsibilities apply equally to online and face-to-face engagement. </w:t>
      </w:r>
      <w:r>
        <w:t>CYP</w:t>
      </w:r>
      <w:r w:rsidRPr="005C756D">
        <w:t xml:space="preserve"> may be exposed to inappropriate content, harmful contact or exploitation online, and the Trust is committed to minimising these risks.</w:t>
      </w:r>
    </w:p>
    <w:p w:rsidRPr="005C756D" w:rsidR="00AB2A6E" w:rsidP="00AB2A6E" w:rsidRDefault="00AB2A6E" w14:paraId="66B895C9" w14:textId="77777777">
      <w:pPr>
        <w:jc w:val="both"/>
      </w:pPr>
      <w:r w:rsidRPr="005C756D">
        <w:t>Appropriate controls will be in place to manage access to online platforms, verify users, and prevent the sharing of personal information that could place individuals at risk. Safer recruitment practices apply to all staff, trustees and volunteers engaging online.</w:t>
      </w:r>
    </w:p>
    <w:p w:rsidRPr="005C756D" w:rsidR="00AB2A6E" w:rsidP="00AB2A6E" w:rsidRDefault="00AB2A6E" w14:paraId="525726F8" w14:textId="77777777">
      <w:pPr>
        <w:jc w:val="both"/>
      </w:pPr>
      <w:r w:rsidRPr="005C756D">
        <w:t>All individuals working on behalf of the Trust must maintain appropriate boundaries, communicate respectfully, and report any concerns to the Designated Safeguarding Lead. Online interactions must reflect the same standards expected in person, including a zero-tolerance approach to bullying or inappropriate behaviour.</w:t>
      </w:r>
    </w:p>
    <w:p w:rsidR="005E15AC" w:rsidP="00AB2A6E" w:rsidRDefault="00AB2A6E" w14:paraId="73B0EF17" w14:textId="5D398294">
      <w:pPr>
        <w:jc w:val="both"/>
      </w:pPr>
      <w:r w:rsidRPr="00A7162B">
        <w:t xml:space="preserve">Further practical guidance on safe online engagement is provided in </w:t>
      </w:r>
      <w:r w:rsidR="00D7350B">
        <w:t xml:space="preserve">the </w:t>
      </w:r>
      <w:hyperlink w:history="1" w:anchor="DigitalSG">
        <w:r w:rsidRPr="00D7350B" w:rsidR="00D7350B">
          <w:rPr>
            <w:rStyle w:val="Hyperlink"/>
          </w:rPr>
          <w:t>Digital Safeguarding Procedure</w:t>
        </w:r>
      </w:hyperlink>
      <w:r w:rsidR="00D7350B">
        <w:t xml:space="preserve"> and the </w:t>
      </w:r>
      <w:hyperlink w:history="1" w:anchor="SGC10">
        <w:r w:rsidRPr="00D7350B">
          <w:rPr>
            <w:rStyle w:val="Hyperlink"/>
          </w:rPr>
          <w:t>Appendix</w:t>
        </w:r>
        <w:r w:rsidRPr="00D7350B" w:rsidR="00D7350B">
          <w:rPr>
            <w:rStyle w:val="Hyperlink"/>
          </w:rPr>
          <w:t xml:space="preserve"> SGC/10</w:t>
        </w:r>
      </w:hyperlink>
      <w:r w:rsidR="00D7350B">
        <w:t>.</w:t>
      </w:r>
    </w:p>
    <w:p w:rsidR="00EE69E5" w:rsidP="00EE69E5" w:rsidRDefault="00EE69E5" w14:paraId="6C641A2A" w14:textId="77777777">
      <w:pPr>
        <w:jc w:val="both"/>
      </w:pPr>
    </w:p>
    <w:p w:rsidR="00AB2A6E" w:rsidP="00C427CF" w:rsidRDefault="005E15AC" w14:paraId="7CC37E48" w14:textId="69F2B544">
      <w:pPr>
        <w:pStyle w:val="SWTHeading"/>
        <w:ind w:left="426" w:hanging="426"/>
      </w:pPr>
      <w:bookmarkStart w:name="DutyToRefer" w:id="9"/>
      <w:r>
        <w:t xml:space="preserve"> </w:t>
      </w:r>
      <w:r w:rsidR="008B50E6">
        <w:t>Duty to Refer</w:t>
      </w:r>
    </w:p>
    <w:bookmarkEnd w:id="9"/>
    <w:p w:rsidR="002842BC" w:rsidP="002842BC" w:rsidRDefault="002842BC" w14:paraId="77FF54C9" w14:textId="474A0562">
      <w:pPr>
        <w:jc w:val="both"/>
      </w:pPr>
      <w:r>
        <w:t>Staffordshire Wildlife Trust has a duty to recognise, respond to and refer any concerns or disclosures of abuse or neglect involving CYP.</w:t>
      </w:r>
    </w:p>
    <w:p w:rsidR="002842BC" w:rsidP="002842BC" w:rsidRDefault="002842BC" w14:paraId="19649104" w14:textId="77777777">
      <w:pPr>
        <w:jc w:val="both"/>
      </w:pPr>
      <w:r>
        <w:t>All staff, trustees and volunteers must report safeguarding concerns promptly to the Designated Safeguarding Lead (DSL) and cooperate fully with any safeguarding enquiries led by Local Authorities or partner agencies.</w:t>
      </w:r>
    </w:p>
    <w:p w:rsidR="002842BC" w:rsidP="002842BC" w:rsidRDefault="002842BC" w14:paraId="421C12CE" w14:textId="77777777">
      <w:pPr>
        <w:jc w:val="both"/>
      </w:pPr>
      <w:r>
        <w:t>The Trust will also act on and escalate any concerns relating to the conduct of those working on its behalf. If concerns relate to a member of the Safeguarding Leads, or to how a safeguarding incident is being managed, staff must refer to the Trust’s Whistleblowing Policy or seek advice from the Human Resources team.</w:t>
      </w:r>
    </w:p>
    <w:p w:rsidR="008B50E6" w:rsidP="002842BC" w:rsidRDefault="002842BC" w14:paraId="1F20CFBE" w14:textId="6F41E218">
      <w:pPr>
        <w:jc w:val="both"/>
      </w:pPr>
      <w:r>
        <w:t xml:space="preserve">Further detail on legal duties and referral processes is provided in </w:t>
      </w:r>
      <w:hyperlink w:history="1" w:anchor="SGC05">
        <w:r w:rsidRPr="00D40CEC">
          <w:rPr>
            <w:rStyle w:val="Hyperlink"/>
          </w:rPr>
          <w:t xml:space="preserve">Appendix </w:t>
        </w:r>
        <w:r w:rsidRPr="00D40CEC" w:rsidR="00D40CEC">
          <w:rPr>
            <w:rStyle w:val="Hyperlink"/>
          </w:rPr>
          <w:t>SGC/05</w:t>
        </w:r>
      </w:hyperlink>
      <w:r w:rsidR="00D40CEC">
        <w:t>.</w:t>
      </w:r>
    </w:p>
    <w:p w:rsidR="002842BC" w:rsidP="002842BC" w:rsidRDefault="002842BC" w14:paraId="6F94CF73" w14:textId="77777777">
      <w:pPr>
        <w:jc w:val="both"/>
      </w:pPr>
    </w:p>
    <w:p w:rsidR="002842BC" w:rsidP="002842BC" w:rsidRDefault="002842BC" w14:paraId="48A13765" w14:textId="77777777">
      <w:pPr>
        <w:pStyle w:val="SWTHeading"/>
        <w:ind w:left="426" w:hanging="426"/>
      </w:pPr>
      <w:bookmarkStart w:name="SeriousIncidents" w:id="10"/>
      <w:r w:rsidRPr="00E927D9">
        <w:t>Serious Incidents and Charity Regulators </w:t>
      </w:r>
    </w:p>
    <w:bookmarkEnd w:id="10"/>
    <w:p w:rsidRPr="00E927D9" w:rsidR="002842BC" w:rsidP="002842BC" w:rsidRDefault="002842BC" w14:paraId="6BD6EACA" w14:textId="77777777">
      <w:pPr>
        <w:jc w:val="both"/>
      </w:pPr>
      <w:r w:rsidRPr="00E927D9">
        <w:t>In England</w:t>
      </w:r>
      <w:r w:rsidRPr="00E927D9">
        <w:rPr>
          <w:b/>
          <w:bCs/>
        </w:rPr>
        <w:t> </w:t>
      </w:r>
      <w:r w:rsidRPr="00E927D9">
        <w:t>the Charity commission requires charities to report serious incidents. The responsibility for this lies with the Trustees, however operationally this is delegated to the Chief Executive </w:t>
      </w:r>
      <w:proofErr w:type="gramStart"/>
      <w:r w:rsidRPr="00E927D9">
        <w:t>Officer</w:t>
      </w:r>
      <w:proofErr w:type="gramEnd"/>
      <w:r w:rsidRPr="00E927D9">
        <w:t> and the Designated Safeguarding Lead must also be notified before any incident is reported.  </w:t>
      </w:r>
    </w:p>
    <w:p w:rsidRPr="00E927D9" w:rsidR="002842BC" w:rsidP="002842BC" w:rsidRDefault="002842BC" w14:paraId="2EFA4411" w14:textId="77777777">
      <w:pPr>
        <w:jc w:val="both"/>
      </w:pPr>
      <w:r w:rsidRPr="00E927D9">
        <w:t>A serious incident amounts to a situation whereby harm has occurred to Staffordshire Wildlife Trust beneficiaries, staff, volunteers, or others who encounter us through our work. </w:t>
      </w:r>
    </w:p>
    <w:p w:rsidR="008B50E6" w:rsidP="002842BC" w:rsidRDefault="002842BC" w14:paraId="4273D21B" w14:textId="41B9044C">
      <w:pPr>
        <w:jc w:val="both"/>
      </w:pPr>
      <w:r w:rsidRPr="00E927D9">
        <w:t>In all circumstances RSWT must be notified of any member of staff, trustee or Wildlife Trust reporting a serious incident to a charity regulator</w:t>
      </w:r>
      <w:r>
        <w:t>.</w:t>
      </w:r>
    </w:p>
    <w:p w:rsidR="00AB2A6E" w:rsidP="00AB2A6E" w:rsidRDefault="00AB2A6E" w14:paraId="3992F78B" w14:textId="77777777">
      <w:pPr>
        <w:jc w:val="both"/>
      </w:pPr>
    </w:p>
    <w:p w:rsidR="005E15AC" w:rsidP="00C427CF" w:rsidRDefault="005E15AC" w14:paraId="65D129D5" w14:textId="14D2F9BD">
      <w:pPr>
        <w:pStyle w:val="SWTHeading"/>
        <w:ind w:left="426" w:hanging="426"/>
      </w:pPr>
      <w:bookmarkStart w:name="CommAndImplem" w:id="11"/>
      <w:r>
        <w:t>Communication &amp; Implementation</w:t>
      </w:r>
    </w:p>
    <w:bookmarkEnd w:id="11"/>
    <w:p w:rsidR="00C767D9" w:rsidP="00C767D9" w:rsidRDefault="00C767D9" w14:paraId="41910CEE" w14:textId="77777777">
      <w:pPr>
        <w:jc w:val="both"/>
      </w:pPr>
      <w:r>
        <w:t>This policy will be:</w:t>
      </w:r>
    </w:p>
    <w:p w:rsidR="00C767D9" w:rsidP="00D44A73" w:rsidRDefault="00C767D9" w14:paraId="74A9E4CB" w14:textId="71FF040A">
      <w:pPr>
        <w:pStyle w:val="ListParagraph"/>
        <w:numPr>
          <w:ilvl w:val="0"/>
          <w:numId w:val="12"/>
        </w:numPr>
        <w:jc w:val="both"/>
      </w:pPr>
      <w:r>
        <w:t>Communicated to all staff, volunteers and trustees</w:t>
      </w:r>
    </w:p>
    <w:p w:rsidR="00C767D9" w:rsidP="00D44A73" w:rsidRDefault="00C767D9" w14:paraId="34BB33E3" w14:textId="4D2A1DA9">
      <w:pPr>
        <w:pStyle w:val="ListParagraph"/>
        <w:numPr>
          <w:ilvl w:val="0"/>
          <w:numId w:val="12"/>
        </w:numPr>
        <w:jc w:val="both"/>
      </w:pPr>
      <w:r>
        <w:t>Embedded through induction, training and supervision</w:t>
      </w:r>
    </w:p>
    <w:p w:rsidR="00C767D9" w:rsidP="00D44A73" w:rsidRDefault="00C767D9" w14:paraId="0CC253ED" w14:textId="3BA77183">
      <w:pPr>
        <w:pStyle w:val="ListParagraph"/>
        <w:numPr>
          <w:ilvl w:val="0"/>
          <w:numId w:val="12"/>
        </w:numPr>
        <w:jc w:val="both"/>
      </w:pPr>
      <w:r>
        <w:t>Supported through clear procedures and accessible guidance</w:t>
      </w:r>
    </w:p>
    <w:p w:rsidRPr="00AF1C9B" w:rsidR="00A92464" w:rsidP="00C767D9" w:rsidRDefault="00C767D9" w14:paraId="243EC08C" w14:textId="0AA2B67C">
      <w:pPr>
        <w:jc w:val="both"/>
      </w:pPr>
      <w:r>
        <w:t>Managers are responsible for ensuring the policy is implemented effectively within their areas.</w:t>
      </w:r>
    </w:p>
    <w:p w:rsidRPr="00EE69E5" w:rsidR="00A423D7" w:rsidP="00EE69E5" w:rsidRDefault="00A423D7" w14:paraId="0472CE44" w14:textId="317DEB1C">
      <w:pPr>
        <w:jc w:val="both"/>
      </w:pPr>
    </w:p>
    <w:p w:rsidR="00AC242E" w:rsidP="00C427CF" w:rsidRDefault="0011009D" w14:paraId="435FAB1E" w14:textId="57DDC795">
      <w:pPr>
        <w:pStyle w:val="SWTHeading"/>
        <w:ind w:left="426" w:hanging="426"/>
      </w:pPr>
      <w:r w:rsidRPr="00AF1C9B">
        <w:t xml:space="preserve"> </w:t>
      </w:r>
      <w:bookmarkStart w:name="VersionControl" w:id="12"/>
      <w:r w:rsidRPr="00AF1C9B">
        <w:t>Version control &amp; Approvals</w:t>
      </w:r>
    </w:p>
    <w:bookmarkEnd w:id="12"/>
    <w:p w:rsidRPr="00A423D7" w:rsidR="00C767D9" w:rsidP="00C767D9" w:rsidRDefault="00C767D9" w14:paraId="4D85D511" w14:textId="2BDB695D">
      <w:pPr>
        <w:pStyle w:val="SWTHeading"/>
        <w:numPr>
          <w:ilvl w:val="0"/>
          <w:numId w:val="0"/>
        </w:numPr>
        <w:ind w:left="720" w:hanging="360"/>
      </w:pPr>
    </w:p>
    <w:tbl>
      <w:tblPr>
        <w:tblW w:w="901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965"/>
        <w:gridCol w:w="1410"/>
        <w:gridCol w:w="2265"/>
        <w:gridCol w:w="3375"/>
      </w:tblGrid>
      <w:tr w:rsidRPr="00C767D9" w:rsidR="00C767D9" w:rsidTr="00C767D9" w14:paraId="1CBED218" w14:textId="77777777">
        <w:trPr>
          <w:trHeight w:val="300"/>
        </w:trPr>
        <w:tc>
          <w:tcPr>
            <w:tcW w:w="19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082B0011" w14:textId="761DAC52">
            <w:pPr>
              <w:spacing w:after="0" w:line="240" w:lineRule="auto"/>
              <w:textAlignment w:val="baseline"/>
              <w:rPr>
                <w:rFonts w:ascii="Segoe UI" w:hAnsi="Segoe UI" w:eastAsia="Times New Roman" w:cs="Segoe UI"/>
                <w:sz w:val="18"/>
                <w:szCs w:val="18"/>
                <w:lang w:eastAsia="en-GB"/>
              </w:rPr>
            </w:pPr>
            <w:r w:rsidRPr="00C767D9">
              <w:rPr>
                <w:rFonts w:ascii="Rubik Light" w:hAnsi="Rubik Light" w:eastAsia="Times New Roman" w:cs="Rubik Light"/>
                <w:sz w:val="16"/>
                <w:szCs w:val="16"/>
                <w:lang w:eastAsia="en-GB"/>
              </w:rPr>
              <w:t>Policy Name: </w:t>
            </w:r>
          </w:p>
        </w:tc>
        <w:tc>
          <w:tcPr>
            <w:tcW w:w="7050" w:type="dxa"/>
            <w:gridSpan w:val="3"/>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74AE5022" w14:textId="77777777">
            <w:pPr>
              <w:spacing w:after="0" w:line="240" w:lineRule="auto"/>
              <w:textAlignment w:val="baseline"/>
              <w:rPr>
                <w:rFonts w:ascii="Segoe UI" w:hAnsi="Segoe UI" w:eastAsia="Times New Roman" w:cs="Segoe UI"/>
                <w:sz w:val="18"/>
                <w:szCs w:val="18"/>
                <w:lang w:eastAsia="en-GB"/>
              </w:rPr>
            </w:pPr>
            <w:r w:rsidRPr="00C767D9">
              <w:rPr>
                <w:rFonts w:ascii="Rubik Light" w:hAnsi="Rubik Light" w:eastAsia="Times New Roman" w:cs="Rubik Light"/>
                <w:sz w:val="16"/>
                <w:szCs w:val="16"/>
                <w:lang w:eastAsia="en-GB"/>
              </w:rPr>
              <w:t>Safeguarding Children </w:t>
            </w:r>
          </w:p>
          <w:p w:rsidRPr="00C767D9" w:rsidR="00C767D9" w:rsidP="00C767D9" w:rsidRDefault="00C767D9" w14:paraId="5E451EE3" w14:textId="77777777">
            <w:pPr>
              <w:spacing w:after="0" w:line="240" w:lineRule="auto"/>
              <w:textAlignment w:val="baseline"/>
              <w:rPr>
                <w:rFonts w:ascii="Segoe UI" w:hAnsi="Segoe UI" w:eastAsia="Times New Roman" w:cs="Segoe UI"/>
                <w:sz w:val="18"/>
                <w:szCs w:val="18"/>
                <w:lang w:eastAsia="en-GB"/>
              </w:rPr>
            </w:pPr>
            <w:r w:rsidRPr="00C767D9">
              <w:rPr>
                <w:rFonts w:ascii="Rubik Light" w:hAnsi="Rubik Light" w:eastAsia="Times New Roman" w:cs="Rubik Light"/>
                <w:sz w:val="16"/>
                <w:szCs w:val="16"/>
                <w:lang w:eastAsia="en-GB"/>
              </w:rPr>
              <w:t> </w:t>
            </w:r>
          </w:p>
        </w:tc>
      </w:tr>
      <w:tr w:rsidRPr="00C767D9" w:rsidR="00C767D9" w:rsidTr="00C767D9" w14:paraId="56A51000" w14:textId="77777777">
        <w:trPr>
          <w:trHeight w:val="285"/>
        </w:trPr>
        <w:tc>
          <w:tcPr>
            <w:tcW w:w="19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5F8E9E36" w14:textId="77777777">
            <w:pPr>
              <w:spacing w:after="0" w:line="240" w:lineRule="auto"/>
              <w:textAlignment w:val="baseline"/>
              <w:rPr>
                <w:rFonts w:ascii="Segoe UI" w:hAnsi="Segoe UI" w:eastAsia="Times New Roman" w:cs="Segoe UI"/>
                <w:sz w:val="18"/>
                <w:szCs w:val="18"/>
                <w:lang w:eastAsia="en-GB"/>
              </w:rPr>
            </w:pPr>
            <w:r w:rsidRPr="00C767D9">
              <w:rPr>
                <w:rFonts w:ascii="Rubik Light" w:hAnsi="Rubik Light" w:eastAsia="Times New Roman" w:cs="Rubik Light"/>
                <w:sz w:val="16"/>
                <w:szCs w:val="16"/>
                <w:lang w:eastAsia="en-GB"/>
              </w:rPr>
              <w:t>Policy Number: </w:t>
            </w:r>
          </w:p>
        </w:tc>
        <w:tc>
          <w:tcPr>
            <w:tcW w:w="1410"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7D585FFF" w14:textId="77777777">
            <w:pPr>
              <w:spacing w:after="0" w:line="240" w:lineRule="auto"/>
              <w:textAlignment w:val="baseline"/>
              <w:rPr>
                <w:rFonts w:ascii="Segoe UI" w:hAnsi="Segoe UI" w:eastAsia="Times New Roman" w:cs="Segoe UI"/>
                <w:sz w:val="18"/>
                <w:szCs w:val="18"/>
                <w:lang w:eastAsia="en-GB"/>
              </w:rPr>
            </w:pPr>
            <w:r w:rsidRPr="00C767D9">
              <w:rPr>
                <w:rFonts w:ascii="Rubik Light" w:hAnsi="Rubik Light" w:eastAsia="Times New Roman" w:cs="Rubik Light"/>
                <w:sz w:val="16"/>
                <w:szCs w:val="16"/>
                <w:lang w:eastAsia="en-GB"/>
              </w:rPr>
              <w:t>020 </w:t>
            </w:r>
          </w:p>
        </w:tc>
        <w:tc>
          <w:tcPr>
            <w:tcW w:w="22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4267A66F" w14:textId="77777777">
            <w:pPr>
              <w:spacing w:after="0" w:line="240" w:lineRule="auto"/>
              <w:textAlignment w:val="baseline"/>
              <w:rPr>
                <w:rFonts w:ascii="Segoe UI" w:hAnsi="Segoe UI" w:eastAsia="Times New Roman" w:cs="Segoe UI"/>
                <w:sz w:val="18"/>
                <w:szCs w:val="18"/>
                <w:lang w:eastAsia="en-GB"/>
              </w:rPr>
            </w:pPr>
            <w:r w:rsidRPr="00C767D9">
              <w:rPr>
                <w:rFonts w:ascii="Rubik Light" w:hAnsi="Rubik Light" w:eastAsia="Times New Roman" w:cs="Rubik Light"/>
                <w:sz w:val="16"/>
                <w:szCs w:val="16"/>
                <w:lang w:eastAsia="en-GB"/>
              </w:rPr>
              <w:t> </w:t>
            </w:r>
          </w:p>
        </w:tc>
        <w:tc>
          <w:tcPr>
            <w:tcW w:w="337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1D68C046" w14:textId="77777777">
            <w:pPr>
              <w:spacing w:after="0" w:line="240" w:lineRule="auto"/>
              <w:textAlignment w:val="baseline"/>
              <w:rPr>
                <w:rFonts w:ascii="Segoe UI" w:hAnsi="Segoe UI" w:eastAsia="Times New Roman" w:cs="Segoe UI"/>
                <w:sz w:val="18"/>
                <w:szCs w:val="18"/>
                <w:lang w:eastAsia="en-GB"/>
              </w:rPr>
            </w:pPr>
            <w:r w:rsidRPr="00C767D9">
              <w:rPr>
                <w:rFonts w:ascii="Rubik Light" w:hAnsi="Rubik Light" w:eastAsia="Times New Roman" w:cs="Rubik Light"/>
                <w:sz w:val="16"/>
                <w:szCs w:val="16"/>
                <w:lang w:eastAsia="en-GB"/>
              </w:rPr>
              <w:t> </w:t>
            </w:r>
          </w:p>
        </w:tc>
      </w:tr>
      <w:tr w:rsidRPr="00C767D9" w:rsidR="00C767D9" w:rsidTr="00C767D9" w14:paraId="386FD1F6" w14:textId="77777777">
        <w:trPr>
          <w:trHeight w:val="300"/>
        </w:trPr>
        <w:tc>
          <w:tcPr>
            <w:tcW w:w="19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1563B049" w14:textId="77777777">
            <w:pPr>
              <w:spacing w:after="0" w:line="240" w:lineRule="auto"/>
              <w:textAlignment w:val="baseline"/>
              <w:rPr>
                <w:rFonts w:ascii="Segoe UI" w:hAnsi="Segoe UI" w:eastAsia="Times New Roman" w:cs="Segoe UI"/>
                <w:sz w:val="18"/>
                <w:szCs w:val="18"/>
                <w:lang w:eastAsia="en-GB"/>
              </w:rPr>
            </w:pPr>
            <w:r w:rsidRPr="00C767D9">
              <w:rPr>
                <w:rFonts w:ascii="Rubik Light" w:hAnsi="Rubik Light" w:eastAsia="Times New Roman" w:cs="Rubik Light"/>
                <w:sz w:val="16"/>
                <w:szCs w:val="16"/>
                <w:lang w:eastAsia="en-GB"/>
              </w:rPr>
              <w:t>Date Approved: </w:t>
            </w:r>
          </w:p>
        </w:tc>
        <w:tc>
          <w:tcPr>
            <w:tcW w:w="1410"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2C6EA3A8" w14:textId="77777777">
            <w:pPr>
              <w:spacing w:after="0" w:line="240" w:lineRule="auto"/>
              <w:textAlignment w:val="baseline"/>
              <w:rPr>
                <w:rFonts w:ascii="Segoe UI" w:hAnsi="Segoe UI" w:eastAsia="Times New Roman" w:cs="Segoe UI"/>
                <w:sz w:val="18"/>
                <w:szCs w:val="18"/>
                <w:lang w:eastAsia="en-GB"/>
              </w:rPr>
            </w:pPr>
            <w:r w:rsidRPr="00C767D9">
              <w:rPr>
                <w:rFonts w:ascii="Rubik Light" w:hAnsi="Rubik Light" w:eastAsia="Times New Roman" w:cs="Rubik Light"/>
                <w:sz w:val="16"/>
                <w:szCs w:val="16"/>
                <w:lang w:eastAsia="en-GB"/>
              </w:rPr>
              <w:t> </w:t>
            </w:r>
          </w:p>
        </w:tc>
        <w:tc>
          <w:tcPr>
            <w:tcW w:w="22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2B893448" w14:textId="77777777">
            <w:pPr>
              <w:spacing w:after="0" w:line="240" w:lineRule="auto"/>
              <w:textAlignment w:val="baseline"/>
              <w:rPr>
                <w:rFonts w:ascii="Segoe UI" w:hAnsi="Segoe UI" w:eastAsia="Times New Roman" w:cs="Segoe UI"/>
                <w:sz w:val="18"/>
                <w:szCs w:val="18"/>
                <w:lang w:eastAsia="en-GB"/>
              </w:rPr>
            </w:pPr>
            <w:r w:rsidRPr="00C767D9">
              <w:rPr>
                <w:rFonts w:ascii="Rubik Light" w:hAnsi="Rubik Light" w:eastAsia="Times New Roman" w:cs="Rubik Light"/>
                <w:sz w:val="16"/>
                <w:szCs w:val="16"/>
                <w:lang w:eastAsia="en-GB"/>
              </w:rPr>
              <w:t>Review Frequency: </w:t>
            </w:r>
          </w:p>
        </w:tc>
        <w:tc>
          <w:tcPr>
            <w:tcW w:w="337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49A7763D" w14:textId="77777777">
            <w:pPr>
              <w:spacing w:after="0" w:line="240" w:lineRule="auto"/>
              <w:textAlignment w:val="baseline"/>
              <w:rPr>
                <w:rFonts w:ascii="Segoe UI" w:hAnsi="Segoe UI" w:eastAsia="Times New Roman" w:cs="Segoe UI"/>
                <w:sz w:val="18"/>
                <w:szCs w:val="18"/>
                <w:lang w:eastAsia="en-GB"/>
              </w:rPr>
            </w:pPr>
            <w:r w:rsidRPr="00C767D9">
              <w:rPr>
                <w:rFonts w:ascii="Rubik Light" w:hAnsi="Rubik Light" w:eastAsia="Times New Roman" w:cs="Rubik Light"/>
                <w:sz w:val="16"/>
                <w:szCs w:val="16"/>
                <w:lang w:eastAsia="en-GB"/>
              </w:rPr>
              <w:t>Annually </w:t>
            </w:r>
          </w:p>
        </w:tc>
      </w:tr>
      <w:tr w:rsidRPr="00C767D9" w:rsidR="00C767D9" w:rsidTr="00C767D9" w14:paraId="3CFA2F41" w14:textId="77777777">
        <w:trPr>
          <w:trHeight w:val="300"/>
        </w:trPr>
        <w:tc>
          <w:tcPr>
            <w:tcW w:w="19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34D68F01" w14:textId="77777777">
            <w:pPr>
              <w:spacing w:after="0" w:line="240" w:lineRule="auto"/>
              <w:textAlignment w:val="baseline"/>
              <w:rPr>
                <w:rFonts w:ascii="Segoe UI" w:hAnsi="Segoe UI" w:eastAsia="Times New Roman" w:cs="Segoe UI"/>
                <w:sz w:val="18"/>
                <w:szCs w:val="18"/>
                <w:lang w:eastAsia="en-GB"/>
              </w:rPr>
            </w:pPr>
            <w:r w:rsidRPr="00C767D9">
              <w:rPr>
                <w:rFonts w:ascii="Rubik Light" w:hAnsi="Rubik Light" w:eastAsia="Times New Roman" w:cs="Rubik Light"/>
                <w:sz w:val="16"/>
                <w:szCs w:val="16"/>
                <w:lang w:eastAsia="en-GB"/>
              </w:rPr>
              <w:t>Approval Authority: </w:t>
            </w:r>
          </w:p>
        </w:tc>
        <w:tc>
          <w:tcPr>
            <w:tcW w:w="7050" w:type="dxa"/>
            <w:gridSpan w:val="3"/>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2638DB87" w14:textId="77777777">
            <w:pPr>
              <w:spacing w:after="0" w:line="240" w:lineRule="auto"/>
              <w:textAlignment w:val="baseline"/>
              <w:rPr>
                <w:rFonts w:ascii="Segoe UI" w:hAnsi="Segoe UI" w:eastAsia="Times New Roman" w:cs="Segoe UI"/>
                <w:sz w:val="18"/>
                <w:szCs w:val="18"/>
                <w:lang w:eastAsia="en-GB"/>
              </w:rPr>
            </w:pPr>
            <w:r w:rsidRPr="00C767D9">
              <w:rPr>
                <w:rFonts w:ascii="Rubik Light" w:hAnsi="Rubik Light" w:eastAsia="Times New Roman" w:cs="Rubik Light"/>
                <w:sz w:val="16"/>
                <w:szCs w:val="16"/>
                <w:lang w:eastAsia="en-GB"/>
              </w:rPr>
              <w:t>Board </w:t>
            </w:r>
          </w:p>
          <w:p w:rsidRPr="00C767D9" w:rsidR="00C767D9" w:rsidP="00C767D9" w:rsidRDefault="00C767D9" w14:paraId="6E4A8C6D" w14:textId="77777777">
            <w:pPr>
              <w:spacing w:after="0" w:line="240" w:lineRule="auto"/>
              <w:textAlignment w:val="baseline"/>
              <w:rPr>
                <w:rFonts w:ascii="Segoe UI" w:hAnsi="Segoe UI" w:eastAsia="Times New Roman" w:cs="Segoe UI"/>
                <w:sz w:val="18"/>
                <w:szCs w:val="18"/>
                <w:lang w:eastAsia="en-GB"/>
              </w:rPr>
            </w:pPr>
            <w:r w:rsidRPr="00C767D9">
              <w:rPr>
                <w:rFonts w:ascii="Rubik Light" w:hAnsi="Rubik Light" w:eastAsia="Times New Roman" w:cs="Rubik Light"/>
                <w:sz w:val="16"/>
                <w:szCs w:val="16"/>
                <w:lang w:eastAsia="en-GB"/>
              </w:rPr>
              <w:t> </w:t>
            </w:r>
          </w:p>
        </w:tc>
      </w:tr>
      <w:tr w:rsidRPr="00C767D9" w:rsidR="00C767D9" w:rsidTr="00C767D9" w14:paraId="5CF37036" w14:textId="77777777">
        <w:trPr>
          <w:trHeight w:val="300"/>
        </w:trPr>
        <w:tc>
          <w:tcPr>
            <w:tcW w:w="19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64F39B9D" w14:textId="77777777">
            <w:pPr>
              <w:spacing w:after="0" w:line="240" w:lineRule="auto"/>
              <w:textAlignment w:val="baseline"/>
              <w:rPr>
                <w:rFonts w:ascii="Segoe UI" w:hAnsi="Segoe UI" w:eastAsia="Times New Roman" w:cs="Segoe UI"/>
                <w:sz w:val="18"/>
                <w:szCs w:val="18"/>
                <w:lang w:eastAsia="en-GB"/>
              </w:rPr>
            </w:pPr>
            <w:r w:rsidRPr="00C767D9">
              <w:rPr>
                <w:rFonts w:ascii="Rubik Light" w:hAnsi="Rubik Light" w:eastAsia="Times New Roman" w:cs="Rubik Light"/>
                <w:sz w:val="16"/>
                <w:szCs w:val="16"/>
                <w:lang w:eastAsia="en-GB"/>
              </w:rPr>
              <w:t>Date of Last review: </w:t>
            </w:r>
          </w:p>
        </w:tc>
        <w:tc>
          <w:tcPr>
            <w:tcW w:w="1410" w:type="dxa"/>
            <w:tcBorders>
              <w:top w:val="single" w:color="auto" w:sz="4" w:space="0"/>
              <w:left w:val="single" w:color="auto" w:sz="4" w:space="0"/>
              <w:bottom w:val="single" w:color="auto" w:sz="4" w:space="0"/>
              <w:right w:val="single" w:color="auto" w:sz="4" w:space="0"/>
            </w:tcBorders>
          </w:tcPr>
          <w:p w:rsidRPr="00C767D9" w:rsidR="00C767D9" w:rsidP="00C767D9" w:rsidRDefault="00C767D9" w14:paraId="70A5CF6B" w14:textId="5B91F89A">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02/06/2025 </w:t>
            </w:r>
          </w:p>
        </w:tc>
        <w:tc>
          <w:tcPr>
            <w:tcW w:w="2265" w:type="dxa"/>
            <w:tcBorders>
              <w:top w:val="single" w:color="auto" w:sz="4" w:space="0"/>
              <w:left w:val="single" w:color="auto" w:sz="4" w:space="0"/>
              <w:bottom w:val="single" w:color="auto" w:sz="4" w:space="0"/>
              <w:right w:val="single" w:color="auto" w:sz="4" w:space="0"/>
            </w:tcBorders>
          </w:tcPr>
          <w:p w:rsidRPr="00C767D9" w:rsidR="00C767D9" w:rsidP="00C767D9" w:rsidRDefault="00C767D9" w14:paraId="24131F9A" w14:textId="09FB0C9B">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Next Review Due: </w:t>
            </w:r>
          </w:p>
        </w:tc>
        <w:tc>
          <w:tcPr>
            <w:tcW w:w="3375" w:type="dxa"/>
            <w:tcBorders>
              <w:top w:val="single" w:color="auto" w:sz="4" w:space="0"/>
              <w:left w:val="single" w:color="auto" w:sz="4" w:space="0"/>
              <w:bottom w:val="single" w:color="auto" w:sz="4" w:space="0"/>
              <w:right w:val="single" w:color="auto" w:sz="4" w:space="0"/>
            </w:tcBorders>
          </w:tcPr>
          <w:p w:rsidRPr="00C767D9" w:rsidR="00C767D9" w:rsidP="00C767D9" w:rsidRDefault="00C767D9" w14:paraId="0CB027CC" w14:textId="7F1F55EB">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April 2026 </w:t>
            </w:r>
          </w:p>
        </w:tc>
      </w:tr>
      <w:tr w:rsidRPr="00C767D9" w:rsidR="00C767D9" w:rsidTr="00C767D9" w14:paraId="1A080D85" w14:textId="77777777">
        <w:trPr>
          <w:trHeight w:val="375"/>
        </w:trPr>
        <w:tc>
          <w:tcPr>
            <w:tcW w:w="19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02249CD1" w14:textId="77777777">
            <w:pPr>
              <w:spacing w:after="0" w:line="240" w:lineRule="auto"/>
              <w:textAlignment w:val="baseline"/>
              <w:rPr>
                <w:rFonts w:ascii="Segoe UI" w:hAnsi="Segoe UI" w:eastAsia="Times New Roman" w:cs="Segoe UI"/>
                <w:sz w:val="18"/>
                <w:szCs w:val="18"/>
                <w:lang w:eastAsia="en-GB"/>
              </w:rPr>
            </w:pPr>
            <w:r w:rsidRPr="00C767D9">
              <w:rPr>
                <w:rFonts w:ascii="Rubik Light" w:hAnsi="Rubik Light" w:eastAsia="Times New Roman" w:cs="Rubik Light"/>
                <w:sz w:val="16"/>
                <w:szCs w:val="16"/>
                <w:lang w:eastAsia="en-GB"/>
              </w:rPr>
              <w:t>Author: </w:t>
            </w:r>
          </w:p>
        </w:tc>
        <w:tc>
          <w:tcPr>
            <w:tcW w:w="7050" w:type="dxa"/>
            <w:gridSpan w:val="3"/>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51A09F31" w14:textId="77777777">
            <w:pPr>
              <w:spacing w:after="0" w:line="240" w:lineRule="auto"/>
              <w:textAlignment w:val="baseline"/>
              <w:rPr>
                <w:rFonts w:ascii="Segoe UI" w:hAnsi="Segoe UI" w:eastAsia="Times New Roman" w:cs="Segoe UI"/>
                <w:sz w:val="18"/>
                <w:szCs w:val="18"/>
                <w:lang w:eastAsia="en-GB"/>
              </w:rPr>
            </w:pPr>
            <w:r w:rsidRPr="00C767D9">
              <w:rPr>
                <w:rFonts w:ascii="Rubik Light" w:hAnsi="Rubik Light" w:eastAsia="Times New Roman" w:cs="Rubik Light"/>
                <w:sz w:val="16"/>
                <w:szCs w:val="16"/>
                <w:lang w:eastAsia="en-GB"/>
              </w:rPr>
              <w:t>Soledad Ricciardi </w:t>
            </w:r>
          </w:p>
        </w:tc>
      </w:tr>
      <w:tr w:rsidRPr="00C767D9" w:rsidR="00C767D9" w:rsidTr="00C767D9" w14:paraId="794C8CBF" w14:textId="77777777">
        <w:trPr>
          <w:trHeight w:val="300"/>
        </w:trPr>
        <w:tc>
          <w:tcPr>
            <w:tcW w:w="19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41FB7551" w14:textId="77777777">
            <w:pPr>
              <w:spacing w:after="0" w:line="240" w:lineRule="auto"/>
              <w:textAlignment w:val="baseline"/>
              <w:rPr>
                <w:rFonts w:ascii="Segoe UI" w:hAnsi="Segoe UI" w:eastAsia="Times New Roman" w:cs="Segoe UI"/>
                <w:sz w:val="18"/>
                <w:szCs w:val="18"/>
                <w:lang w:eastAsia="en-GB"/>
              </w:rPr>
            </w:pPr>
            <w:r w:rsidRPr="00C767D9">
              <w:rPr>
                <w:rFonts w:ascii="Rubik Light" w:hAnsi="Rubik Light" w:eastAsia="Times New Roman" w:cs="Rubik Light"/>
                <w:sz w:val="16"/>
                <w:szCs w:val="16"/>
                <w:lang w:eastAsia="en-GB"/>
              </w:rPr>
              <w:t>Linked Documents: </w:t>
            </w:r>
          </w:p>
        </w:tc>
        <w:tc>
          <w:tcPr>
            <w:tcW w:w="7050" w:type="dxa"/>
            <w:gridSpan w:val="3"/>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66D081A2" w14:textId="77777777">
            <w:pPr>
              <w:spacing w:after="0" w:line="240" w:lineRule="auto"/>
              <w:textAlignment w:val="baseline"/>
              <w:rPr>
                <w:rFonts w:ascii="Segoe UI" w:hAnsi="Segoe UI" w:eastAsia="Times New Roman" w:cs="Segoe UI"/>
                <w:sz w:val="18"/>
                <w:szCs w:val="18"/>
                <w:lang w:eastAsia="en-GB"/>
              </w:rPr>
            </w:pPr>
            <w:r w:rsidRPr="00C767D9">
              <w:rPr>
                <w:rFonts w:ascii="Rubik Light" w:hAnsi="Rubik Light" w:eastAsia="Times New Roman" w:cs="Rubik Light"/>
                <w:sz w:val="16"/>
                <w:szCs w:val="16"/>
                <w:lang w:eastAsia="en-GB"/>
              </w:rPr>
              <w:t> </w:t>
            </w:r>
          </w:p>
          <w:p w:rsidRPr="00C767D9" w:rsidR="00C767D9" w:rsidP="00C767D9" w:rsidRDefault="00C767D9" w14:paraId="680A228E" w14:textId="77777777">
            <w:pPr>
              <w:spacing w:after="0" w:line="240" w:lineRule="auto"/>
              <w:textAlignment w:val="baseline"/>
              <w:rPr>
                <w:rFonts w:ascii="Segoe UI" w:hAnsi="Segoe UI" w:eastAsia="Times New Roman" w:cs="Segoe UI"/>
                <w:sz w:val="18"/>
                <w:szCs w:val="18"/>
                <w:lang w:eastAsia="en-GB"/>
              </w:rPr>
            </w:pPr>
            <w:r w:rsidRPr="00C767D9">
              <w:rPr>
                <w:rFonts w:ascii="Rubik Light" w:hAnsi="Rubik Light" w:eastAsia="Times New Roman" w:cs="Rubik Light"/>
                <w:sz w:val="16"/>
                <w:szCs w:val="16"/>
                <w:lang w:eastAsia="en-GB"/>
              </w:rPr>
              <w:t> </w:t>
            </w:r>
          </w:p>
          <w:p w:rsidRPr="00C767D9" w:rsidR="00C767D9" w:rsidP="00C767D9" w:rsidRDefault="00C767D9" w14:paraId="67DC8158" w14:textId="77777777">
            <w:pPr>
              <w:spacing w:after="0" w:line="240" w:lineRule="auto"/>
              <w:textAlignment w:val="baseline"/>
              <w:rPr>
                <w:rFonts w:ascii="Segoe UI" w:hAnsi="Segoe UI" w:eastAsia="Times New Roman" w:cs="Segoe UI"/>
                <w:sz w:val="18"/>
                <w:szCs w:val="18"/>
                <w:lang w:eastAsia="en-GB"/>
              </w:rPr>
            </w:pPr>
            <w:r w:rsidRPr="00C767D9">
              <w:rPr>
                <w:rFonts w:ascii="Rubik Light" w:hAnsi="Rubik Light" w:eastAsia="Times New Roman" w:cs="Rubik Light"/>
                <w:sz w:val="16"/>
                <w:szCs w:val="16"/>
                <w:lang w:eastAsia="en-GB"/>
              </w:rPr>
              <w:t> </w:t>
            </w:r>
          </w:p>
          <w:p w:rsidRPr="00C767D9" w:rsidR="00C767D9" w:rsidP="00C767D9" w:rsidRDefault="00C767D9" w14:paraId="115AEC0E" w14:textId="77777777">
            <w:pPr>
              <w:spacing w:after="0" w:line="240" w:lineRule="auto"/>
              <w:textAlignment w:val="baseline"/>
              <w:rPr>
                <w:rFonts w:ascii="Segoe UI" w:hAnsi="Segoe UI" w:eastAsia="Times New Roman" w:cs="Segoe UI"/>
                <w:sz w:val="18"/>
                <w:szCs w:val="18"/>
                <w:lang w:eastAsia="en-GB"/>
              </w:rPr>
            </w:pPr>
            <w:r w:rsidRPr="00C767D9">
              <w:rPr>
                <w:rFonts w:ascii="Rubik Light" w:hAnsi="Rubik Light" w:eastAsia="Times New Roman" w:cs="Rubik Light"/>
                <w:sz w:val="16"/>
                <w:szCs w:val="16"/>
                <w:lang w:eastAsia="en-GB"/>
              </w:rPr>
              <w:t> </w:t>
            </w:r>
          </w:p>
          <w:p w:rsidRPr="00C767D9" w:rsidR="00C767D9" w:rsidP="00C767D9" w:rsidRDefault="00C767D9" w14:paraId="681E9BD1" w14:textId="77777777">
            <w:pPr>
              <w:spacing w:after="0" w:line="240" w:lineRule="auto"/>
              <w:textAlignment w:val="baseline"/>
              <w:rPr>
                <w:rFonts w:ascii="Segoe UI" w:hAnsi="Segoe UI" w:eastAsia="Times New Roman" w:cs="Segoe UI"/>
                <w:sz w:val="18"/>
                <w:szCs w:val="18"/>
                <w:lang w:eastAsia="en-GB"/>
              </w:rPr>
            </w:pPr>
            <w:r w:rsidRPr="00C767D9">
              <w:rPr>
                <w:rFonts w:ascii="Rubik Light" w:hAnsi="Rubik Light" w:eastAsia="Times New Roman" w:cs="Rubik Light"/>
                <w:sz w:val="16"/>
                <w:szCs w:val="16"/>
                <w:lang w:eastAsia="en-GB"/>
              </w:rPr>
              <w:t> </w:t>
            </w:r>
          </w:p>
        </w:tc>
      </w:tr>
      <w:tr w:rsidRPr="00C767D9" w:rsidR="00C767D9" w:rsidTr="00C767D9" w14:paraId="099689B2" w14:textId="77777777">
        <w:trPr>
          <w:trHeight w:val="300"/>
        </w:trPr>
        <w:tc>
          <w:tcPr>
            <w:tcW w:w="19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08C063D7"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 xml:space="preserve">Forms and Other Links (e.g. hyperlinks for intranet-based storage of forms and documents and </w:t>
            </w:r>
            <w:r w:rsidRPr="00C767D9">
              <w:rPr>
                <w:rFonts w:ascii="Rubik Light" w:hAnsi="Rubik Light" w:eastAsia="Times New Roman" w:cs="Rubik Light"/>
                <w:sz w:val="16"/>
                <w:szCs w:val="16"/>
                <w:lang w:eastAsia="en-GB"/>
              </w:rPr>
              <w:t>/ or legislation or other helpful information) </w:t>
            </w:r>
          </w:p>
        </w:tc>
        <w:tc>
          <w:tcPr>
            <w:tcW w:w="7050" w:type="dxa"/>
            <w:gridSpan w:val="3"/>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57C2EAAC"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 </w:t>
            </w:r>
          </w:p>
          <w:p w:rsidRPr="00C767D9" w:rsidR="00C767D9" w:rsidP="00C767D9" w:rsidRDefault="00C767D9" w14:paraId="6BB1B1D5"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 </w:t>
            </w:r>
          </w:p>
          <w:p w:rsidRPr="00C767D9" w:rsidR="00C767D9" w:rsidP="00C767D9" w:rsidRDefault="00C767D9" w14:paraId="1B00210E"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 </w:t>
            </w:r>
          </w:p>
          <w:p w:rsidRPr="00C767D9" w:rsidR="00C767D9" w:rsidP="00C767D9" w:rsidRDefault="00C767D9" w14:paraId="6F00E67B"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 </w:t>
            </w:r>
          </w:p>
          <w:p w:rsidRPr="00C767D9" w:rsidR="00C767D9" w:rsidP="00C767D9" w:rsidRDefault="00C767D9" w14:paraId="1096F911"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 </w:t>
            </w:r>
          </w:p>
          <w:p w:rsidRPr="00C767D9" w:rsidR="00C767D9" w:rsidP="00C767D9" w:rsidRDefault="00C767D9" w14:paraId="0ADDC8BC"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 </w:t>
            </w:r>
          </w:p>
          <w:p w:rsidRPr="00C767D9" w:rsidR="00C767D9" w:rsidP="00C767D9" w:rsidRDefault="00C767D9" w14:paraId="796A99AD"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 </w:t>
            </w:r>
          </w:p>
        </w:tc>
      </w:tr>
      <w:tr w:rsidRPr="00C767D9" w:rsidR="00C767D9" w:rsidTr="00C767D9" w14:paraId="271D4C6E" w14:textId="77777777">
        <w:trPr>
          <w:trHeight w:val="300"/>
        </w:trPr>
        <w:tc>
          <w:tcPr>
            <w:tcW w:w="19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6F2D3147"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Version Number </w:t>
            </w:r>
          </w:p>
        </w:tc>
        <w:tc>
          <w:tcPr>
            <w:tcW w:w="7050" w:type="dxa"/>
            <w:gridSpan w:val="3"/>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33C852CD" w14:textId="7BC6142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12.0 </w:t>
            </w:r>
          </w:p>
        </w:tc>
      </w:tr>
      <w:tr w:rsidRPr="00C767D9" w:rsidR="00C767D9" w:rsidTr="00C767D9" w14:paraId="566966DD" w14:textId="77777777">
        <w:trPr>
          <w:trHeight w:val="300"/>
        </w:trPr>
        <w:tc>
          <w:tcPr>
            <w:tcW w:w="9015" w:type="dxa"/>
            <w:gridSpan w:val="4"/>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2A09D627" w14:textId="77777777">
            <w:pPr>
              <w:spacing w:after="0" w:line="240" w:lineRule="auto"/>
              <w:textAlignment w:val="baseline"/>
              <w:rPr>
                <w:rFonts w:ascii="Segoe UI" w:hAnsi="Segoe UI" w:eastAsia="Times New Roman" w:cs="Segoe UI"/>
                <w:sz w:val="18"/>
                <w:szCs w:val="18"/>
                <w:lang w:eastAsia="en-GB"/>
              </w:rPr>
            </w:pPr>
            <w:r w:rsidRPr="00C767D9">
              <w:rPr>
                <w:rFonts w:ascii="Rubik Light" w:hAnsi="Rubik Light" w:eastAsia="Times New Roman" w:cs="Rubik Light"/>
                <w:sz w:val="16"/>
                <w:szCs w:val="16"/>
                <w:lang w:eastAsia="en-GB"/>
              </w:rPr>
              <w:t>Version Control &amp; Revisions </w:t>
            </w:r>
          </w:p>
        </w:tc>
      </w:tr>
      <w:tr w:rsidRPr="00C767D9" w:rsidR="00C767D9" w:rsidTr="00C767D9" w14:paraId="6DDA3C45" w14:textId="77777777">
        <w:trPr>
          <w:trHeight w:val="300"/>
        </w:trPr>
        <w:tc>
          <w:tcPr>
            <w:tcW w:w="19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249C1E2E" w14:textId="77777777">
            <w:pPr>
              <w:spacing w:after="0" w:line="240" w:lineRule="auto"/>
              <w:textAlignment w:val="baseline"/>
              <w:rPr>
                <w:rFonts w:ascii="Segoe UI" w:hAnsi="Segoe UI" w:eastAsia="Times New Roman" w:cs="Segoe UI"/>
                <w:sz w:val="18"/>
                <w:szCs w:val="18"/>
                <w:lang w:eastAsia="en-GB"/>
              </w:rPr>
            </w:pPr>
            <w:r w:rsidRPr="00C767D9">
              <w:rPr>
                <w:rFonts w:ascii="Rubik Light" w:hAnsi="Rubik Light" w:eastAsia="Times New Roman" w:cs="Rubik Light"/>
                <w:sz w:val="16"/>
                <w:szCs w:val="16"/>
                <w:lang w:eastAsia="en-GB"/>
              </w:rPr>
              <w:t>Version </w:t>
            </w:r>
          </w:p>
        </w:tc>
        <w:tc>
          <w:tcPr>
            <w:tcW w:w="1410"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143E81C9" w14:textId="77777777">
            <w:pPr>
              <w:spacing w:after="0" w:line="240" w:lineRule="auto"/>
              <w:textAlignment w:val="baseline"/>
              <w:rPr>
                <w:rFonts w:ascii="Segoe UI" w:hAnsi="Segoe UI" w:eastAsia="Times New Roman" w:cs="Segoe UI"/>
                <w:sz w:val="18"/>
                <w:szCs w:val="18"/>
                <w:lang w:eastAsia="en-GB"/>
              </w:rPr>
            </w:pPr>
            <w:r w:rsidRPr="00C767D9">
              <w:rPr>
                <w:rFonts w:ascii="Rubik Light" w:hAnsi="Rubik Light" w:eastAsia="Times New Roman" w:cs="Rubik Light"/>
                <w:sz w:val="16"/>
                <w:szCs w:val="16"/>
                <w:lang w:eastAsia="en-GB"/>
              </w:rPr>
              <w:t>Date </w:t>
            </w:r>
          </w:p>
        </w:tc>
        <w:tc>
          <w:tcPr>
            <w:tcW w:w="22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3D05C2E7" w14:textId="77777777">
            <w:pPr>
              <w:spacing w:after="0" w:line="240" w:lineRule="auto"/>
              <w:textAlignment w:val="baseline"/>
              <w:rPr>
                <w:rFonts w:ascii="Segoe UI" w:hAnsi="Segoe UI" w:eastAsia="Times New Roman" w:cs="Segoe UI"/>
                <w:sz w:val="18"/>
                <w:szCs w:val="18"/>
                <w:lang w:eastAsia="en-GB"/>
              </w:rPr>
            </w:pPr>
            <w:r w:rsidRPr="00C767D9">
              <w:rPr>
                <w:rFonts w:ascii="Rubik Light" w:hAnsi="Rubik Light" w:eastAsia="Times New Roman" w:cs="Rubik Light"/>
                <w:sz w:val="16"/>
                <w:szCs w:val="16"/>
                <w:lang w:eastAsia="en-GB"/>
              </w:rPr>
              <w:t>Author </w:t>
            </w:r>
          </w:p>
        </w:tc>
        <w:tc>
          <w:tcPr>
            <w:tcW w:w="337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2112EB51" w14:textId="77777777">
            <w:pPr>
              <w:spacing w:after="0" w:line="240" w:lineRule="auto"/>
              <w:textAlignment w:val="baseline"/>
              <w:rPr>
                <w:rFonts w:ascii="Segoe UI" w:hAnsi="Segoe UI" w:eastAsia="Times New Roman" w:cs="Segoe UI"/>
                <w:sz w:val="18"/>
                <w:szCs w:val="18"/>
                <w:lang w:eastAsia="en-GB"/>
              </w:rPr>
            </w:pPr>
            <w:r w:rsidRPr="00C767D9">
              <w:rPr>
                <w:rFonts w:ascii="Rubik Light" w:hAnsi="Rubik Light" w:eastAsia="Times New Roman" w:cs="Rubik Light"/>
                <w:sz w:val="16"/>
                <w:szCs w:val="16"/>
                <w:lang w:eastAsia="en-GB"/>
              </w:rPr>
              <w:t>Comments/modifications </w:t>
            </w:r>
          </w:p>
        </w:tc>
      </w:tr>
      <w:tr w:rsidRPr="00C767D9" w:rsidR="00C767D9" w:rsidTr="00C767D9" w14:paraId="2738071D" w14:textId="77777777">
        <w:trPr>
          <w:trHeight w:val="300"/>
        </w:trPr>
        <w:tc>
          <w:tcPr>
            <w:tcW w:w="19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68470598"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1.0 </w:t>
            </w:r>
          </w:p>
        </w:tc>
        <w:tc>
          <w:tcPr>
            <w:tcW w:w="1410"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07AE9308"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19.05.2014 </w:t>
            </w:r>
          </w:p>
        </w:tc>
        <w:tc>
          <w:tcPr>
            <w:tcW w:w="22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4F4B4238"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Jo Olivant </w:t>
            </w:r>
          </w:p>
        </w:tc>
        <w:tc>
          <w:tcPr>
            <w:tcW w:w="337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15382D8C"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 Approved by Board </w:t>
            </w:r>
          </w:p>
        </w:tc>
      </w:tr>
      <w:tr w:rsidRPr="00C767D9" w:rsidR="00C767D9" w:rsidTr="00C767D9" w14:paraId="4ADF1EE7" w14:textId="77777777">
        <w:trPr>
          <w:trHeight w:val="300"/>
        </w:trPr>
        <w:tc>
          <w:tcPr>
            <w:tcW w:w="19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2B75A04E"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2.0 </w:t>
            </w:r>
          </w:p>
        </w:tc>
        <w:tc>
          <w:tcPr>
            <w:tcW w:w="1410"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5A938FB9"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27.01.2016 </w:t>
            </w:r>
          </w:p>
        </w:tc>
        <w:tc>
          <w:tcPr>
            <w:tcW w:w="22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69FD9FAB"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Jo Olivant </w:t>
            </w:r>
          </w:p>
        </w:tc>
        <w:tc>
          <w:tcPr>
            <w:tcW w:w="337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41E35FCD"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Updated &amp; Approved by Board </w:t>
            </w:r>
          </w:p>
        </w:tc>
      </w:tr>
      <w:tr w:rsidRPr="00C767D9" w:rsidR="00C767D9" w:rsidTr="00C767D9" w14:paraId="6F542DDA" w14:textId="77777777">
        <w:trPr>
          <w:trHeight w:val="300"/>
        </w:trPr>
        <w:tc>
          <w:tcPr>
            <w:tcW w:w="19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6CB15F2E"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3.0 </w:t>
            </w:r>
          </w:p>
        </w:tc>
        <w:tc>
          <w:tcPr>
            <w:tcW w:w="1410"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6B9D4AB0"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27.03.2017 </w:t>
            </w:r>
          </w:p>
        </w:tc>
        <w:tc>
          <w:tcPr>
            <w:tcW w:w="22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0C474032"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Mark Dixon </w:t>
            </w:r>
          </w:p>
        </w:tc>
        <w:tc>
          <w:tcPr>
            <w:tcW w:w="337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24767430"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Updated. Approved by Board </w:t>
            </w:r>
          </w:p>
        </w:tc>
      </w:tr>
      <w:tr w:rsidRPr="00C767D9" w:rsidR="00C767D9" w:rsidTr="00C767D9" w14:paraId="0DFB36B8" w14:textId="77777777">
        <w:trPr>
          <w:trHeight w:val="300"/>
        </w:trPr>
        <w:tc>
          <w:tcPr>
            <w:tcW w:w="19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0B6FEAED"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4.0 </w:t>
            </w:r>
          </w:p>
        </w:tc>
        <w:tc>
          <w:tcPr>
            <w:tcW w:w="1410"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5F943AC5"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26.02.2018 </w:t>
            </w:r>
          </w:p>
        </w:tc>
        <w:tc>
          <w:tcPr>
            <w:tcW w:w="22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549F8C01"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Jo Olivant </w:t>
            </w:r>
          </w:p>
        </w:tc>
        <w:tc>
          <w:tcPr>
            <w:tcW w:w="337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07CAE68C"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Updated &amp; Approved by Board </w:t>
            </w:r>
          </w:p>
        </w:tc>
      </w:tr>
      <w:tr w:rsidRPr="00C767D9" w:rsidR="00C767D9" w:rsidTr="00C767D9" w14:paraId="4E4D326B" w14:textId="77777777">
        <w:trPr>
          <w:trHeight w:val="300"/>
        </w:trPr>
        <w:tc>
          <w:tcPr>
            <w:tcW w:w="19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796EEA9C"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5.0 </w:t>
            </w:r>
          </w:p>
        </w:tc>
        <w:tc>
          <w:tcPr>
            <w:tcW w:w="1410"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2F2B6499"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25.02.2019 </w:t>
            </w:r>
          </w:p>
        </w:tc>
        <w:tc>
          <w:tcPr>
            <w:tcW w:w="22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2EBF1A39"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Jo Olivant </w:t>
            </w:r>
          </w:p>
        </w:tc>
        <w:tc>
          <w:tcPr>
            <w:tcW w:w="337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745DD1F9"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Updated &amp; Approved by Board </w:t>
            </w:r>
          </w:p>
        </w:tc>
      </w:tr>
      <w:tr w:rsidRPr="00C767D9" w:rsidR="00C767D9" w:rsidTr="00C767D9" w14:paraId="042BE63A" w14:textId="77777777">
        <w:trPr>
          <w:trHeight w:val="300"/>
        </w:trPr>
        <w:tc>
          <w:tcPr>
            <w:tcW w:w="19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0294218B"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6.0 </w:t>
            </w:r>
          </w:p>
        </w:tc>
        <w:tc>
          <w:tcPr>
            <w:tcW w:w="1410"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07D78FD7"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25.02.2020 </w:t>
            </w:r>
          </w:p>
        </w:tc>
        <w:tc>
          <w:tcPr>
            <w:tcW w:w="22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73B5E360"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Jo Olivant </w:t>
            </w:r>
          </w:p>
        </w:tc>
        <w:tc>
          <w:tcPr>
            <w:tcW w:w="337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23E0DA85"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Updated &amp; Approved by Board </w:t>
            </w:r>
          </w:p>
        </w:tc>
      </w:tr>
      <w:tr w:rsidRPr="00C767D9" w:rsidR="00C767D9" w:rsidTr="00C767D9" w14:paraId="7AB666EB" w14:textId="77777777">
        <w:trPr>
          <w:trHeight w:val="300"/>
        </w:trPr>
        <w:tc>
          <w:tcPr>
            <w:tcW w:w="19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232C049B"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7.0 </w:t>
            </w:r>
          </w:p>
        </w:tc>
        <w:tc>
          <w:tcPr>
            <w:tcW w:w="1410"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6AB9775D"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28.06.2021 </w:t>
            </w:r>
          </w:p>
        </w:tc>
        <w:tc>
          <w:tcPr>
            <w:tcW w:w="22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68250872"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Katie Shipley </w:t>
            </w:r>
          </w:p>
        </w:tc>
        <w:tc>
          <w:tcPr>
            <w:tcW w:w="337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6FC1D933"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Updated &amp; Approved by Board </w:t>
            </w:r>
          </w:p>
        </w:tc>
      </w:tr>
      <w:tr w:rsidRPr="00C767D9" w:rsidR="00C767D9" w:rsidTr="00C767D9" w14:paraId="38D2B1D0" w14:textId="77777777">
        <w:trPr>
          <w:trHeight w:val="300"/>
        </w:trPr>
        <w:tc>
          <w:tcPr>
            <w:tcW w:w="19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42974D11"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8.0 </w:t>
            </w:r>
          </w:p>
        </w:tc>
        <w:tc>
          <w:tcPr>
            <w:tcW w:w="1410"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41745D37"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28.02.2022 </w:t>
            </w:r>
          </w:p>
        </w:tc>
        <w:tc>
          <w:tcPr>
            <w:tcW w:w="22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2828F13B"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Katie Shipley </w:t>
            </w:r>
          </w:p>
        </w:tc>
        <w:tc>
          <w:tcPr>
            <w:tcW w:w="337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45BB2DA3"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Updated &amp; Approved by Board </w:t>
            </w:r>
          </w:p>
        </w:tc>
      </w:tr>
      <w:tr w:rsidRPr="00C767D9" w:rsidR="00C767D9" w:rsidTr="00C767D9" w14:paraId="04145ACC" w14:textId="77777777">
        <w:trPr>
          <w:trHeight w:val="300"/>
        </w:trPr>
        <w:tc>
          <w:tcPr>
            <w:tcW w:w="19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05FC4C1D"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9.0 </w:t>
            </w:r>
          </w:p>
        </w:tc>
        <w:tc>
          <w:tcPr>
            <w:tcW w:w="1410"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3B0095F4"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27.02.2023 </w:t>
            </w:r>
          </w:p>
        </w:tc>
        <w:tc>
          <w:tcPr>
            <w:tcW w:w="22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20858BEE"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Katie Shipley </w:t>
            </w:r>
          </w:p>
        </w:tc>
        <w:tc>
          <w:tcPr>
            <w:tcW w:w="337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3E55FE94"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Updated &amp; Approved by Board </w:t>
            </w:r>
          </w:p>
        </w:tc>
      </w:tr>
      <w:tr w:rsidRPr="00C767D9" w:rsidR="00C767D9" w:rsidTr="00C767D9" w14:paraId="6DCDA108" w14:textId="77777777">
        <w:trPr>
          <w:trHeight w:val="300"/>
        </w:trPr>
        <w:tc>
          <w:tcPr>
            <w:tcW w:w="19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1BEBEE39"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10.0 </w:t>
            </w:r>
          </w:p>
        </w:tc>
        <w:tc>
          <w:tcPr>
            <w:tcW w:w="1410"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451EB754"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29/04/2024 </w:t>
            </w:r>
          </w:p>
        </w:tc>
        <w:tc>
          <w:tcPr>
            <w:tcW w:w="22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466BFB50"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Katie Shipley </w:t>
            </w:r>
          </w:p>
        </w:tc>
        <w:tc>
          <w:tcPr>
            <w:tcW w:w="337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3795182F"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Updated &amp; Approved by Board </w:t>
            </w:r>
          </w:p>
        </w:tc>
      </w:tr>
      <w:tr w:rsidRPr="00C767D9" w:rsidR="00C767D9" w:rsidTr="00C767D9" w14:paraId="2642C1B2" w14:textId="77777777">
        <w:trPr>
          <w:trHeight w:val="300"/>
        </w:trPr>
        <w:tc>
          <w:tcPr>
            <w:tcW w:w="19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04A7A792"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11.0 </w:t>
            </w:r>
          </w:p>
        </w:tc>
        <w:tc>
          <w:tcPr>
            <w:tcW w:w="1410"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2ED442AA"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16/06/2025 </w:t>
            </w:r>
          </w:p>
        </w:tc>
        <w:tc>
          <w:tcPr>
            <w:tcW w:w="22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200E3732"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Soledad Ricciardi </w:t>
            </w:r>
          </w:p>
        </w:tc>
        <w:tc>
          <w:tcPr>
            <w:tcW w:w="337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5C683EEC"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Updated &amp; Approved by Board </w:t>
            </w:r>
          </w:p>
        </w:tc>
      </w:tr>
      <w:tr w:rsidRPr="00C767D9" w:rsidR="00C767D9" w:rsidTr="00C767D9" w14:paraId="073FC9F4" w14:textId="77777777">
        <w:trPr>
          <w:trHeight w:val="300"/>
        </w:trPr>
        <w:tc>
          <w:tcPr>
            <w:tcW w:w="19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6A0D9AF6"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12.0 </w:t>
            </w:r>
          </w:p>
        </w:tc>
        <w:tc>
          <w:tcPr>
            <w:tcW w:w="1410"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26FEAC48" w14:textId="0401D490">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 </w:t>
            </w:r>
            <w:r>
              <w:rPr>
                <w:rFonts w:ascii="Rubik Light" w:hAnsi="Rubik Light" w:eastAsia="Times New Roman" w:cs="Rubik Light"/>
                <w:sz w:val="16"/>
                <w:szCs w:val="16"/>
                <w:lang w:eastAsia="en-GB"/>
              </w:rPr>
              <w:t>02/06/2026</w:t>
            </w:r>
          </w:p>
        </w:tc>
        <w:tc>
          <w:tcPr>
            <w:tcW w:w="22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132402A0"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Soledad Ricciardi </w:t>
            </w:r>
          </w:p>
        </w:tc>
        <w:tc>
          <w:tcPr>
            <w:tcW w:w="337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67857E01" w14:textId="3408529C">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 </w:t>
            </w:r>
            <w:r w:rsidRPr="00C767D9" w:rsidR="008758D4">
              <w:rPr>
                <w:rFonts w:ascii="Rubik Light" w:hAnsi="Rubik Light" w:eastAsia="Times New Roman" w:cs="Rubik Light"/>
                <w:sz w:val="16"/>
                <w:szCs w:val="16"/>
                <w:lang w:eastAsia="en-GB"/>
              </w:rPr>
              <w:t>Updated &amp; Approved by Board </w:t>
            </w:r>
          </w:p>
        </w:tc>
      </w:tr>
      <w:tr w:rsidRPr="00C767D9" w:rsidR="00C767D9" w:rsidTr="00C767D9" w14:paraId="7845B477" w14:textId="77777777">
        <w:trPr>
          <w:trHeight w:val="300"/>
        </w:trPr>
        <w:tc>
          <w:tcPr>
            <w:tcW w:w="19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35334419"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 </w:t>
            </w:r>
          </w:p>
        </w:tc>
        <w:tc>
          <w:tcPr>
            <w:tcW w:w="1410"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0AC83E3D"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 </w:t>
            </w:r>
          </w:p>
        </w:tc>
        <w:tc>
          <w:tcPr>
            <w:tcW w:w="22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3F0864C1"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 </w:t>
            </w:r>
          </w:p>
        </w:tc>
        <w:tc>
          <w:tcPr>
            <w:tcW w:w="337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400E1B9A" w14:textId="77777777">
            <w:pPr>
              <w:spacing w:after="0" w:line="240" w:lineRule="auto"/>
              <w:textAlignment w:val="baseline"/>
              <w:rPr>
                <w:rFonts w:ascii="Rubik Light" w:hAnsi="Rubik Light" w:eastAsia="Times New Roman" w:cs="Rubik Light"/>
                <w:sz w:val="16"/>
                <w:szCs w:val="16"/>
                <w:lang w:eastAsia="en-GB"/>
              </w:rPr>
            </w:pPr>
            <w:r w:rsidRPr="00C767D9">
              <w:rPr>
                <w:rFonts w:ascii="Rubik Light" w:hAnsi="Rubik Light" w:eastAsia="Times New Roman" w:cs="Rubik Light"/>
                <w:sz w:val="16"/>
                <w:szCs w:val="16"/>
                <w:lang w:eastAsia="en-GB"/>
              </w:rPr>
              <w:t> </w:t>
            </w:r>
          </w:p>
        </w:tc>
      </w:tr>
      <w:tr w:rsidRPr="00C767D9" w:rsidR="00C767D9" w:rsidTr="00C767D9" w14:paraId="6522A4AC" w14:textId="77777777">
        <w:trPr>
          <w:trHeight w:val="300"/>
        </w:trPr>
        <w:tc>
          <w:tcPr>
            <w:tcW w:w="19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25292B0C" w14:textId="77777777">
            <w:pPr>
              <w:spacing w:after="0" w:line="240" w:lineRule="auto"/>
              <w:textAlignment w:val="baseline"/>
              <w:rPr>
                <w:rFonts w:ascii="Segoe UI" w:hAnsi="Segoe UI" w:eastAsia="Times New Roman" w:cs="Segoe UI"/>
                <w:sz w:val="18"/>
                <w:szCs w:val="18"/>
                <w:lang w:eastAsia="en-GB"/>
              </w:rPr>
            </w:pPr>
            <w:r w:rsidRPr="00C767D9">
              <w:rPr>
                <w:rFonts w:eastAsia="Times New Roman" w:cs="Segoe UI"/>
                <w:sz w:val="18"/>
                <w:szCs w:val="18"/>
                <w:lang w:eastAsia="en-GB"/>
              </w:rPr>
              <w:t> </w:t>
            </w:r>
          </w:p>
        </w:tc>
        <w:tc>
          <w:tcPr>
            <w:tcW w:w="1410"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376541E7" w14:textId="77777777">
            <w:pPr>
              <w:spacing w:after="0" w:line="240" w:lineRule="auto"/>
              <w:textAlignment w:val="baseline"/>
              <w:rPr>
                <w:rFonts w:ascii="Segoe UI" w:hAnsi="Segoe UI" w:eastAsia="Times New Roman" w:cs="Segoe UI"/>
                <w:sz w:val="18"/>
                <w:szCs w:val="18"/>
                <w:lang w:eastAsia="en-GB"/>
              </w:rPr>
            </w:pPr>
            <w:r w:rsidRPr="00C767D9">
              <w:rPr>
                <w:rFonts w:eastAsia="Times New Roman" w:cs="Segoe UI"/>
                <w:sz w:val="18"/>
                <w:szCs w:val="18"/>
                <w:lang w:eastAsia="en-GB"/>
              </w:rPr>
              <w:t> </w:t>
            </w:r>
          </w:p>
        </w:tc>
        <w:tc>
          <w:tcPr>
            <w:tcW w:w="226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429E0CE4" w14:textId="77777777">
            <w:pPr>
              <w:spacing w:after="0" w:line="240" w:lineRule="auto"/>
              <w:textAlignment w:val="baseline"/>
              <w:rPr>
                <w:rFonts w:ascii="Segoe UI" w:hAnsi="Segoe UI" w:eastAsia="Times New Roman" w:cs="Segoe UI"/>
                <w:sz w:val="18"/>
                <w:szCs w:val="18"/>
                <w:lang w:eastAsia="en-GB"/>
              </w:rPr>
            </w:pPr>
            <w:r w:rsidRPr="00C767D9">
              <w:rPr>
                <w:rFonts w:eastAsia="Times New Roman" w:cs="Segoe UI"/>
                <w:sz w:val="18"/>
                <w:szCs w:val="18"/>
                <w:lang w:eastAsia="en-GB"/>
              </w:rPr>
              <w:t> </w:t>
            </w:r>
          </w:p>
        </w:tc>
        <w:tc>
          <w:tcPr>
            <w:tcW w:w="3375" w:type="dxa"/>
            <w:tcBorders>
              <w:top w:val="single" w:color="auto" w:sz="4" w:space="0"/>
              <w:left w:val="single" w:color="auto" w:sz="4" w:space="0"/>
              <w:bottom w:val="single" w:color="auto" w:sz="4" w:space="0"/>
              <w:right w:val="single" w:color="auto" w:sz="4" w:space="0"/>
            </w:tcBorders>
            <w:hideMark/>
          </w:tcPr>
          <w:p w:rsidRPr="00C767D9" w:rsidR="00C767D9" w:rsidP="00C767D9" w:rsidRDefault="00C767D9" w14:paraId="446155BA" w14:textId="6B68B23F">
            <w:pPr>
              <w:spacing w:after="0" w:line="240" w:lineRule="auto"/>
              <w:textAlignment w:val="baseline"/>
              <w:rPr>
                <w:rFonts w:ascii="Segoe UI" w:hAnsi="Segoe UI" w:eastAsia="Times New Roman" w:cs="Segoe UI"/>
                <w:sz w:val="18"/>
                <w:szCs w:val="18"/>
                <w:lang w:eastAsia="en-GB"/>
              </w:rPr>
            </w:pPr>
            <w:r w:rsidRPr="00C767D9">
              <w:rPr>
                <w:rFonts w:eastAsia="Times New Roman" w:cs="Segoe UI"/>
                <w:sz w:val="18"/>
                <w:szCs w:val="18"/>
                <w:lang w:eastAsia="en-GB"/>
              </w:rPr>
              <w:t> </w:t>
            </w:r>
          </w:p>
        </w:tc>
      </w:tr>
    </w:tbl>
    <w:p w:rsidR="00AC242E" w:rsidP="00AC242E" w:rsidRDefault="00AC242E" w14:paraId="48348261" w14:textId="27FF3FB9">
      <w:pPr>
        <w:pStyle w:val="ListParagraph"/>
      </w:pPr>
    </w:p>
    <w:p w:rsidR="00C767D9" w:rsidP="00AC242E" w:rsidRDefault="00C767D9" w14:paraId="063C57B4" w14:textId="08B508A9">
      <w:pPr>
        <w:pStyle w:val="ListParagraph"/>
      </w:pPr>
    </w:p>
    <w:p w:rsidR="00C767D9" w:rsidP="00AC242E" w:rsidRDefault="00C767D9" w14:paraId="2419E68E" w14:textId="5748275B">
      <w:pPr>
        <w:pStyle w:val="ListParagraph"/>
      </w:pPr>
    </w:p>
    <w:p w:rsidR="004A6866" w:rsidP="00AC242E" w:rsidRDefault="004A6866" w14:paraId="7D73F1BB" w14:textId="4AF716E3">
      <w:pPr>
        <w:pStyle w:val="ListParagraph"/>
      </w:pPr>
    </w:p>
    <w:p w:rsidR="003831FE" w:rsidP="00AC242E" w:rsidRDefault="003831FE" w14:paraId="0435CF45" w14:textId="77777777">
      <w:pPr>
        <w:pStyle w:val="ListParagraph"/>
      </w:pPr>
    </w:p>
    <w:p w:rsidR="004A6866" w:rsidP="00AC242E" w:rsidRDefault="004A6866" w14:paraId="1E747330" w14:textId="0A484F80">
      <w:pPr>
        <w:pStyle w:val="ListParagraph"/>
      </w:pPr>
    </w:p>
    <w:p w:rsidR="004A6866" w:rsidP="00AC242E" w:rsidRDefault="004A6866" w14:paraId="131E8C96" w14:textId="1E140B29">
      <w:pPr>
        <w:pStyle w:val="ListParagraph"/>
      </w:pPr>
    </w:p>
    <w:p w:rsidR="004A6866" w:rsidP="00AC242E" w:rsidRDefault="004A6866" w14:paraId="01FCECA7" w14:textId="046CB783">
      <w:pPr>
        <w:pStyle w:val="ListParagraph"/>
      </w:pPr>
    </w:p>
    <w:p w:rsidR="004A6866" w:rsidP="00AC242E" w:rsidRDefault="004A6866" w14:paraId="59C8C75F" w14:textId="1D827AB6">
      <w:pPr>
        <w:pStyle w:val="ListParagraph"/>
      </w:pPr>
    </w:p>
    <w:p w:rsidR="004A6866" w:rsidP="00AC242E" w:rsidRDefault="004A6866" w14:paraId="31AA6764" w14:textId="7B492C70">
      <w:pPr>
        <w:pStyle w:val="ListParagraph"/>
      </w:pPr>
    </w:p>
    <w:p w:rsidR="004A6866" w:rsidP="00AC242E" w:rsidRDefault="004A6866" w14:paraId="413AC14B" w14:textId="4076B69C">
      <w:pPr>
        <w:pStyle w:val="ListParagraph"/>
      </w:pPr>
    </w:p>
    <w:p w:rsidR="004A6866" w:rsidP="00AC242E" w:rsidRDefault="004A6866" w14:paraId="25484C86" w14:textId="7A855B52">
      <w:pPr>
        <w:pStyle w:val="ListParagraph"/>
      </w:pPr>
    </w:p>
    <w:p w:rsidR="004A6866" w:rsidP="00AC242E" w:rsidRDefault="004A6866" w14:paraId="690D5F82" w14:textId="7E2B0AC3">
      <w:pPr>
        <w:pStyle w:val="ListParagraph"/>
      </w:pPr>
    </w:p>
    <w:p w:rsidR="004A6866" w:rsidP="00AC242E" w:rsidRDefault="004A6866" w14:paraId="5448C9BC" w14:textId="193192D0">
      <w:pPr>
        <w:pStyle w:val="ListParagraph"/>
      </w:pPr>
    </w:p>
    <w:p w:rsidR="004A6866" w:rsidP="00AC242E" w:rsidRDefault="004A6866" w14:paraId="1DD9EAB0" w14:textId="18CA354D">
      <w:pPr>
        <w:pStyle w:val="ListParagraph"/>
      </w:pPr>
    </w:p>
    <w:p w:rsidR="004A6866" w:rsidP="00AC242E" w:rsidRDefault="004A6866" w14:paraId="206B9D05" w14:textId="6B9CC8CE">
      <w:pPr>
        <w:pStyle w:val="ListParagraph"/>
      </w:pPr>
    </w:p>
    <w:p w:rsidR="004A6866" w:rsidP="00AC242E" w:rsidRDefault="004A6866" w14:paraId="78D08670" w14:textId="538AF270">
      <w:pPr>
        <w:pStyle w:val="ListParagraph"/>
      </w:pPr>
    </w:p>
    <w:p w:rsidR="004A6866" w:rsidP="00AC242E" w:rsidRDefault="004A6866" w14:paraId="1483918D" w14:textId="4A5A1B80">
      <w:pPr>
        <w:pStyle w:val="ListParagraph"/>
      </w:pPr>
    </w:p>
    <w:p w:rsidR="004A6866" w:rsidP="004A6866" w:rsidRDefault="004A6866" w14:paraId="702ADDDF" w14:textId="7DDDCB32">
      <w:r>
        <w:br w:type="page"/>
      </w:r>
    </w:p>
    <w:p w:rsidR="004A6866" w:rsidP="17E08806" w:rsidRDefault="004A6866" w14:paraId="76FB06DD" w14:textId="134C74A5">
      <w:pPr>
        <w:pStyle w:val="Title"/>
        <w:rPr>
          <w:rFonts w:ascii="Adelle Sb" w:hAnsi="Adelle Sb"/>
          <w:sz w:val="48"/>
          <w:szCs w:val="48"/>
        </w:rPr>
      </w:pPr>
      <w:r w:rsidRPr="17E08806">
        <w:rPr>
          <w:rFonts w:ascii="Rubik" w:hAnsi="Rubik" w:cs="Rubik"/>
          <w:color w:val="058293"/>
          <w:sz w:val="48"/>
          <w:szCs w:val="48"/>
        </w:rPr>
        <w:t xml:space="preserve">Safeguarding </w:t>
      </w:r>
      <w:r w:rsidRPr="17E08806" w:rsidR="021EA834">
        <w:rPr>
          <w:rFonts w:ascii="Rubik" w:hAnsi="Rubik" w:cs="Rubik"/>
          <w:color w:val="058293"/>
          <w:sz w:val="48"/>
          <w:szCs w:val="48"/>
        </w:rPr>
        <w:t>Children and Young People</w:t>
      </w:r>
      <w:r w:rsidRPr="17E08806">
        <w:rPr>
          <w:rFonts w:ascii="Rubik" w:hAnsi="Rubik" w:cs="Rubik"/>
          <w:color w:val="058293"/>
          <w:sz w:val="48"/>
          <w:szCs w:val="48"/>
        </w:rPr>
        <w:t xml:space="preserve"> Procedures</w:t>
      </w:r>
    </w:p>
    <w:p w:rsidRPr="00E23AB6" w:rsidR="004A6866" w:rsidP="004A6866" w:rsidRDefault="004A6866" w14:paraId="17434F1D" w14:textId="77777777">
      <w:pPr>
        <w:rPr>
          <w:sz w:val="24"/>
          <w:szCs w:val="24"/>
        </w:rPr>
      </w:pPr>
    </w:p>
    <w:p w:rsidRPr="00D40CEC" w:rsidR="004A6866" w:rsidP="004A6866" w:rsidRDefault="003831FE" w14:paraId="0C3EC4B5" w14:textId="6BD010C4">
      <w:pPr>
        <w:rPr>
          <w:rStyle w:val="Hyperlink"/>
          <w:rFonts w:ascii="Rubik Light" w:hAnsi="Rubik Light" w:cs="Rubik Light"/>
        </w:rPr>
      </w:pPr>
      <w:hyperlink w:history="1" w:anchor="PurposeProcedures">
        <w:r w:rsidRPr="00D40CEC">
          <w:rPr>
            <w:rStyle w:val="Hyperlink"/>
            <w:rFonts w:ascii="Rubik Light" w:hAnsi="Rubik Light" w:cs="Rubik Light"/>
            <w:sz w:val="24"/>
            <w:szCs w:val="24"/>
          </w:rPr>
          <w:t>Purpose</w:t>
        </w:r>
      </w:hyperlink>
    </w:p>
    <w:p w:rsidRPr="00D40CEC" w:rsidR="004A6866" w:rsidP="004A6866" w:rsidRDefault="004A6866" w14:paraId="5F0D1DEE" w14:textId="6C2224F5">
      <w:pPr>
        <w:pStyle w:val="SWTHeading"/>
        <w:ind w:left="426" w:hanging="426"/>
        <w:rPr>
          <w:rStyle w:val="Hyperlink"/>
          <w:sz w:val="24"/>
          <w:szCs w:val="24"/>
        </w:rPr>
      </w:pPr>
      <w:hyperlink w:history="1" w:anchor="saferrecruit">
        <w:r w:rsidRPr="00C46880">
          <w:rPr>
            <w:rStyle w:val="Hyperlink"/>
            <w:sz w:val="24"/>
            <w:szCs w:val="24"/>
          </w:rPr>
          <w:t>Safer Recruitment Procedure</w:t>
        </w:r>
      </w:hyperlink>
      <w:r w:rsidRPr="00D40CEC">
        <w:rPr>
          <w:rStyle w:val="Hyperlink"/>
          <w:sz w:val="24"/>
          <w:szCs w:val="24"/>
        </w:rPr>
        <w:t xml:space="preserve"> </w:t>
      </w:r>
    </w:p>
    <w:p w:rsidRPr="00E23AB6" w:rsidR="004A6866" w:rsidP="004A6866" w:rsidRDefault="004A6866" w14:paraId="15422CEC" w14:textId="7D01C073">
      <w:pPr>
        <w:pStyle w:val="SWTHeading"/>
        <w:ind w:left="426" w:hanging="426"/>
        <w:rPr>
          <w:sz w:val="24"/>
          <w:szCs w:val="24"/>
        </w:rPr>
      </w:pPr>
      <w:hyperlink w:history="1" w:anchor="dbsproc">
        <w:r w:rsidRPr="00683879">
          <w:rPr>
            <w:rStyle w:val="Hyperlink"/>
            <w:sz w:val="24"/>
            <w:szCs w:val="24"/>
          </w:rPr>
          <w:t xml:space="preserve">DBS Check Procedure </w:t>
        </w:r>
      </w:hyperlink>
      <w:r w:rsidRPr="00E23AB6">
        <w:rPr>
          <w:sz w:val="24"/>
          <w:szCs w:val="24"/>
        </w:rPr>
        <w:t xml:space="preserve"> </w:t>
      </w:r>
    </w:p>
    <w:p w:rsidRPr="00E23AB6" w:rsidR="004A6866" w:rsidP="004A6866" w:rsidRDefault="004A6866" w14:paraId="26C21E12" w14:textId="40F20A5E">
      <w:pPr>
        <w:pStyle w:val="SWTHeading"/>
        <w:ind w:left="426" w:hanging="426"/>
        <w:rPr>
          <w:sz w:val="24"/>
          <w:szCs w:val="24"/>
        </w:rPr>
      </w:pPr>
      <w:hyperlink w:history="1" w:anchor="MandatorySGSchedule">
        <w:r w:rsidRPr="00D727BD">
          <w:rPr>
            <w:rStyle w:val="Hyperlink"/>
            <w:sz w:val="24"/>
            <w:szCs w:val="24"/>
          </w:rPr>
          <w:t>Mandatory Safeguarding Training Schedule</w:t>
        </w:r>
      </w:hyperlink>
      <w:r w:rsidRPr="00E23AB6">
        <w:rPr>
          <w:sz w:val="24"/>
          <w:szCs w:val="24"/>
        </w:rPr>
        <w:t xml:space="preserve"> </w:t>
      </w:r>
    </w:p>
    <w:p w:rsidRPr="00E23AB6" w:rsidR="004A6866" w:rsidP="004A6866" w:rsidRDefault="004A6866" w14:paraId="00086532" w14:textId="574150C0">
      <w:pPr>
        <w:pStyle w:val="SWTHeading"/>
        <w:ind w:left="426" w:hanging="426"/>
        <w:rPr>
          <w:sz w:val="24"/>
          <w:szCs w:val="24"/>
        </w:rPr>
      </w:pPr>
      <w:hyperlink w:history="1" w:anchor="RunningSafeEvents">
        <w:r w:rsidRPr="00DF2A7F">
          <w:rPr>
            <w:rStyle w:val="Hyperlink"/>
            <w:sz w:val="24"/>
            <w:szCs w:val="24"/>
          </w:rPr>
          <w:t>Running Safe Ev</w:t>
        </w:r>
        <w:r w:rsidRPr="00DF2A7F" w:rsidR="00DF2A7F">
          <w:rPr>
            <w:rStyle w:val="Hyperlink"/>
            <w:sz w:val="24"/>
            <w:szCs w:val="24"/>
          </w:rPr>
          <w:t>ents</w:t>
        </w:r>
      </w:hyperlink>
    </w:p>
    <w:p w:rsidR="00BF41DD" w:rsidP="00BF41DD" w:rsidRDefault="00BF41DD" w14:paraId="2AF64495" w14:textId="77777777">
      <w:pPr>
        <w:pStyle w:val="SWTHeading"/>
        <w:ind w:left="426" w:hanging="426"/>
        <w:rPr>
          <w:sz w:val="24"/>
          <w:szCs w:val="24"/>
        </w:rPr>
      </w:pPr>
      <w:hyperlink w:history="1" w:anchor="UndertakingRA">
        <w:r w:rsidRPr="00BF41DD">
          <w:rPr>
            <w:rStyle w:val="Hyperlink"/>
            <w:sz w:val="24"/>
            <w:szCs w:val="24"/>
          </w:rPr>
          <w:t>Undertaking a Risk Assessment</w:t>
        </w:r>
      </w:hyperlink>
      <w:r w:rsidRPr="00E23AB6" w:rsidR="004A6866">
        <w:rPr>
          <w:sz w:val="24"/>
          <w:szCs w:val="24"/>
        </w:rPr>
        <w:t xml:space="preserve"> </w:t>
      </w:r>
    </w:p>
    <w:p w:rsidR="00BF41DD" w:rsidP="00BF41DD" w:rsidRDefault="00BF41DD" w14:paraId="65AD2C7A" w14:textId="490D2C2A">
      <w:pPr>
        <w:pStyle w:val="SWTHeading"/>
        <w:ind w:left="426" w:hanging="426"/>
        <w:rPr>
          <w:sz w:val="24"/>
          <w:szCs w:val="24"/>
        </w:rPr>
      </w:pPr>
      <w:hyperlink w:history="1" w:anchor="Ratios">
        <w:r w:rsidRPr="00BF41DD">
          <w:rPr>
            <w:rStyle w:val="Hyperlink"/>
            <w:sz w:val="24"/>
            <w:szCs w:val="24"/>
          </w:rPr>
          <w:t xml:space="preserve">Suggested working ratios and age limits </w:t>
        </w:r>
        <w:proofErr w:type="gramStart"/>
        <w:r w:rsidRPr="00BF41DD">
          <w:rPr>
            <w:rStyle w:val="Hyperlink"/>
            <w:sz w:val="24"/>
            <w:szCs w:val="24"/>
          </w:rPr>
          <w:t>with regard to</w:t>
        </w:r>
        <w:proofErr w:type="gramEnd"/>
        <w:r w:rsidRPr="00BF41DD">
          <w:rPr>
            <w:rStyle w:val="Hyperlink"/>
            <w:sz w:val="24"/>
            <w:szCs w:val="24"/>
          </w:rPr>
          <w:t xml:space="preserve"> specific activities</w:t>
        </w:r>
      </w:hyperlink>
    </w:p>
    <w:p w:rsidR="00BF41DD" w:rsidP="00BF41DD" w:rsidRDefault="00B80C68" w14:paraId="428321AD" w14:textId="10327D75">
      <w:pPr>
        <w:pStyle w:val="SWTHeading"/>
        <w:ind w:left="426" w:hanging="426"/>
        <w:rPr>
          <w:sz w:val="24"/>
          <w:szCs w:val="24"/>
        </w:rPr>
      </w:pPr>
      <w:hyperlink w:history="1" w:anchor="ParentalConsent">
        <w:r w:rsidRPr="0080620F">
          <w:rPr>
            <w:rStyle w:val="Hyperlink"/>
            <w:sz w:val="24"/>
            <w:szCs w:val="24"/>
          </w:rPr>
          <w:t>Parental Consent</w:t>
        </w:r>
      </w:hyperlink>
    </w:p>
    <w:p w:rsidR="005751E9" w:rsidP="00BF41DD" w:rsidRDefault="005751E9" w14:paraId="1FD394F4" w14:textId="1E0390BE">
      <w:pPr>
        <w:pStyle w:val="SWTHeading"/>
        <w:ind w:left="426" w:hanging="426"/>
        <w:rPr>
          <w:sz w:val="24"/>
          <w:szCs w:val="24"/>
        </w:rPr>
      </w:pPr>
      <w:hyperlink w:history="1" w:anchor="LenghtOfSessions">
        <w:r w:rsidRPr="0080620F">
          <w:rPr>
            <w:rStyle w:val="Hyperlink"/>
            <w:sz w:val="24"/>
            <w:szCs w:val="24"/>
          </w:rPr>
          <w:t>Length of Sessions</w:t>
        </w:r>
      </w:hyperlink>
    </w:p>
    <w:p w:rsidR="005751E9" w:rsidP="00BF41DD" w:rsidRDefault="005751E9" w14:paraId="15C637B8" w14:textId="1C71622F">
      <w:pPr>
        <w:pStyle w:val="SWTHeading"/>
        <w:ind w:left="426" w:hanging="426"/>
        <w:rPr>
          <w:sz w:val="24"/>
          <w:szCs w:val="24"/>
        </w:rPr>
      </w:pPr>
      <w:hyperlink w:history="1" w:anchor="GoingHome">
        <w:r w:rsidRPr="0080620F">
          <w:rPr>
            <w:rStyle w:val="Hyperlink"/>
            <w:sz w:val="24"/>
            <w:szCs w:val="24"/>
          </w:rPr>
          <w:t>Going Home Procedure</w:t>
        </w:r>
      </w:hyperlink>
    </w:p>
    <w:p w:rsidR="005751E9" w:rsidP="00BF41DD" w:rsidRDefault="005751E9" w14:paraId="4E3BADB9" w14:textId="6D757717">
      <w:pPr>
        <w:pStyle w:val="SWTHeading"/>
        <w:ind w:left="426" w:hanging="426"/>
        <w:rPr>
          <w:sz w:val="24"/>
          <w:szCs w:val="24"/>
        </w:rPr>
      </w:pPr>
      <w:hyperlink w:history="1" w:anchor="SchoolsGroups">
        <w:r w:rsidRPr="0080620F">
          <w:rPr>
            <w:rStyle w:val="Hyperlink"/>
            <w:sz w:val="24"/>
            <w:szCs w:val="24"/>
          </w:rPr>
          <w:t>Schools and other Groups</w:t>
        </w:r>
      </w:hyperlink>
    </w:p>
    <w:p w:rsidR="005751E9" w:rsidP="00BF41DD" w:rsidRDefault="005751E9" w14:paraId="2CF3940F" w14:textId="5EE4D452">
      <w:pPr>
        <w:pStyle w:val="SWTHeading"/>
        <w:ind w:left="426" w:hanging="426"/>
        <w:rPr>
          <w:sz w:val="24"/>
          <w:szCs w:val="24"/>
        </w:rPr>
      </w:pPr>
      <w:hyperlink w:history="1" w:anchor="LargeScale">
        <w:r w:rsidRPr="0080620F">
          <w:rPr>
            <w:rStyle w:val="Hyperlink"/>
            <w:sz w:val="24"/>
            <w:szCs w:val="24"/>
          </w:rPr>
          <w:t>Large Scale Events</w:t>
        </w:r>
      </w:hyperlink>
    </w:p>
    <w:p w:rsidR="005751E9" w:rsidP="00BF41DD" w:rsidRDefault="005751E9" w14:paraId="481D9BC5" w14:textId="2CEEAD1F">
      <w:pPr>
        <w:pStyle w:val="SWTHeading"/>
        <w:ind w:left="426" w:hanging="426"/>
        <w:rPr>
          <w:sz w:val="24"/>
          <w:szCs w:val="24"/>
        </w:rPr>
      </w:pPr>
      <w:hyperlink w:history="1" w:anchor="Bullying">
        <w:r w:rsidRPr="0080620F">
          <w:rPr>
            <w:rStyle w:val="Hyperlink"/>
            <w:sz w:val="24"/>
            <w:szCs w:val="24"/>
          </w:rPr>
          <w:t>Bullying</w:t>
        </w:r>
      </w:hyperlink>
    </w:p>
    <w:p w:rsidR="005751E9" w:rsidP="00BF41DD" w:rsidRDefault="005751E9" w14:paraId="7BE9E0D3" w14:textId="1404C903">
      <w:pPr>
        <w:pStyle w:val="SWTHeading"/>
        <w:ind w:left="426" w:hanging="426"/>
        <w:rPr>
          <w:sz w:val="24"/>
          <w:szCs w:val="24"/>
        </w:rPr>
      </w:pPr>
      <w:hyperlink w:history="1" w:anchor="MissingChildren">
        <w:r w:rsidRPr="0080620F">
          <w:rPr>
            <w:rStyle w:val="Hyperlink"/>
            <w:sz w:val="24"/>
            <w:szCs w:val="24"/>
          </w:rPr>
          <w:t>Missing Children at Trust run Visitor Centres and Large Events</w:t>
        </w:r>
      </w:hyperlink>
    </w:p>
    <w:p w:rsidR="003E424F" w:rsidP="003E424F" w:rsidRDefault="005751E9" w14:paraId="5B36CED3" w14:textId="1C2DA4B2">
      <w:pPr>
        <w:pStyle w:val="SWTHeading"/>
        <w:ind w:left="426" w:hanging="426"/>
        <w:rPr>
          <w:sz w:val="24"/>
          <w:szCs w:val="24"/>
        </w:rPr>
      </w:pPr>
      <w:hyperlink w:history="1" w:anchor="Photography">
        <w:r w:rsidRPr="0080620F">
          <w:rPr>
            <w:rStyle w:val="Hyperlink"/>
            <w:sz w:val="24"/>
            <w:szCs w:val="24"/>
          </w:rPr>
          <w:t>Photography and Filming</w:t>
        </w:r>
      </w:hyperlink>
    </w:p>
    <w:p w:rsidRPr="003E424F" w:rsidR="003E424F" w:rsidP="003E424F" w:rsidRDefault="003E424F" w14:paraId="7DC932B9" w14:textId="6585EA5E">
      <w:pPr>
        <w:pStyle w:val="SWTHeading"/>
        <w:ind w:left="426" w:hanging="426"/>
        <w:rPr>
          <w:sz w:val="24"/>
          <w:szCs w:val="24"/>
        </w:rPr>
      </w:pPr>
      <w:hyperlink w:history="1" w:anchor="PartnersThird">
        <w:r w:rsidRPr="0080620F">
          <w:rPr>
            <w:rStyle w:val="Hyperlink"/>
            <w:sz w:val="24"/>
            <w:szCs w:val="24"/>
          </w:rPr>
          <w:t>Working with partners and third-party providers at SWT events</w:t>
        </w:r>
      </w:hyperlink>
    </w:p>
    <w:p w:rsidR="005751E9" w:rsidP="00BF41DD" w:rsidRDefault="005751E9" w14:paraId="1F9EFD58" w14:textId="67A3030C">
      <w:pPr>
        <w:pStyle w:val="SWTHeading"/>
        <w:ind w:left="426" w:hanging="426"/>
        <w:rPr>
          <w:sz w:val="24"/>
          <w:szCs w:val="24"/>
        </w:rPr>
      </w:pPr>
      <w:hyperlink w:history="1" w:anchor="RespondSGConcerns">
        <w:r w:rsidRPr="008431A6">
          <w:rPr>
            <w:rStyle w:val="Hyperlink"/>
            <w:sz w:val="24"/>
            <w:szCs w:val="24"/>
          </w:rPr>
          <w:t>How to respond to Safeguarding concerns</w:t>
        </w:r>
      </w:hyperlink>
    </w:p>
    <w:p w:rsidR="005751E9" w:rsidP="00BF41DD" w:rsidRDefault="005751E9" w14:paraId="600AAF90" w14:textId="50378E94">
      <w:pPr>
        <w:pStyle w:val="SWTHeading"/>
        <w:ind w:left="426" w:hanging="426"/>
        <w:rPr>
          <w:sz w:val="24"/>
          <w:szCs w:val="24"/>
        </w:rPr>
      </w:pPr>
      <w:hyperlink w:history="1" w:anchor="RespondMental">
        <w:r w:rsidRPr="008431A6">
          <w:rPr>
            <w:rStyle w:val="Hyperlink"/>
            <w:sz w:val="24"/>
            <w:szCs w:val="24"/>
          </w:rPr>
          <w:t>How to respond to Mental ill health concerns</w:t>
        </w:r>
      </w:hyperlink>
    </w:p>
    <w:p w:rsidR="005751E9" w:rsidP="00BF41DD" w:rsidRDefault="005751E9" w14:paraId="4DFE9438" w14:textId="40E8E8DB">
      <w:pPr>
        <w:pStyle w:val="SWTHeading"/>
        <w:ind w:left="426" w:hanging="426"/>
        <w:rPr>
          <w:sz w:val="24"/>
          <w:szCs w:val="24"/>
        </w:rPr>
      </w:pPr>
      <w:hyperlink w:history="1" w:anchor="AllegationStaff">
        <w:r w:rsidRPr="008431A6">
          <w:rPr>
            <w:rStyle w:val="Hyperlink"/>
            <w:sz w:val="24"/>
            <w:szCs w:val="24"/>
          </w:rPr>
          <w:t>Allegations against Staff, Volunteers, Trustees or Safeguarding leads</w:t>
        </w:r>
      </w:hyperlink>
    </w:p>
    <w:p w:rsidR="005751E9" w:rsidP="00BF41DD" w:rsidRDefault="005751E9" w14:paraId="1C0358B4" w14:textId="47726D0D">
      <w:pPr>
        <w:pStyle w:val="SWTHeading"/>
        <w:ind w:left="426" w:hanging="426"/>
        <w:rPr>
          <w:sz w:val="24"/>
          <w:szCs w:val="24"/>
        </w:rPr>
      </w:pPr>
      <w:hyperlink w:history="1" w:anchor="AllegationChildren">
        <w:r w:rsidRPr="008431A6">
          <w:rPr>
            <w:rStyle w:val="Hyperlink"/>
            <w:sz w:val="24"/>
            <w:szCs w:val="24"/>
          </w:rPr>
          <w:t>Allegations or concerns involving another child or young person</w:t>
        </w:r>
      </w:hyperlink>
    </w:p>
    <w:p w:rsidR="005751E9" w:rsidP="00BF41DD" w:rsidRDefault="005751E9" w14:paraId="6AFCEE9E" w14:textId="2DB83F4A">
      <w:pPr>
        <w:pStyle w:val="SWTHeading"/>
        <w:ind w:left="426" w:hanging="426"/>
        <w:rPr>
          <w:sz w:val="24"/>
          <w:szCs w:val="24"/>
        </w:rPr>
      </w:pPr>
      <w:hyperlink w:history="1" w:anchor="Serious">
        <w:r w:rsidRPr="008431A6">
          <w:rPr>
            <w:rStyle w:val="Hyperlink"/>
            <w:sz w:val="24"/>
            <w:szCs w:val="24"/>
          </w:rPr>
          <w:t>Reporting of Serious Incidents</w:t>
        </w:r>
      </w:hyperlink>
    </w:p>
    <w:p w:rsidRPr="00292E71" w:rsidR="005751E9" w:rsidP="00BF41DD" w:rsidRDefault="005751E9" w14:paraId="777703A5" w14:textId="7FE5AA08">
      <w:pPr>
        <w:pStyle w:val="SWTHeading"/>
        <w:ind w:left="426" w:hanging="426"/>
        <w:rPr>
          <w:rStyle w:val="Hyperlink"/>
          <w:color w:val="auto"/>
          <w:sz w:val="24"/>
          <w:szCs w:val="24"/>
          <w:u w:val="none"/>
        </w:rPr>
      </w:pPr>
      <w:hyperlink w:history="1" w:anchor="Storage">
        <w:r w:rsidRPr="008431A6">
          <w:rPr>
            <w:rStyle w:val="Hyperlink"/>
            <w:sz w:val="24"/>
            <w:szCs w:val="24"/>
          </w:rPr>
          <w:t>Storage of personal information</w:t>
        </w:r>
      </w:hyperlink>
    </w:p>
    <w:p w:rsidRPr="00BF41DD" w:rsidR="00292E71" w:rsidP="00BF41DD" w:rsidRDefault="00292E71" w14:paraId="28B8ED9E" w14:textId="73DB6A71">
      <w:pPr>
        <w:pStyle w:val="SWTHeading"/>
        <w:ind w:left="426" w:hanging="426"/>
        <w:rPr>
          <w:sz w:val="24"/>
          <w:szCs w:val="24"/>
        </w:rPr>
      </w:pPr>
      <w:hyperlink w:history="1" w:anchor="DigitalSG">
        <w:r w:rsidRPr="00437959">
          <w:rPr>
            <w:rStyle w:val="Hyperlink"/>
            <w:sz w:val="24"/>
            <w:szCs w:val="24"/>
          </w:rPr>
          <w:t>Digital Safeguarding</w:t>
        </w:r>
      </w:hyperlink>
    </w:p>
    <w:p w:rsidR="003C4ED3" w:rsidP="004A6866" w:rsidRDefault="003C4ED3" w14:paraId="735BFB58" w14:textId="77777777">
      <w:pPr>
        <w:pStyle w:val="Title"/>
        <w:rPr>
          <w:rFonts w:ascii="Rubik" w:hAnsi="Rubik" w:cs="Rubik"/>
          <w:color w:val="058293"/>
          <w:sz w:val="48"/>
          <w:szCs w:val="48"/>
        </w:rPr>
      </w:pPr>
    </w:p>
    <w:p w:rsidRPr="0030593C" w:rsidR="004A6866" w:rsidP="17E08806" w:rsidRDefault="004A6866" w14:paraId="394622F2" w14:textId="29D9B941">
      <w:pPr>
        <w:pStyle w:val="Title"/>
        <w:rPr>
          <w:rFonts w:ascii="Adelle Sb" w:hAnsi="Adelle Sb"/>
          <w:color w:val="058293"/>
          <w:sz w:val="48"/>
          <w:szCs w:val="48"/>
        </w:rPr>
      </w:pPr>
      <w:r w:rsidRPr="17E08806">
        <w:rPr>
          <w:rFonts w:ascii="Rubik" w:hAnsi="Rubik" w:cs="Rubik"/>
          <w:color w:val="058293"/>
          <w:sz w:val="48"/>
          <w:szCs w:val="48"/>
        </w:rPr>
        <w:t xml:space="preserve">Safeguarding </w:t>
      </w:r>
      <w:r w:rsidRPr="17E08806" w:rsidR="18EF1C87">
        <w:rPr>
          <w:rFonts w:ascii="Rubik" w:hAnsi="Rubik" w:cs="Rubik"/>
          <w:color w:val="058293"/>
          <w:sz w:val="48"/>
          <w:szCs w:val="48"/>
        </w:rPr>
        <w:t>Children and Young People</w:t>
      </w:r>
      <w:r w:rsidRPr="17E08806">
        <w:rPr>
          <w:rFonts w:ascii="Rubik" w:hAnsi="Rubik" w:cs="Rubik"/>
          <w:color w:val="058293"/>
          <w:sz w:val="48"/>
          <w:szCs w:val="48"/>
        </w:rPr>
        <w:t xml:space="preserve"> Appendices</w:t>
      </w:r>
    </w:p>
    <w:p w:rsidR="004A6866" w:rsidP="00B03B27" w:rsidRDefault="004A6866" w14:paraId="52B77042" w14:textId="77777777">
      <w:pPr>
        <w:ind w:left="851" w:hanging="851"/>
      </w:pPr>
    </w:p>
    <w:p w:rsidRPr="00BB5114" w:rsidR="004A6866" w:rsidP="00B03B27" w:rsidRDefault="00BB5114" w14:paraId="625A85B7" w14:textId="5EA33A75">
      <w:pPr>
        <w:pStyle w:val="SWTTitle"/>
        <w:numPr>
          <w:ilvl w:val="0"/>
          <w:numId w:val="0"/>
        </w:numPr>
        <w:ind w:left="851" w:hanging="851"/>
        <w:rPr>
          <w:rStyle w:val="Hyperlink"/>
          <w:b w:val="0"/>
          <w:bCs/>
        </w:rPr>
      </w:pPr>
      <w:r>
        <w:rPr>
          <w:b w:val="0"/>
          <w:bCs/>
        </w:rPr>
        <w:fldChar w:fldCharType="begin"/>
      </w:r>
      <w:r w:rsidR="003B219A">
        <w:rPr>
          <w:b w:val="0"/>
          <w:bCs/>
        </w:rPr>
        <w:instrText>HYPERLINK  \l "CodeOfConduct"</w:instrText>
      </w:r>
      <w:r>
        <w:rPr>
          <w:b w:val="0"/>
          <w:bCs/>
        </w:rPr>
      </w:r>
      <w:r>
        <w:rPr>
          <w:b w:val="0"/>
          <w:bCs/>
        </w:rPr>
        <w:fldChar w:fldCharType="separate"/>
      </w:r>
      <w:r w:rsidRPr="00BB5114" w:rsidR="004A6866">
        <w:rPr>
          <w:rStyle w:val="Hyperlink"/>
          <w:b w:val="0"/>
          <w:bCs/>
        </w:rPr>
        <w:t>Appendix SG</w:t>
      </w:r>
      <w:r w:rsidRPr="00BB5114" w:rsidR="003C4ED3">
        <w:rPr>
          <w:rStyle w:val="Hyperlink"/>
          <w:b w:val="0"/>
          <w:bCs/>
        </w:rPr>
        <w:t>C</w:t>
      </w:r>
      <w:r w:rsidRPr="00BB5114" w:rsidR="004A6866">
        <w:rPr>
          <w:rStyle w:val="Hyperlink"/>
          <w:b w:val="0"/>
          <w:bCs/>
        </w:rPr>
        <w:t>/01 – Code of Conduct</w:t>
      </w:r>
    </w:p>
    <w:p w:rsidRPr="00BB5114" w:rsidR="004A6866" w:rsidP="00B03B27" w:rsidRDefault="00BB5114" w14:paraId="45C8B358" w14:textId="7DE1BA97">
      <w:pPr>
        <w:pStyle w:val="SWTTitle"/>
        <w:numPr>
          <w:ilvl w:val="0"/>
          <w:numId w:val="0"/>
        </w:numPr>
        <w:ind w:left="851" w:hanging="851"/>
        <w:rPr>
          <w:rStyle w:val="Hyperlink"/>
          <w:b w:val="0"/>
          <w:bCs/>
        </w:rPr>
      </w:pPr>
      <w:r>
        <w:rPr>
          <w:b w:val="0"/>
          <w:bCs/>
        </w:rPr>
        <w:fldChar w:fldCharType="end"/>
      </w:r>
      <w:r>
        <w:rPr>
          <w:b w:val="0"/>
          <w:bCs/>
        </w:rPr>
        <w:fldChar w:fldCharType="begin"/>
      </w:r>
      <w:r w:rsidR="003B219A">
        <w:rPr>
          <w:b w:val="0"/>
          <w:bCs/>
        </w:rPr>
        <w:instrText>HYPERLINK  \l "SGC02"</w:instrText>
      </w:r>
      <w:r>
        <w:rPr>
          <w:b w:val="0"/>
          <w:bCs/>
        </w:rPr>
      </w:r>
      <w:r>
        <w:rPr>
          <w:b w:val="0"/>
          <w:bCs/>
        </w:rPr>
        <w:fldChar w:fldCharType="separate"/>
      </w:r>
      <w:r w:rsidRPr="00BB5114" w:rsidR="004A6866">
        <w:rPr>
          <w:rStyle w:val="Hyperlink"/>
          <w:b w:val="0"/>
          <w:bCs/>
        </w:rPr>
        <w:t>Appendix SG</w:t>
      </w:r>
      <w:r w:rsidRPr="00BB5114" w:rsidR="003C4ED3">
        <w:rPr>
          <w:rStyle w:val="Hyperlink"/>
          <w:b w:val="0"/>
          <w:bCs/>
        </w:rPr>
        <w:t>C</w:t>
      </w:r>
      <w:r w:rsidRPr="00BB5114" w:rsidR="00D97365">
        <w:rPr>
          <w:rStyle w:val="Hyperlink"/>
          <w:b w:val="0"/>
          <w:bCs/>
        </w:rPr>
        <w:t>/02 – DBS Checks Guidance</w:t>
      </w:r>
    </w:p>
    <w:p w:rsidRPr="00BB5114" w:rsidR="004A6866" w:rsidP="00B03B27" w:rsidRDefault="00BB5114" w14:paraId="3F950618" w14:textId="5B6C1504">
      <w:pPr>
        <w:pStyle w:val="SWTTitle"/>
        <w:numPr>
          <w:ilvl w:val="0"/>
          <w:numId w:val="0"/>
        </w:numPr>
        <w:ind w:left="851" w:hanging="851"/>
        <w:rPr>
          <w:rStyle w:val="Hyperlink"/>
          <w:b w:val="0"/>
          <w:bCs/>
        </w:rPr>
      </w:pPr>
      <w:r>
        <w:rPr>
          <w:b w:val="0"/>
          <w:bCs/>
        </w:rPr>
        <w:fldChar w:fldCharType="end"/>
      </w:r>
      <w:r>
        <w:rPr>
          <w:b w:val="0"/>
          <w:bCs/>
        </w:rPr>
        <w:fldChar w:fldCharType="begin"/>
      </w:r>
      <w:r w:rsidR="003B219A">
        <w:rPr>
          <w:b w:val="0"/>
          <w:bCs/>
        </w:rPr>
        <w:instrText>HYPERLINK  \l "SGC03"</w:instrText>
      </w:r>
      <w:r>
        <w:rPr>
          <w:b w:val="0"/>
          <w:bCs/>
        </w:rPr>
      </w:r>
      <w:r>
        <w:rPr>
          <w:b w:val="0"/>
          <w:bCs/>
        </w:rPr>
        <w:fldChar w:fldCharType="separate"/>
      </w:r>
      <w:r w:rsidRPr="00BB5114" w:rsidR="004A6866">
        <w:rPr>
          <w:rStyle w:val="Hyperlink"/>
          <w:b w:val="0"/>
          <w:bCs/>
        </w:rPr>
        <w:t>Appendix SG</w:t>
      </w:r>
      <w:r w:rsidRPr="00BB5114" w:rsidR="003C4ED3">
        <w:rPr>
          <w:rStyle w:val="Hyperlink"/>
          <w:b w:val="0"/>
          <w:bCs/>
        </w:rPr>
        <w:t>C</w:t>
      </w:r>
      <w:r w:rsidRPr="00BB5114" w:rsidR="004A6866">
        <w:rPr>
          <w:rStyle w:val="Hyperlink"/>
          <w:b w:val="0"/>
          <w:bCs/>
        </w:rPr>
        <w:t>/03 - Recognising</w:t>
      </w:r>
      <w:r w:rsidRPr="00BB5114" w:rsidR="00D97365">
        <w:rPr>
          <w:rStyle w:val="Hyperlink"/>
          <w:b w:val="0"/>
          <w:bCs/>
        </w:rPr>
        <w:t xml:space="preserve"> the Signs </w:t>
      </w:r>
      <w:r w:rsidRPr="00BB5114" w:rsidR="00845F9A">
        <w:rPr>
          <w:rStyle w:val="Hyperlink"/>
          <w:b w:val="0"/>
          <w:bCs/>
        </w:rPr>
        <w:t xml:space="preserve">and Symptoms </w:t>
      </w:r>
      <w:r w:rsidRPr="00BB5114" w:rsidR="00D97365">
        <w:rPr>
          <w:rStyle w:val="Hyperlink"/>
          <w:b w:val="0"/>
          <w:bCs/>
        </w:rPr>
        <w:t xml:space="preserve">of Abuse </w:t>
      </w:r>
      <w:r w:rsidRPr="00BB5114" w:rsidR="005751E9">
        <w:rPr>
          <w:rStyle w:val="Hyperlink"/>
          <w:b w:val="0"/>
          <w:bCs/>
        </w:rPr>
        <w:t>in Children and Young People</w:t>
      </w:r>
    </w:p>
    <w:p w:rsidRPr="00BB5114" w:rsidR="004A6866" w:rsidP="00B03B27" w:rsidRDefault="00BB5114" w14:paraId="5317995D" w14:textId="6AF11521">
      <w:pPr>
        <w:pStyle w:val="SWTTitle"/>
        <w:numPr>
          <w:ilvl w:val="0"/>
          <w:numId w:val="0"/>
        </w:numPr>
        <w:ind w:left="851" w:hanging="851"/>
        <w:rPr>
          <w:rStyle w:val="Hyperlink"/>
          <w:b w:val="0"/>
          <w:bCs/>
        </w:rPr>
      </w:pPr>
      <w:r>
        <w:rPr>
          <w:b w:val="0"/>
          <w:bCs/>
        </w:rPr>
        <w:fldChar w:fldCharType="end"/>
      </w:r>
      <w:r>
        <w:rPr>
          <w:b w:val="0"/>
          <w:bCs/>
        </w:rPr>
        <w:fldChar w:fldCharType="begin"/>
      </w:r>
      <w:r w:rsidR="003B219A">
        <w:rPr>
          <w:b w:val="0"/>
          <w:bCs/>
        </w:rPr>
        <w:instrText>HYPERLINK  \l "SGC04"</w:instrText>
      </w:r>
      <w:r>
        <w:rPr>
          <w:b w:val="0"/>
          <w:bCs/>
        </w:rPr>
      </w:r>
      <w:r>
        <w:rPr>
          <w:b w:val="0"/>
          <w:bCs/>
        </w:rPr>
        <w:fldChar w:fldCharType="separate"/>
      </w:r>
      <w:r w:rsidRPr="00BB5114" w:rsidR="004A6866">
        <w:rPr>
          <w:rStyle w:val="Hyperlink"/>
          <w:b w:val="0"/>
          <w:bCs/>
        </w:rPr>
        <w:t>Appendix SG</w:t>
      </w:r>
      <w:r w:rsidRPr="00BB5114" w:rsidR="003C4ED3">
        <w:rPr>
          <w:rStyle w:val="Hyperlink"/>
          <w:b w:val="0"/>
          <w:bCs/>
        </w:rPr>
        <w:t>C</w:t>
      </w:r>
      <w:r w:rsidRPr="00BB5114" w:rsidR="004A6866">
        <w:rPr>
          <w:rStyle w:val="Hyperlink"/>
          <w:b w:val="0"/>
          <w:bCs/>
        </w:rPr>
        <w:t xml:space="preserve">/04 – </w:t>
      </w:r>
      <w:r w:rsidRPr="00BB5114" w:rsidR="005751E9">
        <w:rPr>
          <w:rStyle w:val="Hyperlink"/>
          <w:b w:val="0"/>
          <w:bCs/>
        </w:rPr>
        <w:t xml:space="preserve">Recognising the Signs </w:t>
      </w:r>
      <w:r w:rsidRPr="00BB5114" w:rsidR="00845F9A">
        <w:rPr>
          <w:rStyle w:val="Hyperlink"/>
          <w:b w:val="0"/>
          <w:bCs/>
        </w:rPr>
        <w:t xml:space="preserve">and Symptoms </w:t>
      </w:r>
      <w:r w:rsidRPr="00BB5114" w:rsidR="005751E9">
        <w:rPr>
          <w:rStyle w:val="Hyperlink"/>
          <w:b w:val="0"/>
          <w:bCs/>
        </w:rPr>
        <w:t>of Mental ill health in Children and Young People</w:t>
      </w:r>
    </w:p>
    <w:p w:rsidRPr="00BB5114" w:rsidR="004A6866" w:rsidP="00B03B27" w:rsidRDefault="00BB5114" w14:paraId="4B636C09" w14:textId="02F78128">
      <w:pPr>
        <w:pStyle w:val="SWTTitle"/>
        <w:numPr>
          <w:ilvl w:val="0"/>
          <w:numId w:val="0"/>
        </w:numPr>
        <w:ind w:left="851" w:hanging="851"/>
        <w:rPr>
          <w:rStyle w:val="Hyperlink"/>
          <w:b w:val="0"/>
          <w:bCs/>
        </w:rPr>
      </w:pPr>
      <w:r>
        <w:rPr>
          <w:b w:val="0"/>
          <w:bCs/>
        </w:rPr>
        <w:fldChar w:fldCharType="end"/>
      </w:r>
      <w:r>
        <w:rPr>
          <w:b w:val="0"/>
          <w:bCs/>
        </w:rPr>
        <w:fldChar w:fldCharType="begin"/>
      </w:r>
      <w:r>
        <w:rPr>
          <w:b w:val="0"/>
          <w:bCs/>
        </w:rPr>
        <w:instrText xml:space="preserve"> HYPERLINK  \l "SGC05" </w:instrText>
      </w:r>
      <w:r>
        <w:rPr>
          <w:b w:val="0"/>
          <w:bCs/>
        </w:rPr>
      </w:r>
      <w:r>
        <w:rPr>
          <w:b w:val="0"/>
          <w:bCs/>
        </w:rPr>
        <w:fldChar w:fldCharType="separate"/>
      </w:r>
      <w:r w:rsidRPr="00BB5114" w:rsidR="004A6866">
        <w:rPr>
          <w:rStyle w:val="Hyperlink"/>
          <w:b w:val="0"/>
          <w:bCs/>
        </w:rPr>
        <w:t>Appendix SG</w:t>
      </w:r>
      <w:r w:rsidRPr="00BB5114" w:rsidR="003C4ED3">
        <w:rPr>
          <w:rStyle w:val="Hyperlink"/>
          <w:b w:val="0"/>
          <w:bCs/>
        </w:rPr>
        <w:t>C</w:t>
      </w:r>
      <w:r w:rsidRPr="00BB5114" w:rsidR="004A6866">
        <w:rPr>
          <w:rStyle w:val="Hyperlink"/>
          <w:b w:val="0"/>
          <w:bCs/>
        </w:rPr>
        <w:t>/05 – Duty to Ref</w:t>
      </w:r>
      <w:r w:rsidRPr="00BB5114" w:rsidR="00D97365">
        <w:rPr>
          <w:rStyle w:val="Hyperlink"/>
          <w:b w:val="0"/>
          <w:bCs/>
        </w:rPr>
        <w:t>er. Legal Context and Guidance</w:t>
      </w:r>
    </w:p>
    <w:p w:rsidRPr="004C16C8" w:rsidR="004A6866" w:rsidP="00B03B27" w:rsidRDefault="00BB5114" w14:paraId="385202EE" w14:textId="79CA1583">
      <w:pPr>
        <w:pStyle w:val="SWTTitle"/>
        <w:numPr>
          <w:ilvl w:val="0"/>
          <w:numId w:val="0"/>
        </w:numPr>
        <w:ind w:left="851" w:hanging="851"/>
        <w:rPr>
          <w:b w:val="0"/>
          <w:bCs/>
        </w:rPr>
      </w:pPr>
      <w:r>
        <w:rPr>
          <w:b w:val="0"/>
          <w:bCs/>
        </w:rPr>
        <w:fldChar w:fldCharType="end"/>
      </w:r>
      <w:hyperlink w:history="1" w:anchor="SGC06">
        <w:r w:rsidRPr="004C16C8" w:rsidR="004A6866">
          <w:rPr>
            <w:rStyle w:val="Hyperlink"/>
            <w:b w:val="0"/>
            <w:bCs/>
          </w:rPr>
          <w:t>Appendix SG</w:t>
        </w:r>
        <w:r w:rsidRPr="004C16C8" w:rsidR="003C4ED3">
          <w:rPr>
            <w:rStyle w:val="Hyperlink"/>
            <w:b w:val="0"/>
            <w:bCs/>
          </w:rPr>
          <w:t>C</w:t>
        </w:r>
        <w:r w:rsidRPr="004C16C8" w:rsidR="004A6866">
          <w:rPr>
            <w:rStyle w:val="Hyperlink"/>
            <w:b w:val="0"/>
            <w:bCs/>
          </w:rPr>
          <w:t>/0</w:t>
        </w:r>
        <w:r w:rsidR="007D62D3">
          <w:rPr>
            <w:rStyle w:val="Hyperlink"/>
            <w:b w:val="0"/>
            <w:bCs/>
          </w:rPr>
          <w:t>6</w:t>
        </w:r>
        <w:r w:rsidRPr="004C16C8" w:rsidR="00845F9A">
          <w:rPr>
            <w:rStyle w:val="Hyperlink"/>
            <w:b w:val="0"/>
            <w:bCs/>
          </w:rPr>
          <w:t xml:space="preserve"> </w:t>
        </w:r>
        <w:r w:rsidRPr="004C16C8" w:rsidR="004A6866">
          <w:rPr>
            <w:rStyle w:val="Hyperlink"/>
            <w:b w:val="0"/>
            <w:bCs/>
          </w:rPr>
          <w:t xml:space="preserve">– </w:t>
        </w:r>
        <w:r w:rsidRPr="004C16C8" w:rsidR="004C16C8">
          <w:rPr>
            <w:rStyle w:val="Hyperlink"/>
            <w:b w:val="0"/>
            <w:bCs/>
          </w:rPr>
          <w:t>Guidance on Responding to Bullying at Trust-run Events</w:t>
        </w:r>
      </w:hyperlink>
    </w:p>
    <w:p w:rsidRPr="004C16C8" w:rsidR="00845F9A" w:rsidP="00B03B27" w:rsidRDefault="00845F9A" w14:paraId="791508A4" w14:textId="59359F8A">
      <w:pPr>
        <w:pStyle w:val="SWTTitle"/>
        <w:numPr>
          <w:ilvl w:val="0"/>
          <w:numId w:val="0"/>
        </w:numPr>
        <w:ind w:left="851" w:hanging="851"/>
        <w:rPr>
          <w:b w:val="0"/>
          <w:bCs/>
        </w:rPr>
      </w:pPr>
      <w:hyperlink w:history="1" w:anchor="SGC07">
        <w:r w:rsidRPr="004C16C8">
          <w:rPr>
            <w:rStyle w:val="Hyperlink"/>
            <w:b w:val="0"/>
            <w:bCs/>
          </w:rPr>
          <w:t>Appendix SGC/0</w:t>
        </w:r>
        <w:r w:rsidR="007D62D3">
          <w:rPr>
            <w:rStyle w:val="Hyperlink"/>
            <w:b w:val="0"/>
            <w:bCs/>
          </w:rPr>
          <w:t>7</w:t>
        </w:r>
        <w:r w:rsidRPr="004C16C8">
          <w:rPr>
            <w:rStyle w:val="Hyperlink"/>
            <w:b w:val="0"/>
            <w:bCs/>
          </w:rPr>
          <w:t xml:space="preserve"> – </w:t>
        </w:r>
        <w:r w:rsidRPr="004C16C8" w:rsidR="004C16C8">
          <w:rPr>
            <w:rStyle w:val="Hyperlink"/>
            <w:b w:val="0"/>
            <w:bCs/>
          </w:rPr>
          <w:t>Behaviour Agreement - Handout</w:t>
        </w:r>
      </w:hyperlink>
    </w:p>
    <w:p w:rsidRPr="004C16C8" w:rsidR="004A6866" w:rsidP="00B03B27" w:rsidRDefault="004A6866" w14:paraId="3D472905" w14:textId="0C528066">
      <w:pPr>
        <w:pStyle w:val="SWTTitle"/>
        <w:numPr>
          <w:ilvl w:val="0"/>
          <w:numId w:val="0"/>
        </w:numPr>
        <w:ind w:left="851" w:hanging="851"/>
        <w:rPr>
          <w:b w:val="0"/>
          <w:bCs/>
        </w:rPr>
      </w:pPr>
      <w:hyperlink w:history="1" w:anchor="SGC08">
        <w:r w:rsidRPr="004C16C8">
          <w:rPr>
            <w:rStyle w:val="Hyperlink"/>
            <w:b w:val="0"/>
            <w:bCs/>
          </w:rPr>
          <w:t>Appendix SG</w:t>
        </w:r>
        <w:r w:rsidRPr="004C16C8" w:rsidR="003C4ED3">
          <w:rPr>
            <w:rStyle w:val="Hyperlink"/>
            <w:b w:val="0"/>
            <w:bCs/>
          </w:rPr>
          <w:t>C</w:t>
        </w:r>
        <w:r w:rsidRPr="004C16C8">
          <w:rPr>
            <w:rStyle w:val="Hyperlink"/>
            <w:b w:val="0"/>
            <w:bCs/>
          </w:rPr>
          <w:t>/0</w:t>
        </w:r>
        <w:r w:rsidR="007D62D3">
          <w:rPr>
            <w:rStyle w:val="Hyperlink"/>
            <w:b w:val="0"/>
            <w:bCs/>
          </w:rPr>
          <w:t>8</w:t>
        </w:r>
        <w:r w:rsidRPr="004C16C8">
          <w:rPr>
            <w:rStyle w:val="Hyperlink"/>
            <w:b w:val="0"/>
            <w:bCs/>
          </w:rPr>
          <w:t>–</w:t>
        </w:r>
        <w:r w:rsidRPr="004C16C8" w:rsidR="00845F9A">
          <w:rPr>
            <w:rStyle w:val="Hyperlink"/>
            <w:b w:val="0"/>
            <w:bCs/>
          </w:rPr>
          <w:t xml:space="preserve"> </w:t>
        </w:r>
        <w:r w:rsidRPr="004C16C8" w:rsidR="004C16C8">
          <w:rPr>
            <w:rStyle w:val="Hyperlink"/>
            <w:b w:val="0"/>
            <w:bCs/>
          </w:rPr>
          <w:t>Information for Parents - Handout</w:t>
        </w:r>
      </w:hyperlink>
    </w:p>
    <w:p w:rsidRPr="004C16C8" w:rsidR="004A6866" w:rsidP="00B03B27" w:rsidRDefault="004A6866" w14:paraId="6DFD865F" w14:textId="37A48E7F">
      <w:pPr>
        <w:pStyle w:val="SWTTitle"/>
        <w:numPr>
          <w:ilvl w:val="0"/>
          <w:numId w:val="0"/>
        </w:numPr>
        <w:ind w:left="851" w:hanging="851"/>
        <w:rPr>
          <w:b w:val="0"/>
          <w:bCs/>
        </w:rPr>
      </w:pPr>
      <w:hyperlink w:history="1" w:anchor="SGC09">
        <w:r w:rsidRPr="004C16C8">
          <w:rPr>
            <w:rStyle w:val="Hyperlink"/>
            <w:b w:val="0"/>
            <w:bCs/>
          </w:rPr>
          <w:t>Appendix SG</w:t>
        </w:r>
        <w:r w:rsidRPr="004C16C8" w:rsidR="003C4ED3">
          <w:rPr>
            <w:rStyle w:val="Hyperlink"/>
            <w:b w:val="0"/>
            <w:bCs/>
          </w:rPr>
          <w:t>C</w:t>
        </w:r>
        <w:r w:rsidRPr="004C16C8">
          <w:rPr>
            <w:rStyle w:val="Hyperlink"/>
            <w:b w:val="0"/>
            <w:bCs/>
          </w:rPr>
          <w:t>/</w:t>
        </w:r>
        <w:r w:rsidR="007D62D3">
          <w:rPr>
            <w:rStyle w:val="Hyperlink"/>
            <w:b w:val="0"/>
            <w:bCs/>
          </w:rPr>
          <w:t>09</w:t>
        </w:r>
        <w:r w:rsidRPr="004C16C8" w:rsidR="00845F9A">
          <w:rPr>
            <w:rStyle w:val="Hyperlink"/>
            <w:b w:val="0"/>
            <w:bCs/>
          </w:rPr>
          <w:t xml:space="preserve"> </w:t>
        </w:r>
        <w:r w:rsidRPr="004C16C8">
          <w:rPr>
            <w:rStyle w:val="Hyperlink"/>
            <w:b w:val="0"/>
            <w:bCs/>
          </w:rPr>
          <w:t>–</w:t>
        </w:r>
        <w:r w:rsidRPr="004C16C8" w:rsidR="00845F9A">
          <w:rPr>
            <w:rStyle w:val="Hyperlink"/>
            <w:b w:val="0"/>
            <w:bCs/>
          </w:rPr>
          <w:t xml:space="preserve"> </w:t>
        </w:r>
        <w:r w:rsidRPr="004C16C8" w:rsidR="004C16C8">
          <w:rPr>
            <w:rStyle w:val="Hyperlink"/>
            <w:b w:val="0"/>
            <w:bCs/>
          </w:rPr>
          <w:t>Code of Conduct for Adults attending our Children’s Activities – Handout</w:t>
        </w:r>
      </w:hyperlink>
    </w:p>
    <w:p w:rsidRPr="004C16C8" w:rsidR="00845F9A" w:rsidP="00B03B27" w:rsidRDefault="00845F9A" w14:paraId="7D567885" w14:textId="5ECC7FB0">
      <w:pPr>
        <w:pStyle w:val="SWTTitle"/>
        <w:numPr>
          <w:ilvl w:val="0"/>
          <w:numId w:val="0"/>
        </w:numPr>
        <w:ind w:left="851" w:hanging="851"/>
        <w:rPr>
          <w:b w:val="0"/>
          <w:bCs/>
        </w:rPr>
      </w:pPr>
      <w:hyperlink w:history="1" w:anchor="SGC10">
        <w:r w:rsidRPr="004C16C8">
          <w:rPr>
            <w:rStyle w:val="Hyperlink"/>
            <w:b w:val="0"/>
            <w:bCs/>
          </w:rPr>
          <w:t>Appendix SGC/1</w:t>
        </w:r>
        <w:r w:rsidR="007D62D3">
          <w:rPr>
            <w:rStyle w:val="Hyperlink"/>
            <w:b w:val="0"/>
            <w:bCs/>
          </w:rPr>
          <w:t>0</w:t>
        </w:r>
        <w:r w:rsidRPr="004C16C8">
          <w:rPr>
            <w:rStyle w:val="Hyperlink"/>
            <w:b w:val="0"/>
            <w:bCs/>
          </w:rPr>
          <w:t xml:space="preserve"> – </w:t>
        </w:r>
        <w:r w:rsidRPr="004C16C8" w:rsidR="004C16C8">
          <w:rPr>
            <w:rStyle w:val="Hyperlink"/>
            <w:b w:val="0"/>
            <w:bCs/>
          </w:rPr>
          <w:t>Digital Safeguarding Practical Guidance</w:t>
        </w:r>
      </w:hyperlink>
    </w:p>
    <w:p w:rsidRPr="004C16C8" w:rsidR="00845F9A" w:rsidP="00B03B27" w:rsidRDefault="00845F9A" w14:paraId="02BB241B" w14:textId="767EC864">
      <w:pPr>
        <w:pStyle w:val="SWTTitle"/>
        <w:numPr>
          <w:ilvl w:val="0"/>
          <w:numId w:val="0"/>
        </w:numPr>
        <w:ind w:left="851" w:hanging="851"/>
        <w:rPr>
          <w:b w:val="0"/>
          <w:bCs/>
        </w:rPr>
      </w:pPr>
      <w:hyperlink w:history="1" w:anchor="SGC11">
        <w:r w:rsidRPr="004C16C8">
          <w:rPr>
            <w:rStyle w:val="Hyperlink"/>
            <w:b w:val="0"/>
            <w:bCs/>
          </w:rPr>
          <w:t>Appendix SGC</w:t>
        </w:r>
        <w:r w:rsidRPr="004C16C8" w:rsidR="00292E71">
          <w:rPr>
            <w:rStyle w:val="Hyperlink"/>
            <w:b w:val="0"/>
            <w:bCs/>
          </w:rPr>
          <w:t>/1</w:t>
        </w:r>
        <w:r w:rsidR="007D62D3">
          <w:rPr>
            <w:rStyle w:val="Hyperlink"/>
            <w:b w:val="0"/>
            <w:bCs/>
          </w:rPr>
          <w:t>1</w:t>
        </w:r>
        <w:r w:rsidRPr="004C16C8" w:rsidR="00292E71">
          <w:rPr>
            <w:rStyle w:val="Hyperlink"/>
            <w:b w:val="0"/>
            <w:bCs/>
          </w:rPr>
          <w:t xml:space="preserve"> – </w:t>
        </w:r>
        <w:r w:rsidRPr="004C16C8" w:rsidR="004C16C8">
          <w:rPr>
            <w:rStyle w:val="Hyperlink"/>
            <w:b w:val="0"/>
            <w:bCs/>
          </w:rPr>
          <w:t>Prevent Duty</w:t>
        </w:r>
      </w:hyperlink>
    </w:p>
    <w:p w:rsidRPr="004C16C8" w:rsidR="004A6866" w:rsidP="00B03B27" w:rsidRDefault="004A6866" w14:paraId="3218D762" w14:textId="4ABC5532">
      <w:pPr>
        <w:pStyle w:val="SWTTitle"/>
        <w:numPr>
          <w:ilvl w:val="0"/>
          <w:numId w:val="0"/>
        </w:numPr>
        <w:ind w:left="851" w:hanging="851"/>
        <w:rPr>
          <w:b w:val="0"/>
          <w:bCs/>
        </w:rPr>
      </w:pPr>
      <w:hyperlink w:history="1" w:anchor="SGC12">
        <w:r w:rsidRPr="004C16C8">
          <w:rPr>
            <w:rStyle w:val="Hyperlink"/>
            <w:b w:val="0"/>
            <w:bCs/>
          </w:rPr>
          <w:t>Appendix SG</w:t>
        </w:r>
        <w:r w:rsidRPr="004C16C8" w:rsidR="003C4ED3">
          <w:rPr>
            <w:rStyle w:val="Hyperlink"/>
            <w:b w:val="0"/>
            <w:bCs/>
          </w:rPr>
          <w:t>C</w:t>
        </w:r>
        <w:r w:rsidRPr="004C16C8">
          <w:rPr>
            <w:rStyle w:val="Hyperlink"/>
            <w:b w:val="0"/>
            <w:bCs/>
          </w:rPr>
          <w:t>/</w:t>
        </w:r>
        <w:r w:rsidRPr="004C16C8" w:rsidR="00D97365">
          <w:rPr>
            <w:rStyle w:val="Hyperlink"/>
            <w:b w:val="0"/>
            <w:bCs/>
          </w:rPr>
          <w:t>1</w:t>
        </w:r>
        <w:r w:rsidR="007D62D3">
          <w:rPr>
            <w:rStyle w:val="Hyperlink"/>
            <w:b w:val="0"/>
            <w:bCs/>
          </w:rPr>
          <w:t>2</w:t>
        </w:r>
        <w:r w:rsidRPr="004C16C8" w:rsidR="00D97365">
          <w:rPr>
            <w:rStyle w:val="Hyperlink"/>
            <w:b w:val="0"/>
            <w:bCs/>
          </w:rPr>
          <w:t xml:space="preserve"> – </w:t>
        </w:r>
        <w:r w:rsidRPr="004C16C8" w:rsidR="004C16C8">
          <w:rPr>
            <w:rStyle w:val="Hyperlink"/>
            <w:b w:val="0"/>
            <w:bCs/>
          </w:rPr>
          <w:t>Safeguarding Incident Form</w:t>
        </w:r>
      </w:hyperlink>
    </w:p>
    <w:p w:rsidRPr="004C16C8" w:rsidR="004A6866" w:rsidP="00B03B27" w:rsidRDefault="004A6866" w14:paraId="7E0BA197" w14:textId="69F7C2D0">
      <w:pPr>
        <w:pStyle w:val="SWTTitle"/>
        <w:numPr>
          <w:ilvl w:val="0"/>
          <w:numId w:val="0"/>
        </w:numPr>
        <w:ind w:left="851" w:hanging="851"/>
        <w:rPr>
          <w:b w:val="0"/>
          <w:bCs/>
        </w:rPr>
      </w:pPr>
      <w:hyperlink w:history="1" w:anchor="SGC13">
        <w:r w:rsidRPr="004C16C8">
          <w:rPr>
            <w:rStyle w:val="Hyperlink"/>
            <w:b w:val="0"/>
            <w:bCs/>
          </w:rPr>
          <w:t>Appendix SG</w:t>
        </w:r>
        <w:r w:rsidRPr="004C16C8" w:rsidR="003C4ED3">
          <w:rPr>
            <w:rStyle w:val="Hyperlink"/>
            <w:b w:val="0"/>
            <w:bCs/>
          </w:rPr>
          <w:t>C</w:t>
        </w:r>
        <w:r w:rsidRPr="004C16C8">
          <w:rPr>
            <w:rStyle w:val="Hyperlink"/>
            <w:b w:val="0"/>
            <w:bCs/>
          </w:rPr>
          <w:t>/1</w:t>
        </w:r>
        <w:r w:rsidR="007D62D3">
          <w:rPr>
            <w:rStyle w:val="Hyperlink"/>
            <w:b w:val="0"/>
            <w:bCs/>
          </w:rPr>
          <w:t>3</w:t>
        </w:r>
        <w:r w:rsidRPr="004C16C8" w:rsidR="003C4ED3">
          <w:rPr>
            <w:rStyle w:val="Hyperlink"/>
            <w:b w:val="0"/>
            <w:bCs/>
          </w:rPr>
          <w:t xml:space="preserve"> </w:t>
        </w:r>
        <w:r w:rsidRPr="004C16C8" w:rsidR="00D97365">
          <w:rPr>
            <w:rStyle w:val="Hyperlink"/>
            <w:b w:val="0"/>
            <w:bCs/>
          </w:rPr>
          <w:t xml:space="preserve">– </w:t>
        </w:r>
        <w:r w:rsidRPr="004C16C8" w:rsidR="004C16C8">
          <w:rPr>
            <w:rStyle w:val="Hyperlink"/>
            <w:b w:val="0"/>
            <w:bCs/>
          </w:rPr>
          <w:t>Example Letter of DBS and Safeguarding Assurance for schools</w:t>
        </w:r>
      </w:hyperlink>
    </w:p>
    <w:p w:rsidRPr="004C16C8" w:rsidR="00845F9A" w:rsidP="00B03B27" w:rsidRDefault="00845F9A" w14:paraId="0FC1D41B" w14:textId="31049FC9">
      <w:pPr>
        <w:pStyle w:val="SWTTitle"/>
        <w:numPr>
          <w:ilvl w:val="0"/>
          <w:numId w:val="0"/>
        </w:numPr>
        <w:ind w:left="851" w:hanging="851"/>
        <w:rPr>
          <w:b w:val="0"/>
          <w:bCs/>
        </w:rPr>
      </w:pPr>
      <w:hyperlink w:history="1" w:anchor="SGC14">
        <w:r w:rsidRPr="004C16C8">
          <w:rPr>
            <w:rStyle w:val="Hyperlink"/>
            <w:b w:val="0"/>
            <w:bCs/>
          </w:rPr>
          <w:t>Appendix SGC/1</w:t>
        </w:r>
        <w:r w:rsidR="007D62D3">
          <w:rPr>
            <w:rStyle w:val="Hyperlink"/>
            <w:b w:val="0"/>
            <w:bCs/>
          </w:rPr>
          <w:t>4</w:t>
        </w:r>
        <w:r w:rsidRPr="004C16C8">
          <w:rPr>
            <w:rStyle w:val="Hyperlink"/>
            <w:b w:val="0"/>
            <w:bCs/>
          </w:rPr>
          <w:t xml:space="preserve"> - </w:t>
        </w:r>
        <w:r w:rsidRPr="004C16C8" w:rsidR="004C16C8">
          <w:rPr>
            <w:rStyle w:val="Hyperlink"/>
            <w:b w:val="0"/>
            <w:bCs/>
          </w:rPr>
          <w:t>Individual Risk Assessment Form</w:t>
        </w:r>
      </w:hyperlink>
    </w:p>
    <w:p w:rsidRPr="004C16C8" w:rsidR="004A6866" w:rsidP="00B03B27" w:rsidRDefault="004A6866" w14:paraId="1F4319A4" w14:textId="6963E8F4">
      <w:pPr>
        <w:pStyle w:val="SWTTitle"/>
        <w:numPr>
          <w:ilvl w:val="0"/>
          <w:numId w:val="0"/>
        </w:numPr>
        <w:ind w:left="851" w:hanging="851"/>
        <w:rPr>
          <w:b w:val="0"/>
          <w:bCs/>
        </w:rPr>
      </w:pPr>
      <w:hyperlink w:history="1" w:anchor="SGC15">
        <w:r w:rsidRPr="004C16C8">
          <w:rPr>
            <w:rStyle w:val="Hyperlink"/>
            <w:b w:val="0"/>
            <w:bCs/>
          </w:rPr>
          <w:t>Appendix SG</w:t>
        </w:r>
        <w:r w:rsidRPr="004C16C8" w:rsidR="003C4ED3">
          <w:rPr>
            <w:rStyle w:val="Hyperlink"/>
            <w:b w:val="0"/>
            <w:bCs/>
          </w:rPr>
          <w:t>C</w:t>
        </w:r>
        <w:r w:rsidRPr="004C16C8">
          <w:rPr>
            <w:rStyle w:val="Hyperlink"/>
            <w:b w:val="0"/>
            <w:bCs/>
          </w:rPr>
          <w:t>/1</w:t>
        </w:r>
        <w:r w:rsidR="007D62D3">
          <w:rPr>
            <w:rStyle w:val="Hyperlink"/>
            <w:b w:val="0"/>
            <w:bCs/>
          </w:rPr>
          <w:t>5</w:t>
        </w:r>
        <w:r w:rsidRPr="004C16C8">
          <w:rPr>
            <w:rStyle w:val="Hyperlink"/>
            <w:b w:val="0"/>
            <w:bCs/>
          </w:rPr>
          <w:t> </w:t>
        </w:r>
        <w:r w:rsidRPr="004C16C8" w:rsidR="008431A6">
          <w:rPr>
            <w:rStyle w:val="Hyperlink"/>
            <w:b w:val="0"/>
            <w:bCs/>
          </w:rPr>
          <w:t>–</w:t>
        </w:r>
        <w:r w:rsidRPr="004C16C8" w:rsidR="004C16C8">
          <w:rPr>
            <w:rStyle w:val="Hyperlink"/>
            <w:b w:val="0"/>
            <w:bCs/>
          </w:rPr>
          <w:t xml:space="preserve"> Individual Accessibility Support Assessment Form</w:t>
        </w:r>
      </w:hyperlink>
    </w:p>
    <w:p w:rsidRPr="004C16C8" w:rsidR="004A6866" w:rsidP="00B03B27" w:rsidRDefault="004A6866" w14:paraId="6C3B5EC0" w14:textId="76E30855">
      <w:pPr>
        <w:pStyle w:val="SWTTitle"/>
        <w:numPr>
          <w:ilvl w:val="0"/>
          <w:numId w:val="0"/>
        </w:numPr>
        <w:ind w:left="851" w:hanging="851"/>
        <w:rPr>
          <w:b w:val="0"/>
          <w:bCs/>
        </w:rPr>
      </w:pPr>
      <w:hyperlink w:history="1" w:anchor="SGC16">
        <w:r w:rsidRPr="004C16C8">
          <w:rPr>
            <w:rStyle w:val="Hyperlink"/>
            <w:b w:val="0"/>
            <w:bCs/>
          </w:rPr>
          <w:t>Appendix SG</w:t>
        </w:r>
        <w:r w:rsidRPr="004C16C8" w:rsidR="003C4ED3">
          <w:rPr>
            <w:rStyle w:val="Hyperlink"/>
            <w:b w:val="0"/>
            <w:bCs/>
          </w:rPr>
          <w:t>C</w:t>
        </w:r>
        <w:r w:rsidRPr="004C16C8">
          <w:rPr>
            <w:rStyle w:val="Hyperlink"/>
            <w:b w:val="0"/>
            <w:bCs/>
          </w:rPr>
          <w:t>/1</w:t>
        </w:r>
        <w:r w:rsidR="007D62D3">
          <w:rPr>
            <w:rStyle w:val="Hyperlink"/>
            <w:b w:val="0"/>
            <w:bCs/>
          </w:rPr>
          <w:t>6</w:t>
        </w:r>
        <w:r w:rsidRPr="004C16C8">
          <w:rPr>
            <w:rStyle w:val="Hyperlink"/>
            <w:b w:val="0"/>
            <w:bCs/>
          </w:rPr>
          <w:t> </w:t>
        </w:r>
        <w:r w:rsidRPr="004C16C8" w:rsidR="008431A6">
          <w:rPr>
            <w:rStyle w:val="Hyperlink"/>
            <w:b w:val="0"/>
            <w:bCs/>
          </w:rPr>
          <w:t xml:space="preserve">– </w:t>
        </w:r>
        <w:r w:rsidRPr="004C16C8" w:rsidR="004C16C8">
          <w:rPr>
            <w:rStyle w:val="Hyperlink"/>
            <w:b w:val="0"/>
            <w:bCs/>
          </w:rPr>
          <w:t>Safeguarding requirements for partners and third-party providers delivering activities at SWT events - Handout</w:t>
        </w:r>
      </w:hyperlink>
    </w:p>
    <w:p w:rsidR="004C16C8" w:rsidP="004C16C8" w:rsidRDefault="004C16C8" w14:paraId="1C28BBAE" w14:textId="1A5AE5A7">
      <w:pPr>
        <w:pStyle w:val="SWTTitle"/>
        <w:numPr>
          <w:ilvl w:val="0"/>
          <w:numId w:val="0"/>
        </w:numPr>
        <w:ind w:left="851" w:hanging="851"/>
        <w:rPr>
          <w:b w:val="0"/>
        </w:rPr>
      </w:pPr>
      <w:r>
        <w:rPr>
          <w:b w:val="0"/>
        </w:rPr>
        <w:t xml:space="preserve"> </w:t>
      </w:r>
    </w:p>
    <w:p w:rsidRPr="00E23AB6" w:rsidR="004A6866" w:rsidP="004A6866" w:rsidRDefault="004A6866" w14:paraId="3CAED21A" w14:textId="1D4E6AD3">
      <w:pPr>
        <w:pStyle w:val="SWTTitle"/>
        <w:numPr>
          <w:ilvl w:val="0"/>
          <w:numId w:val="0"/>
        </w:numPr>
        <w:ind w:left="360"/>
        <w:rPr>
          <w:b w:val="0"/>
          <w:bCs/>
        </w:rPr>
      </w:pPr>
    </w:p>
    <w:p w:rsidR="00BF41DD" w:rsidP="004A6866" w:rsidRDefault="00BF41DD" w14:paraId="7F6E6962" w14:textId="77777777"/>
    <w:p w:rsidRPr="0030593C" w:rsidR="004A6866" w:rsidP="00BF41DD" w:rsidRDefault="004A6866" w14:paraId="6C23D4A4" w14:textId="77777777">
      <w:pPr>
        <w:rPr>
          <w:rStyle w:val="SWTHeadingChar"/>
          <w:b/>
          <w:bCs/>
          <w:color w:val="058293"/>
        </w:rPr>
      </w:pPr>
      <w:bookmarkStart w:name="PurposeProcedures" w:id="14"/>
      <w:r w:rsidRPr="0030593C">
        <w:rPr>
          <w:rStyle w:val="SWTHeadingChar"/>
          <w:b/>
          <w:bCs/>
          <w:color w:val="058293"/>
        </w:rPr>
        <w:t>Purpose</w:t>
      </w:r>
    </w:p>
    <w:bookmarkEnd w:id="14"/>
    <w:p w:rsidRPr="008B283A" w:rsidR="004A6866" w:rsidP="004A6866" w:rsidRDefault="004A6866" w14:paraId="35A19A07" w14:textId="77777777">
      <w:r w:rsidRPr="008B283A">
        <w:t>The purpose of these procedures is to outline clear processes for staff, volunteers and trustees to follow to ensure they are compliant with the safeguarding policy including what to do during: </w:t>
      </w:r>
    </w:p>
    <w:p w:rsidRPr="008B283A" w:rsidR="004A6866" w:rsidP="00D44A73" w:rsidRDefault="004A6866" w14:paraId="139EE187" w14:textId="77777777">
      <w:pPr>
        <w:pStyle w:val="ListParagraph"/>
        <w:numPr>
          <w:ilvl w:val="0"/>
          <w:numId w:val="13"/>
        </w:numPr>
      </w:pPr>
      <w:r w:rsidRPr="008B283A">
        <w:t>Recruitment </w:t>
      </w:r>
    </w:p>
    <w:p w:rsidRPr="008B283A" w:rsidR="004A6866" w:rsidP="00D44A73" w:rsidRDefault="004A6866" w14:paraId="513EA97F" w14:textId="77777777">
      <w:pPr>
        <w:pStyle w:val="ListParagraph"/>
        <w:numPr>
          <w:ilvl w:val="0"/>
          <w:numId w:val="13"/>
        </w:numPr>
      </w:pPr>
      <w:r w:rsidRPr="008B283A">
        <w:t>Planning work </w:t>
      </w:r>
    </w:p>
    <w:p w:rsidRPr="008B283A" w:rsidR="004A6866" w:rsidP="00D44A73" w:rsidRDefault="004A6866" w14:paraId="54783E40" w14:textId="3CBEA446">
      <w:pPr>
        <w:pStyle w:val="ListParagraph"/>
        <w:numPr>
          <w:ilvl w:val="0"/>
          <w:numId w:val="13"/>
        </w:numPr>
      </w:pPr>
      <w:r>
        <w:t xml:space="preserve">or if they have concerns regarding the abuse or neglect of </w:t>
      </w:r>
      <w:r w:rsidR="60412274">
        <w:t>CYP</w:t>
      </w:r>
      <w:r>
        <w:t>.  </w:t>
      </w:r>
    </w:p>
    <w:p w:rsidRPr="008B283A" w:rsidR="004A6866" w:rsidP="004A6866" w:rsidRDefault="004A6866" w14:paraId="23F907E0" w14:textId="75534260">
      <w:r>
        <w:t xml:space="preserve">The Wildlife Trusts is committed to the highest standards of charity governance for Safeguarding; this Procedure and associated guidance are the foundation of a universal approach that puts Safeguarding at the heart of The Trust’s engagement with </w:t>
      </w:r>
      <w:r w:rsidR="1CA200D6">
        <w:t>CYP</w:t>
      </w:r>
      <w:r>
        <w:t>.  </w:t>
      </w:r>
    </w:p>
    <w:p w:rsidRPr="008B283A" w:rsidR="004A6866" w:rsidP="004A6866" w:rsidRDefault="004A6866" w14:paraId="23AFE20F" w14:textId="44D8E9E1">
      <w:r>
        <w:t xml:space="preserve"> The Trust endeavours to embed a positive and inclusive culture towards Safeguarding where vigilance and awareness of the issues surrounding the protection and safety of </w:t>
      </w:r>
      <w:r w:rsidR="5ED8D052">
        <w:t>CYP</w:t>
      </w:r>
      <w:r>
        <w:t xml:space="preserve"> are paramount and concerns can be raised in good faith without fear of reprisal. </w:t>
      </w:r>
    </w:p>
    <w:p w:rsidR="004A6866" w:rsidP="004A6866" w:rsidRDefault="004A6866" w14:paraId="2D803071" w14:textId="77777777">
      <w:r w:rsidRPr="008B283A">
        <w:t>This procedure applies to all staff, volunteers and trustees working on behalf of Staffordshire Wildlife Trust.  </w:t>
      </w:r>
    </w:p>
    <w:p w:rsidR="004A6866" w:rsidP="00AC242E" w:rsidRDefault="004A6866" w14:paraId="42E694A9" w14:textId="58C32131">
      <w:pPr>
        <w:pStyle w:val="ListParagraph"/>
      </w:pPr>
    </w:p>
    <w:p w:rsidR="004A6866" w:rsidP="00AC242E" w:rsidRDefault="004A6866" w14:paraId="2D41C1A3" w14:textId="5FB29A48">
      <w:pPr>
        <w:pStyle w:val="ListParagraph"/>
      </w:pPr>
    </w:p>
    <w:p w:rsidRPr="0030593C" w:rsidR="00C46880" w:rsidP="00C46880" w:rsidRDefault="00C46880" w14:paraId="5BBB981B" w14:textId="7BE7479A">
      <w:pPr>
        <w:pStyle w:val="SWTHeading"/>
        <w:numPr>
          <w:ilvl w:val="0"/>
          <w:numId w:val="0"/>
        </w:numPr>
        <w:rPr>
          <w:b/>
          <w:bCs/>
          <w:color w:val="058293"/>
        </w:rPr>
      </w:pPr>
      <w:bookmarkStart w:name="saferrecruit" w:id="15"/>
      <w:r>
        <w:rPr>
          <w:b/>
          <w:bCs/>
          <w:color w:val="058293"/>
        </w:rPr>
        <w:t>14</w:t>
      </w:r>
      <w:r w:rsidRPr="0030593C">
        <w:rPr>
          <w:b/>
          <w:bCs/>
          <w:color w:val="058293"/>
        </w:rPr>
        <w:t>.</w:t>
      </w:r>
      <w:r>
        <w:rPr>
          <w:b/>
          <w:bCs/>
          <w:color w:val="058293"/>
        </w:rPr>
        <w:t xml:space="preserve"> </w:t>
      </w:r>
      <w:r w:rsidRPr="0030593C">
        <w:rPr>
          <w:b/>
          <w:bCs/>
          <w:color w:val="058293"/>
        </w:rPr>
        <w:t>Safer Recruitment Procedure</w:t>
      </w:r>
    </w:p>
    <w:bookmarkEnd w:id="15"/>
    <w:p w:rsidRPr="00F77BAA" w:rsidR="00D44A73" w:rsidP="00BF41DD" w:rsidRDefault="00D44A73" w14:paraId="4529C55C" w14:textId="77777777">
      <w:pPr>
        <w:spacing w:before="240" w:after="0"/>
        <w:rPr>
          <w:b/>
          <w:bCs/>
        </w:rPr>
      </w:pPr>
      <w:r w:rsidRPr="00F77BAA">
        <w:rPr>
          <w:b/>
          <w:bCs/>
        </w:rPr>
        <w:t>1. Determining Requirements</w:t>
      </w:r>
    </w:p>
    <w:p w:rsidRPr="00460EB6" w:rsidR="00D44A73" w:rsidP="00BF41DD" w:rsidRDefault="00D44A73" w14:paraId="6E853F93" w14:textId="77777777">
      <w:pPr>
        <w:spacing w:after="0"/>
      </w:pPr>
      <w:r w:rsidRPr="00460EB6">
        <w:t>The Line Manager must assess whether the role involves:</w:t>
      </w:r>
    </w:p>
    <w:p w:rsidRPr="00F77BAA" w:rsidR="00D44A73" w:rsidP="00F67CF8" w:rsidRDefault="00D44A73" w14:paraId="08E4CC7D" w14:textId="77777777">
      <w:pPr>
        <w:numPr>
          <w:ilvl w:val="0"/>
          <w:numId w:val="17"/>
        </w:numPr>
        <w:spacing w:after="0"/>
      </w:pPr>
      <w:r w:rsidRPr="00F77BAA">
        <w:t>Working with Children and Young People (CYP), or</w:t>
      </w:r>
    </w:p>
    <w:p w:rsidRPr="00F77BAA" w:rsidR="00D44A73" w:rsidP="00F67CF8" w:rsidRDefault="00D44A73" w14:paraId="4C85820B" w14:textId="77777777">
      <w:pPr>
        <w:numPr>
          <w:ilvl w:val="0"/>
          <w:numId w:val="17"/>
        </w:numPr>
        <w:spacing w:after="0"/>
      </w:pPr>
      <w:r w:rsidRPr="00F77BAA">
        <w:t>Working with Adults at Risk, or</w:t>
      </w:r>
    </w:p>
    <w:p w:rsidRPr="00F77BAA" w:rsidR="00D44A73" w:rsidP="00F67CF8" w:rsidRDefault="00D44A73" w14:paraId="38DAC766" w14:textId="77777777">
      <w:pPr>
        <w:numPr>
          <w:ilvl w:val="0"/>
          <w:numId w:val="17"/>
        </w:numPr>
        <w:spacing w:after="0"/>
      </w:pPr>
      <w:r w:rsidRPr="00F77BAA">
        <w:t>Access to personal or sensitive data</w:t>
      </w:r>
    </w:p>
    <w:p w:rsidR="00D44A73" w:rsidP="00BF41DD" w:rsidRDefault="00D44A73" w14:paraId="3C206102" w14:textId="77777777">
      <w:pPr>
        <w:spacing w:after="0"/>
        <w:jc w:val="center"/>
        <w:rPr>
          <w:b/>
          <w:bCs/>
        </w:rPr>
      </w:pPr>
      <w:r w:rsidRPr="0030593C">
        <w:rPr>
          <w:b/>
          <w:bCs/>
          <w:noProof/>
          <w:lang w:eastAsia="en-GB"/>
        </w:rPr>
        <mc:AlternateContent>
          <mc:Choice Requires="wps">
            <w:drawing>
              <wp:anchor distT="45720" distB="45720" distL="114300" distR="114300" simplePos="0" relativeHeight="251658240" behindDoc="0" locked="0" layoutInCell="1" allowOverlap="1" wp14:anchorId="2D6A7BC9" wp14:editId="6F8294B0">
                <wp:simplePos x="0" y="0"/>
                <wp:positionH relativeFrom="column">
                  <wp:posOffset>922655</wp:posOffset>
                </wp:positionH>
                <wp:positionV relativeFrom="paragraph">
                  <wp:posOffset>180975</wp:posOffset>
                </wp:positionV>
                <wp:extent cx="4183380" cy="646430"/>
                <wp:effectExtent l="0" t="0" r="26670" b="20320"/>
                <wp:wrapSquare wrapText="bothSides"/>
                <wp:docPr id="1683436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3380" cy="646430"/>
                        </a:xfrm>
                        <a:prstGeom prst="rect">
                          <a:avLst/>
                        </a:prstGeom>
                        <a:solidFill>
                          <a:srgbClr val="FFFFFF"/>
                        </a:solidFill>
                        <a:ln w="9525">
                          <a:solidFill>
                            <a:srgbClr val="000000"/>
                          </a:solidFill>
                          <a:miter lim="800000"/>
                          <a:headEnd/>
                          <a:tailEnd/>
                        </a:ln>
                      </wps:spPr>
                      <wps:txbx>
                        <w:txbxContent>
                          <w:p w:rsidR="004C16C8" w:rsidP="00683879" w:rsidRDefault="004C16C8" w14:paraId="2E4A6428" w14:textId="3CC38146">
                            <w:pPr>
                              <w:jc w:val="center"/>
                            </w:pPr>
                            <w:r w:rsidRPr="00F77BAA">
                              <w:rPr>
                                <w:b/>
                                <w:bCs/>
                              </w:rPr>
                              <w:t>If the role involves any of the above,</w:t>
                            </w:r>
                            <w:r>
                              <w:rPr>
                                <w:b/>
                                <w:bCs/>
                              </w:rPr>
                              <w:t xml:space="preserve"> </w:t>
                            </w:r>
                            <w:r w:rsidRPr="00F77BAA">
                              <w:rPr>
                                <w:b/>
                                <w:bCs/>
                              </w:rPr>
                              <w:t>the Safer Recruitment Procedure must be followed in full.</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482CBA36">
              <v:shape id="_x0000_s1028" style="position:absolute;left:0;text-align:left;margin-left:72.65pt;margin-top:14.25pt;width:329.4pt;height:50.9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" w14:anchorId="2D6A7BC9">
                <v:textbox>
                  <w:txbxContent>
                    <w:p w:rsidR="004C16C8" w:rsidP="00683879" w:rsidRDefault="004C16C8" w14:paraId="08F447C6" w14:textId="3CC38146">
                      <w:pPr>
                        <w:jc w:val="center"/>
                      </w:pPr>
                      <w:r w:rsidRPr="00F77BAA">
                        <w:rPr>
                          <w:b/>
                          <w:bCs/>
                        </w:rPr>
                        <w:t>If the role involves any of the above,</w:t>
                      </w:r>
                      <w:r>
                        <w:rPr>
                          <w:b/>
                          <w:bCs/>
                        </w:rPr>
                        <w:t xml:space="preserve"> </w:t>
                      </w:r>
                      <w:r w:rsidRPr="00F77BAA">
                        <w:rPr>
                          <w:b/>
                          <w:bCs/>
                        </w:rPr>
                        <w:t>the Safer Recruitment Procedure must be followed in full.</w:t>
                      </w:r>
                    </w:p>
                  </w:txbxContent>
                </v:textbox>
                <w10:wrap type="square"/>
              </v:shape>
            </w:pict>
          </mc:Fallback>
        </mc:AlternateContent>
      </w:r>
    </w:p>
    <w:p w:rsidR="00D44A73" w:rsidP="00BF41DD" w:rsidRDefault="00D44A73" w14:paraId="4136521C" w14:textId="77777777">
      <w:pPr>
        <w:spacing w:after="0"/>
        <w:jc w:val="center"/>
        <w:rPr>
          <w:b/>
          <w:bCs/>
        </w:rPr>
      </w:pPr>
    </w:p>
    <w:p w:rsidR="00D44A73" w:rsidP="00BF41DD" w:rsidRDefault="00D44A73" w14:paraId="5BF8C17B" w14:textId="77777777">
      <w:pPr>
        <w:spacing w:after="0"/>
        <w:jc w:val="center"/>
        <w:rPr>
          <w:b/>
          <w:bCs/>
        </w:rPr>
      </w:pPr>
    </w:p>
    <w:p w:rsidR="00D44A73" w:rsidP="00BF41DD" w:rsidRDefault="00D44A73" w14:paraId="71236632" w14:textId="77777777">
      <w:pPr>
        <w:spacing w:after="0"/>
        <w:ind w:left="720"/>
      </w:pPr>
    </w:p>
    <w:p w:rsidRPr="00460EB6" w:rsidR="00D44A73" w:rsidP="00BF41DD" w:rsidRDefault="00D44A73" w14:paraId="7614762F" w14:textId="7AC0677D">
      <w:pPr>
        <w:spacing w:after="0"/>
      </w:pPr>
      <w:r w:rsidRPr="00460EB6">
        <w:t xml:space="preserve">Where applicable, DBS </w:t>
      </w:r>
      <w:r w:rsidRPr="00460EB6">
        <w:t xml:space="preserve">requirements must be confirmed before the role is advertised. </w:t>
      </w:r>
      <w:r w:rsidRPr="00184DE4">
        <w:t xml:space="preserve">(See </w:t>
      </w:r>
      <w:hyperlink w:history="1" w:anchor="dbsproc">
        <w:r w:rsidRPr="00184DE4">
          <w:rPr>
            <w:rStyle w:val="Hyperlink"/>
          </w:rPr>
          <w:t>Procedure 15</w:t>
        </w:r>
      </w:hyperlink>
      <w:r w:rsidRPr="00184DE4">
        <w:t xml:space="preserve"> and Appendix SG</w:t>
      </w:r>
      <w:r w:rsidRPr="00184DE4" w:rsidR="00683879">
        <w:t>C</w:t>
      </w:r>
      <w:r w:rsidRPr="00184DE4">
        <w:t>/02)</w:t>
      </w:r>
    </w:p>
    <w:p w:rsidRPr="00F77BAA" w:rsidR="00D44A73" w:rsidP="00BF41DD" w:rsidRDefault="00D44A73" w14:paraId="0A06EA2E" w14:textId="0856B9C7">
      <w:pPr>
        <w:spacing w:after="0"/>
      </w:pPr>
    </w:p>
    <w:p w:rsidRPr="00F77BAA" w:rsidR="00D44A73" w:rsidP="00BF41DD" w:rsidRDefault="00D44A73" w14:paraId="465298FD" w14:textId="77777777">
      <w:pPr>
        <w:spacing w:after="0"/>
        <w:rPr>
          <w:b/>
          <w:bCs/>
        </w:rPr>
      </w:pPr>
      <w:r w:rsidRPr="00F77BAA">
        <w:rPr>
          <w:b/>
          <w:bCs/>
        </w:rPr>
        <w:t>2. Advertising the Role</w:t>
      </w:r>
    </w:p>
    <w:p w:rsidRPr="00F77BAA" w:rsidR="00D44A73" w:rsidP="00D40CEC" w:rsidRDefault="00D44A73" w14:paraId="69C3F72D" w14:textId="77777777">
      <w:pPr>
        <w:spacing w:after="0"/>
        <w:ind w:left="360"/>
      </w:pPr>
      <w:r w:rsidRPr="00F77BAA">
        <w:t xml:space="preserve">All job advertisements must clearly state: </w:t>
      </w:r>
    </w:p>
    <w:p w:rsidRPr="00460EB6" w:rsidR="00D44A73" w:rsidP="00184DE4" w:rsidRDefault="00D44A73" w14:paraId="1DEE6E50" w14:textId="77777777">
      <w:pPr>
        <w:numPr>
          <w:ilvl w:val="1"/>
          <w:numId w:val="179"/>
        </w:numPr>
        <w:spacing w:after="0"/>
      </w:pPr>
      <w:r w:rsidRPr="00460EB6">
        <w:t>Any DBS requirements</w:t>
      </w:r>
    </w:p>
    <w:p w:rsidRPr="00460EB6" w:rsidR="00D44A73" w:rsidP="00184DE4" w:rsidRDefault="00D44A73" w14:paraId="5F0ABB4B" w14:textId="77777777">
      <w:pPr>
        <w:numPr>
          <w:ilvl w:val="1"/>
          <w:numId w:val="179"/>
        </w:numPr>
        <w:spacing w:after="0"/>
      </w:pPr>
      <w:r w:rsidRPr="00460EB6">
        <w:t>The organisation’s commitment to safeguarding</w:t>
      </w:r>
    </w:p>
    <w:p w:rsidRPr="00F77BAA" w:rsidR="00D44A73" w:rsidP="00BF41DD" w:rsidRDefault="00D44A73" w14:paraId="39C009FB" w14:textId="61DE9D8D">
      <w:pPr>
        <w:spacing w:after="0"/>
      </w:pPr>
    </w:p>
    <w:p w:rsidRPr="00F77BAA" w:rsidR="00D44A73" w:rsidP="00BF41DD" w:rsidRDefault="00D44A73" w14:paraId="174BC4F1" w14:textId="77777777">
      <w:pPr>
        <w:spacing w:after="0"/>
        <w:rPr>
          <w:b/>
          <w:bCs/>
        </w:rPr>
      </w:pPr>
      <w:r w:rsidRPr="00F77BAA">
        <w:rPr>
          <w:b/>
          <w:bCs/>
        </w:rPr>
        <w:t>3. Interview Process</w:t>
      </w:r>
    </w:p>
    <w:p w:rsidRPr="00460EB6" w:rsidR="00D44A73" w:rsidP="00D40CEC" w:rsidRDefault="00D44A73" w14:paraId="50CF1476" w14:textId="77777777">
      <w:pPr>
        <w:spacing w:after="0"/>
        <w:ind w:left="360"/>
      </w:pPr>
      <w:r w:rsidRPr="00460EB6">
        <w:t>At least one member of the interview panel must be trained in safer recruitment.</w:t>
      </w:r>
    </w:p>
    <w:p w:rsidRPr="00460EB6" w:rsidR="00D44A73" w:rsidP="00D40CEC" w:rsidRDefault="00D44A73" w14:paraId="3350D493" w14:textId="77777777">
      <w:pPr>
        <w:spacing w:after="0"/>
        <w:ind w:left="360"/>
      </w:pPr>
      <w:r w:rsidRPr="00460EB6">
        <w:t xml:space="preserve">Safeguarding questions must be included in the interview process. </w:t>
      </w:r>
    </w:p>
    <w:p w:rsidRPr="00460EB6" w:rsidR="00D44A73" w:rsidP="00184DE4" w:rsidRDefault="00D44A73" w14:paraId="3EF7DFD9" w14:textId="77777777">
      <w:pPr>
        <w:pStyle w:val="ListParagraph"/>
        <w:numPr>
          <w:ilvl w:val="1"/>
          <w:numId w:val="180"/>
        </w:numPr>
        <w:spacing w:after="0"/>
      </w:pPr>
      <w:r w:rsidRPr="00460EB6">
        <w:t xml:space="preserve">These are available on </w:t>
      </w:r>
      <w:r>
        <w:t xml:space="preserve">the </w:t>
      </w:r>
      <w:hyperlink w:history="1" r:id="rId17">
        <w:r w:rsidRPr="00460EB6">
          <w:rPr>
            <w:rStyle w:val="Hyperlink"/>
          </w:rPr>
          <w:t>Share Point Safeguarding page</w:t>
        </w:r>
      </w:hyperlink>
      <w:r w:rsidRPr="00460EB6">
        <w:t xml:space="preserve"> and in the Safeguarding folder (I Drive)</w:t>
      </w:r>
    </w:p>
    <w:p w:rsidRPr="00F77BAA" w:rsidR="00D44A73" w:rsidP="00BF41DD" w:rsidRDefault="00D44A73" w14:paraId="46535682" w14:textId="5026FDA3">
      <w:pPr>
        <w:spacing w:after="0"/>
      </w:pPr>
    </w:p>
    <w:p w:rsidRPr="00460EB6" w:rsidR="00D44A73" w:rsidP="00BF41DD" w:rsidRDefault="00D44A73" w14:paraId="062A886E" w14:textId="77777777">
      <w:pPr>
        <w:spacing w:after="0"/>
      </w:pPr>
      <w:r w:rsidRPr="00F77BAA">
        <w:rPr>
          <w:b/>
          <w:bCs/>
        </w:rPr>
        <w:t>4. References</w:t>
      </w:r>
    </w:p>
    <w:p w:rsidRPr="00460EB6" w:rsidR="00D44A73" w:rsidP="00D40CEC" w:rsidRDefault="00D44A73" w14:paraId="28C09737" w14:textId="77777777">
      <w:pPr>
        <w:spacing w:after="0"/>
        <w:ind w:left="360"/>
      </w:pPr>
      <w:r w:rsidRPr="00460EB6">
        <w:t>A minimum of two satisfactory references must be obtained before appointment.</w:t>
      </w:r>
    </w:p>
    <w:p w:rsidRPr="00460EB6" w:rsidR="00D44A73" w:rsidP="00D40CEC" w:rsidRDefault="00D44A73" w14:paraId="7F75D5BE" w14:textId="77777777">
      <w:pPr>
        <w:spacing w:after="0"/>
        <w:ind w:left="360"/>
      </w:pPr>
      <w:r w:rsidRPr="00460EB6">
        <w:t xml:space="preserve">Where applicants have: </w:t>
      </w:r>
    </w:p>
    <w:p w:rsidRPr="00460EB6" w:rsidR="00D44A73" w:rsidP="00184DE4" w:rsidRDefault="00D44A73" w14:paraId="6695E623" w14:textId="77777777">
      <w:pPr>
        <w:pStyle w:val="ListParagraph"/>
        <w:numPr>
          <w:ilvl w:val="1"/>
          <w:numId w:val="180"/>
        </w:numPr>
        <w:spacing w:after="0"/>
      </w:pPr>
      <w:r w:rsidRPr="00460EB6">
        <w:t>Worked with vulnerable groups, or</w:t>
      </w:r>
    </w:p>
    <w:p w:rsidRPr="00F77BAA" w:rsidR="00D44A73" w:rsidP="00184DE4" w:rsidRDefault="00D44A73" w14:paraId="1FAAC055" w14:textId="77777777">
      <w:pPr>
        <w:pStyle w:val="ListParagraph"/>
        <w:numPr>
          <w:ilvl w:val="1"/>
          <w:numId w:val="180"/>
        </w:numPr>
        <w:spacing w:after="0"/>
      </w:pPr>
      <w:r w:rsidRPr="00460EB6">
        <w:t>Worked overseas</w:t>
      </w:r>
      <w:r w:rsidRPr="00460EB6">
        <w:br/>
      </w:r>
      <w:r w:rsidRPr="00F77BAA">
        <w:t>→ References must also be obtained from those roles or locations.</w:t>
      </w:r>
    </w:p>
    <w:p w:rsidRPr="00F77BAA" w:rsidR="00D44A73" w:rsidP="00BF41DD" w:rsidRDefault="00D44A73" w14:paraId="74A13AC4" w14:textId="600FC8D7">
      <w:pPr>
        <w:spacing w:after="0"/>
      </w:pPr>
    </w:p>
    <w:p w:rsidRPr="00F77BAA" w:rsidR="00D44A73" w:rsidP="00BF41DD" w:rsidRDefault="00D44A73" w14:paraId="685872C1" w14:textId="77777777">
      <w:pPr>
        <w:spacing w:after="0"/>
        <w:rPr>
          <w:b/>
          <w:bCs/>
        </w:rPr>
      </w:pPr>
      <w:r w:rsidRPr="00F77BAA">
        <w:rPr>
          <w:b/>
          <w:bCs/>
        </w:rPr>
        <w:t>5. Pre-Employment Checks</w:t>
      </w:r>
    </w:p>
    <w:p w:rsidRPr="00F77BAA" w:rsidR="00D44A73" w:rsidP="00BF41DD" w:rsidRDefault="00D44A73" w14:paraId="24373234" w14:textId="77777777">
      <w:pPr>
        <w:spacing w:after="0"/>
      </w:pPr>
      <w:r w:rsidRPr="00F77BAA">
        <w:t>Before employment is confirmed:</w:t>
      </w:r>
    </w:p>
    <w:p w:rsidRPr="00460EB6" w:rsidR="00D44A73" w:rsidP="00184DE4" w:rsidRDefault="00D44A73" w14:paraId="748DB16E" w14:textId="77777777">
      <w:pPr>
        <w:pStyle w:val="ListParagraph"/>
        <w:numPr>
          <w:ilvl w:val="0"/>
          <w:numId w:val="181"/>
        </w:numPr>
        <w:spacing w:after="0"/>
      </w:pPr>
      <w:r w:rsidRPr="00460EB6">
        <w:t xml:space="preserve">The appropriate DBS check must be completed &amp; references received </w:t>
      </w:r>
    </w:p>
    <w:p w:rsidRPr="00460EB6" w:rsidR="00D44A73" w:rsidP="00184DE4" w:rsidRDefault="00D44A73" w14:paraId="7ADCC02B" w14:textId="77777777">
      <w:pPr>
        <w:pStyle w:val="ListParagraph"/>
        <w:numPr>
          <w:ilvl w:val="0"/>
          <w:numId w:val="181"/>
        </w:numPr>
        <w:spacing w:after="0"/>
      </w:pPr>
      <w:r w:rsidRPr="00460EB6">
        <w:t xml:space="preserve">The individual must be: </w:t>
      </w:r>
    </w:p>
    <w:p w:rsidRPr="00460EB6" w:rsidR="00D44A73" w:rsidP="00184DE4" w:rsidRDefault="00D44A73" w14:paraId="01C53187" w14:textId="77777777">
      <w:pPr>
        <w:pStyle w:val="ListParagraph"/>
        <w:numPr>
          <w:ilvl w:val="0"/>
          <w:numId w:val="182"/>
        </w:numPr>
        <w:spacing w:after="0"/>
      </w:pPr>
      <w:r w:rsidRPr="00460EB6">
        <w:t>Suitably qualified and/or experienced</w:t>
      </w:r>
    </w:p>
    <w:p w:rsidRPr="00460EB6" w:rsidR="00D44A73" w:rsidP="00184DE4" w:rsidRDefault="00D44A73" w14:paraId="0509BDEC" w14:textId="77777777">
      <w:pPr>
        <w:pStyle w:val="ListParagraph"/>
        <w:numPr>
          <w:ilvl w:val="0"/>
          <w:numId w:val="182"/>
        </w:numPr>
        <w:spacing w:after="0"/>
      </w:pPr>
      <w:r w:rsidRPr="00460EB6">
        <w:t>Assessed as competent to carry out the role</w:t>
      </w:r>
    </w:p>
    <w:p w:rsidRPr="00460EB6" w:rsidR="00D44A73" w:rsidP="00184DE4" w:rsidRDefault="00D44A73" w14:paraId="61C7AADA" w14:textId="77777777">
      <w:pPr>
        <w:numPr>
          <w:ilvl w:val="0"/>
          <w:numId w:val="18"/>
        </w:numPr>
        <w:spacing w:after="0"/>
      </w:pPr>
      <w:r>
        <w:t xml:space="preserve">Competency records must be created, kept up to date and stored on work plans for </w:t>
      </w:r>
      <w:r w:rsidRPr="00855558">
        <w:t>staff or</w:t>
      </w:r>
      <w:r>
        <w:t xml:space="preserve"> on Team Kinetic for volunteers</w:t>
      </w:r>
    </w:p>
    <w:p w:rsidRPr="00F77BAA" w:rsidR="00D44A73" w:rsidP="00BF41DD" w:rsidRDefault="00D44A73" w14:paraId="43F24CCB" w14:textId="7164F801">
      <w:pPr>
        <w:spacing w:after="0"/>
      </w:pPr>
    </w:p>
    <w:p w:rsidRPr="00F77BAA" w:rsidR="00D44A73" w:rsidP="00BF41DD" w:rsidRDefault="00D44A73" w14:paraId="4178EFF9" w14:textId="77777777">
      <w:pPr>
        <w:spacing w:after="0"/>
        <w:rPr>
          <w:b/>
          <w:bCs/>
        </w:rPr>
      </w:pPr>
      <w:r w:rsidRPr="00F77BAA">
        <w:rPr>
          <w:b/>
          <w:bCs/>
        </w:rPr>
        <w:t>6. Safeguarding Training</w:t>
      </w:r>
    </w:p>
    <w:p w:rsidRPr="00460EB6" w:rsidR="00D44A73" w:rsidP="00D40CEC" w:rsidRDefault="00D44A73" w14:paraId="579AF055" w14:textId="2F2AE19E">
      <w:pPr>
        <w:spacing w:after="0"/>
        <w:ind w:left="360"/>
      </w:pPr>
      <w:r w:rsidRPr="00460EB6">
        <w:t xml:space="preserve">All staff and relevant volunteers must complete mandatory safeguarding training in line with the organisational schedule </w:t>
      </w:r>
      <w:r w:rsidRPr="00D40CEC">
        <w:t xml:space="preserve">(See </w:t>
      </w:r>
      <w:hyperlink w:history="1" w:anchor="MandatorySGSchedule">
        <w:r w:rsidRPr="00D40CEC">
          <w:rPr>
            <w:rStyle w:val="Hyperlink"/>
          </w:rPr>
          <w:t>procedure 16</w:t>
        </w:r>
      </w:hyperlink>
      <w:r w:rsidRPr="00D40CEC">
        <w:t>)</w:t>
      </w:r>
      <w:r w:rsidRPr="00460EB6">
        <w:t xml:space="preserve"> </w:t>
      </w:r>
    </w:p>
    <w:p w:rsidRPr="00F77BAA" w:rsidR="00D44A73" w:rsidP="00D40CEC" w:rsidRDefault="00D44A73" w14:paraId="6E02D4A7" w14:textId="77777777">
      <w:pPr>
        <w:spacing w:after="0"/>
        <w:ind w:left="360"/>
      </w:pPr>
      <w:r w:rsidRPr="00460EB6">
        <w:t>DBS checks and safeguarding training must be renewed every 3 years</w:t>
      </w:r>
      <w:r w:rsidRPr="00F77BAA">
        <w:t>.</w:t>
      </w:r>
    </w:p>
    <w:p w:rsidRPr="00F77BAA" w:rsidR="00D44A73" w:rsidP="00BF41DD" w:rsidRDefault="00D44A73" w14:paraId="7DA4FA75" w14:textId="526EEC48">
      <w:pPr>
        <w:spacing w:after="0"/>
      </w:pPr>
    </w:p>
    <w:p w:rsidRPr="00F77BAA" w:rsidR="00D44A73" w:rsidP="00BF41DD" w:rsidRDefault="00D44A73" w14:paraId="3D295B02" w14:textId="77777777">
      <w:pPr>
        <w:spacing w:after="0"/>
        <w:rPr>
          <w:b/>
          <w:bCs/>
        </w:rPr>
      </w:pPr>
      <w:r w:rsidRPr="00F77BAA">
        <w:rPr>
          <w:b/>
          <w:bCs/>
        </w:rPr>
        <w:t>7. Third-Party Providers</w:t>
      </w:r>
    </w:p>
    <w:p w:rsidRPr="00F77BAA" w:rsidR="00D44A73" w:rsidP="00D40CEC" w:rsidRDefault="00D44A73" w14:paraId="769522FB" w14:textId="77777777">
      <w:pPr>
        <w:spacing w:after="0"/>
        <w:ind w:left="360"/>
      </w:pPr>
      <w:r w:rsidRPr="00F77BAA">
        <w:t>Any third-party individual or organisation delivering activities must:</w:t>
      </w:r>
    </w:p>
    <w:p w:rsidRPr="00460EB6" w:rsidR="00D44A73" w:rsidP="00184DE4" w:rsidRDefault="00D44A73" w14:paraId="526BED6B" w14:textId="77777777">
      <w:pPr>
        <w:numPr>
          <w:ilvl w:val="1"/>
          <w:numId w:val="183"/>
        </w:numPr>
        <w:spacing w:after="0"/>
      </w:pPr>
      <w:r w:rsidRPr="00460EB6">
        <w:t>Have appropriate experience, qualifications, or accreditation</w:t>
      </w:r>
    </w:p>
    <w:p w:rsidRPr="00460EB6" w:rsidR="00D44A73" w:rsidP="00184DE4" w:rsidRDefault="00D44A73" w14:paraId="118013FD" w14:textId="77777777">
      <w:pPr>
        <w:numPr>
          <w:ilvl w:val="1"/>
          <w:numId w:val="183"/>
        </w:numPr>
        <w:spacing w:after="0"/>
      </w:pPr>
      <w:r w:rsidRPr="00460EB6">
        <w:t>Hold appropriate insurance</w:t>
      </w:r>
    </w:p>
    <w:p w:rsidRPr="00460EB6" w:rsidR="00D44A73" w:rsidP="00D40CEC" w:rsidRDefault="00D44A73" w14:paraId="798B9CE2" w14:textId="77777777">
      <w:pPr>
        <w:spacing w:after="0"/>
        <w:ind w:left="360"/>
      </w:pPr>
      <w:r w:rsidRPr="00460EB6">
        <w:t>Where third parties operate with autonomy:</w:t>
      </w:r>
    </w:p>
    <w:p w:rsidRPr="00460EB6" w:rsidR="00D44A73" w:rsidP="00184DE4" w:rsidRDefault="00D44A73" w14:paraId="7C0E9158" w14:textId="77777777">
      <w:pPr>
        <w:numPr>
          <w:ilvl w:val="1"/>
          <w:numId w:val="184"/>
        </w:numPr>
        <w:spacing w:after="0"/>
      </w:pPr>
      <w:r w:rsidRPr="00460EB6">
        <w:t>The organisation must ensure their safeguarding arrangements are appropriate and equivalent</w:t>
      </w:r>
    </w:p>
    <w:p w:rsidR="00BF41DD" w:rsidP="00D44A73" w:rsidRDefault="00BF41DD" w14:paraId="11BFD819" w14:textId="774EB033"/>
    <w:p w:rsidRPr="004C5915" w:rsidR="00BF41DD" w:rsidP="00D44A73" w:rsidRDefault="00BF41DD" w14:paraId="20CA9196" w14:textId="77777777"/>
    <w:p w:rsidRPr="00460EB6" w:rsidR="00683879" w:rsidP="00683879" w:rsidRDefault="00683879" w14:paraId="4BB61371" w14:textId="728FB0D2">
      <w:pPr>
        <w:pStyle w:val="SWTHeading"/>
        <w:numPr>
          <w:ilvl w:val="0"/>
          <w:numId w:val="0"/>
        </w:numPr>
        <w:jc w:val="both"/>
        <w:rPr>
          <w:b/>
          <w:bCs/>
          <w:color w:val="058293"/>
        </w:rPr>
      </w:pPr>
      <w:bookmarkStart w:name="dbsproc" w:id="16"/>
      <w:r w:rsidRPr="00460EB6">
        <w:rPr>
          <w:b/>
          <w:bCs/>
          <w:color w:val="058293"/>
        </w:rPr>
        <w:t>15.</w:t>
      </w:r>
      <w:r>
        <w:rPr>
          <w:b/>
          <w:bCs/>
          <w:color w:val="058293"/>
        </w:rPr>
        <w:t xml:space="preserve"> </w:t>
      </w:r>
      <w:r w:rsidRPr="00460EB6">
        <w:rPr>
          <w:b/>
          <w:bCs/>
          <w:color w:val="058293"/>
        </w:rPr>
        <w:t xml:space="preserve">DBS Check Procedure  </w:t>
      </w:r>
    </w:p>
    <w:bookmarkEnd w:id="16"/>
    <w:p w:rsidRPr="0009364B" w:rsidR="00683879" w:rsidP="00BF41DD" w:rsidRDefault="00683879" w14:paraId="2314C300" w14:textId="77777777">
      <w:pPr>
        <w:spacing w:before="240" w:after="0"/>
        <w:jc w:val="both"/>
        <w:rPr>
          <w:b/>
          <w:bCs/>
        </w:rPr>
      </w:pPr>
      <w:r w:rsidRPr="0009364B">
        <w:rPr>
          <w:b/>
          <w:bCs/>
        </w:rPr>
        <w:t>1. Determining if a DBS Check is Required</w:t>
      </w:r>
    </w:p>
    <w:p w:rsidRPr="00460EB6" w:rsidR="00683879" w:rsidP="00184DE4" w:rsidRDefault="00683879" w14:paraId="6E898E85" w14:textId="77777777">
      <w:pPr>
        <w:numPr>
          <w:ilvl w:val="0"/>
          <w:numId w:val="19"/>
        </w:numPr>
        <w:spacing w:after="0"/>
        <w:jc w:val="both"/>
      </w:pPr>
      <w:r w:rsidRPr="00460EB6">
        <w:t xml:space="preserve">The line manager is responsible for confirming whether a DBS check (including Safer Recruitment processes) </w:t>
      </w:r>
      <w:proofErr w:type="gramStart"/>
      <w:r>
        <w:t>are</w:t>
      </w:r>
      <w:proofErr w:type="gramEnd"/>
      <w:r>
        <w:t xml:space="preserve"> </w:t>
      </w:r>
      <w:r w:rsidRPr="00460EB6">
        <w:t>required before advertising a role.</w:t>
      </w:r>
    </w:p>
    <w:p w:rsidRPr="0009364B" w:rsidR="00683879" w:rsidP="00184DE4" w:rsidRDefault="00683879" w14:paraId="2E2D7503" w14:textId="77777777">
      <w:pPr>
        <w:numPr>
          <w:ilvl w:val="0"/>
          <w:numId w:val="19"/>
        </w:numPr>
        <w:spacing w:after="0"/>
        <w:jc w:val="both"/>
      </w:pPr>
      <w:r w:rsidRPr="0009364B">
        <w:t xml:space="preserve">Advice can be sought from: </w:t>
      </w:r>
    </w:p>
    <w:p w:rsidRPr="0009364B" w:rsidR="00683879" w:rsidP="00184DE4" w:rsidRDefault="00683879" w14:paraId="20EEAEC3" w14:textId="77777777">
      <w:pPr>
        <w:numPr>
          <w:ilvl w:val="1"/>
          <w:numId w:val="185"/>
        </w:numPr>
        <w:spacing w:after="0"/>
        <w:jc w:val="both"/>
      </w:pPr>
      <w:r w:rsidRPr="0009364B">
        <w:t>HR</w:t>
      </w:r>
    </w:p>
    <w:p w:rsidRPr="0009364B" w:rsidR="00683879" w:rsidP="00184DE4" w:rsidRDefault="00683879" w14:paraId="7FB32AEE" w14:textId="77777777">
      <w:pPr>
        <w:numPr>
          <w:ilvl w:val="1"/>
          <w:numId w:val="185"/>
        </w:numPr>
        <w:spacing w:after="0"/>
        <w:jc w:val="both"/>
      </w:pPr>
      <w:r w:rsidRPr="0009364B">
        <w:t>Safeguarding Team</w:t>
      </w:r>
    </w:p>
    <w:p w:rsidRPr="00184DE4" w:rsidR="00683879" w:rsidP="00184DE4" w:rsidRDefault="00683879" w14:paraId="1782E03A" w14:textId="5087F641">
      <w:pPr>
        <w:numPr>
          <w:ilvl w:val="1"/>
          <w:numId w:val="185"/>
        </w:numPr>
        <w:spacing w:after="0"/>
        <w:jc w:val="both"/>
      </w:pPr>
      <w:hyperlink w:history="1" w:anchor="SGC02">
        <w:r w:rsidRPr="00184DE4">
          <w:rPr>
            <w:rStyle w:val="Hyperlink"/>
          </w:rPr>
          <w:t>Appendix SGC/02 – DBS Checks Guidance </w:t>
        </w:r>
      </w:hyperlink>
    </w:p>
    <w:p w:rsidRPr="0009364B" w:rsidR="00683879" w:rsidP="00BF41DD" w:rsidRDefault="00683879" w14:paraId="12E0DCFA" w14:textId="70A65117">
      <w:pPr>
        <w:spacing w:after="0"/>
        <w:jc w:val="both"/>
      </w:pPr>
    </w:p>
    <w:p w:rsidRPr="0009364B" w:rsidR="00683879" w:rsidP="00BF41DD" w:rsidRDefault="00683879" w14:paraId="578A165F" w14:textId="77777777">
      <w:pPr>
        <w:spacing w:after="0"/>
        <w:jc w:val="both"/>
        <w:rPr>
          <w:b/>
          <w:bCs/>
        </w:rPr>
      </w:pPr>
      <w:r w:rsidRPr="0009364B">
        <w:rPr>
          <w:b/>
          <w:bCs/>
        </w:rPr>
        <w:t>2. Requesting a DBS Check</w:t>
      </w:r>
    </w:p>
    <w:p w:rsidRPr="0009364B" w:rsidR="00683879" w:rsidP="00BF41DD" w:rsidRDefault="00683879" w14:paraId="67891326" w14:textId="77777777">
      <w:pPr>
        <w:spacing w:after="0"/>
        <w:jc w:val="both"/>
      </w:pPr>
      <w:r w:rsidRPr="0009364B">
        <w:t>To initiate a DBS check for a new or existing employee or volunteer:</w:t>
      </w:r>
    </w:p>
    <w:p w:rsidRPr="00460EB6" w:rsidR="00683879" w:rsidP="00184DE4" w:rsidRDefault="00683879" w14:paraId="10B09471" w14:textId="77777777">
      <w:pPr>
        <w:numPr>
          <w:ilvl w:val="0"/>
          <w:numId w:val="20"/>
        </w:numPr>
        <w:spacing w:after="0"/>
        <w:jc w:val="both"/>
      </w:pPr>
      <w:r w:rsidRPr="00460EB6">
        <w:t>Complete the “</w:t>
      </w:r>
      <w:hyperlink w:history="1" r:id="rId18">
        <w:r w:rsidRPr="00206DA4">
          <w:rPr>
            <w:rStyle w:val="Hyperlink"/>
          </w:rPr>
          <w:t>Request a DBS Check</w:t>
        </w:r>
      </w:hyperlink>
      <w:r w:rsidRPr="00460EB6">
        <w:t xml:space="preserve">” form (available on </w:t>
      </w:r>
      <w:hyperlink w:history="1" r:id="rId19">
        <w:r w:rsidRPr="00460EB6">
          <w:rPr>
            <w:rStyle w:val="Hyperlink"/>
          </w:rPr>
          <w:t>SharePoint</w:t>
        </w:r>
      </w:hyperlink>
      <w:r w:rsidRPr="00460EB6">
        <w:t>).</w:t>
      </w:r>
    </w:p>
    <w:p w:rsidRPr="0009364B" w:rsidR="00683879" w:rsidP="00BF41DD" w:rsidRDefault="00683879" w14:paraId="613B5B49" w14:textId="533860C4">
      <w:pPr>
        <w:spacing w:after="0"/>
        <w:jc w:val="both"/>
      </w:pPr>
    </w:p>
    <w:p w:rsidRPr="0009364B" w:rsidR="00683879" w:rsidP="00BF41DD" w:rsidRDefault="00683879" w14:paraId="3D29EE1D" w14:textId="77777777">
      <w:pPr>
        <w:spacing w:after="0"/>
        <w:jc w:val="both"/>
        <w:rPr>
          <w:b/>
          <w:bCs/>
        </w:rPr>
      </w:pPr>
      <w:r w:rsidRPr="0009364B">
        <w:rPr>
          <w:b/>
          <w:bCs/>
        </w:rPr>
        <w:t>3. DBS Application Pro</w:t>
      </w:r>
      <w:r>
        <w:rPr>
          <w:b/>
          <w:bCs/>
        </w:rPr>
        <w:t>r5t</w:t>
      </w:r>
      <w:r w:rsidRPr="0009364B">
        <w:rPr>
          <w:b/>
          <w:bCs/>
        </w:rPr>
        <w:t>cess</w:t>
      </w:r>
    </w:p>
    <w:p w:rsidRPr="00460EB6" w:rsidR="00683879" w:rsidP="00184DE4" w:rsidRDefault="00683879" w14:paraId="0CA0AC46" w14:textId="77777777">
      <w:pPr>
        <w:numPr>
          <w:ilvl w:val="0"/>
          <w:numId w:val="21"/>
        </w:numPr>
        <w:spacing w:after="0"/>
        <w:jc w:val="both"/>
      </w:pPr>
      <w:r w:rsidRPr="00460EB6">
        <w:t>The Designated Safeguarding Lead (DSL)/HR officer will initiate the check via the uCheck website.</w:t>
      </w:r>
    </w:p>
    <w:p w:rsidRPr="00460EB6" w:rsidR="00683879" w:rsidP="00184DE4" w:rsidRDefault="00683879" w14:paraId="0AFDB5D3" w14:textId="77777777">
      <w:pPr>
        <w:numPr>
          <w:ilvl w:val="0"/>
          <w:numId w:val="21"/>
        </w:numPr>
        <w:spacing w:after="0"/>
        <w:jc w:val="both"/>
      </w:pPr>
      <w:r w:rsidRPr="00460EB6">
        <w:t>The applicant will receive an automated email containing a link to complete the DBS application.</w:t>
      </w:r>
    </w:p>
    <w:p w:rsidRPr="00460EB6" w:rsidR="00683879" w:rsidP="00184DE4" w:rsidRDefault="00683879" w14:paraId="42352290" w14:textId="6EE8C53A">
      <w:pPr>
        <w:numPr>
          <w:ilvl w:val="1"/>
          <w:numId w:val="186"/>
        </w:numPr>
        <w:spacing w:after="0"/>
        <w:jc w:val="both"/>
      </w:pPr>
      <w:r w:rsidRPr="00460EB6">
        <w:rPr>
          <w:i/>
          <w:iCs/>
        </w:rPr>
        <w:t>Note:</w:t>
      </w:r>
      <w:r w:rsidRPr="00460EB6">
        <w:t xml:space="preserve"> This email may initially appear to be spam or phishing. However, if it is from uCheck or Atlas, the applicant should follow the instructions provided.</w:t>
      </w:r>
    </w:p>
    <w:p w:rsidRPr="00460EB6" w:rsidR="00683879" w:rsidP="00184DE4" w:rsidRDefault="00683879" w14:paraId="0B7BD006" w14:textId="77777777">
      <w:pPr>
        <w:numPr>
          <w:ilvl w:val="0"/>
          <w:numId w:val="21"/>
        </w:numPr>
        <w:spacing w:after="0"/>
        <w:jc w:val="both"/>
      </w:pPr>
      <w:r w:rsidRPr="00460EB6">
        <w:t>To complete the application, the applicant must provide:</w:t>
      </w:r>
    </w:p>
    <w:p w:rsidRPr="0009364B" w:rsidR="00683879" w:rsidP="00184DE4" w:rsidRDefault="00683879" w14:paraId="27E82443" w14:textId="77777777">
      <w:pPr>
        <w:numPr>
          <w:ilvl w:val="1"/>
          <w:numId w:val="187"/>
        </w:numPr>
        <w:spacing w:after="0"/>
        <w:jc w:val="both"/>
      </w:pPr>
      <w:r w:rsidRPr="00460EB6">
        <w:t>Address history for the past 5 years</w:t>
      </w:r>
    </w:p>
    <w:p w:rsidRPr="0009364B" w:rsidR="00683879" w:rsidP="00BF41DD" w:rsidRDefault="00683879" w14:paraId="0FC3ED05" w14:textId="2495C8D9">
      <w:pPr>
        <w:spacing w:after="0"/>
        <w:jc w:val="both"/>
      </w:pPr>
    </w:p>
    <w:p w:rsidRPr="0009364B" w:rsidR="00683879" w:rsidP="00BF41DD" w:rsidRDefault="00683879" w14:paraId="6A6881A6" w14:textId="77777777">
      <w:pPr>
        <w:spacing w:after="0"/>
        <w:jc w:val="both"/>
        <w:rPr>
          <w:b/>
          <w:bCs/>
        </w:rPr>
      </w:pPr>
      <w:r w:rsidRPr="0009364B">
        <w:rPr>
          <w:b/>
          <w:bCs/>
        </w:rPr>
        <w:t>4. Identity Verification</w:t>
      </w:r>
    </w:p>
    <w:p w:rsidRPr="0009364B" w:rsidR="00683879" w:rsidP="00184DE4" w:rsidRDefault="00683879" w14:paraId="4642BD48" w14:textId="77777777">
      <w:pPr>
        <w:numPr>
          <w:ilvl w:val="0"/>
          <w:numId w:val="22"/>
        </w:numPr>
        <w:spacing w:after="0"/>
        <w:jc w:val="both"/>
      </w:pPr>
      <w:r w:rsidRPr="0009364B">
        <w:t>Once the application is submitted:</w:t>
      </w:r>
    </w:p>
    <w:p w:rsidRPr="00460EB6" w:rsidR="00683879" w:rsidP="00184DE4" w:rsidRDefault="00683879" w14:paraId="0964564A" w14:textId="77777777">
      <w:pPr>
        <w:numPr>
          <w:ilvl w:val="1"/>
          <w:numId w:val="188"/>
        </w:numPr>
        <w:spacing w:after="0"/>
        <w:jc w:val="both"/>
      </w:pPr>
      <w:r w:rsidRPr="00460EB6">
        <w:t>The DSL will receive a notification.</w:t>
      </w:r>
    </w:p>
    <w:p w:rsidRPr="00460EB6" w:rsidR="00683879" w:rsidP="00184DE4" w:rsidRDefault="00683879" w14:paraId="694F1445" w14:textId="77777777">
      <w:pPr>
        <w:numPr>
          <w:ilvl w:val="1"/>
          <w:numId w:val="188"/>
        </w:numPr>
        <w:spacing w:after="0"/>
        <w:jc w:val="both"/>
      </w:pPr>
      <w:r w:rsidRPr="00460EB6">
        <w:t>A DSL or HR officer must complete a face-to-face ID check.</w:t>
      </w:r>
    </w:p>
    <w:p w:rsidRPr="00460EB6" w:rsidR="00683879" w:rsidP="00184DE4" w:rsidRDefault="00683879" w14:paraId="19C98E89" w14:textId="77777777">
      <w:pPr>
        <w:numPr>
          <w:ilvl w:val="0"/>
          <w:numId w:val="22"/>
        </w:numPr>
        <w:spacing w:after="0"/>
        <w:jc w:val="both"/>
      </w:pPr>
      <w:r w:rsidRPr="00460EB6">
        <w:t>A list of acceptable ID documents can be found:</w:t>
      </w:r>
    </w:p>
    <w:p w:rsidRPr="00460EB6" w:rsidR="00683879" w:rsidP="00184DE4" w:rsidRDefault="00683879" w14:paraId="646DCDB9" w14:textId="77777777">
      <w:pPr>
        <w:numPr>
          <w:ilvl w:val="1"/>
          <w:numId w:val="189"/>
        </w:numPr>
        <w:spacing w:after="0"/>
        <w:jc w:val="both"/>
      </w:pPr>
      <w:r w:rsidRPr="00460EB6">
        <w:t xml:space="preserve">On the </w:t>
      </w:r>
      <w:hyperlink w:history="1" r:id="rId20">
        <w:r w:rsidRPr="00206DA4">
          <w:rPr>
            <w:rStyle w:val="Hyperlink"/>
          </w:rPr>
          <w:t>Safeguarding SharePoint</w:t>
        </w:r>
      </w:hyperlink>
      <w:r w:rsidRPr="00460EB6">
        <w:t xml:space="preserve"> page</w:t>
      </w:r>
    </w:p>
    <w:p w:rsidRPr="0009364B" w:rsidR="00683879" w:rsidP="00184DE4" w:rsidRDefault="00683879" w14:paraId="637A15A3" w14:textId="77777777">
      <w:pPr>
        <w:numPr>
          <w:ilvl w:val="1"/>
          <w:numId w:val="189"/>
        </w:numPr>
        <w:spacing w:after="0"/>
        <w:jc w:val="both"/>
      </w:pPr>
      <w:r w:rsidRPr="00460EB6">
        <w:t xml:space="preserve">On the </w:t>
      </w:r>
      <w:hyperlink w:history="1" r:id="rId21">
        <w:r w:rsidRPr="00206DA4">
          <w:rPr>
            <w:rStyle w:val="Hyperlink"/>
          </w:rPr>
          <w:t>Government website</w:t>
        </w:r>
      </w:hyperlink>
    </w:p>
    <w:p w:rsidRPr="0009364B" w:rsidR="00683879" w:rsidP="00BF41DD" w:rsidRDefault="00683879" w14:paraId="5D9CE97A" w14:textId="55F85DD4">
      <w:pPr>
        <w:spacing w:after="0"/>
        <w:jc w:val="both"/>
      </w:pPr>
    </w:p>
    <w:p w:rsidRPr="0009364B" w:rsidR="00683879" w:rsidP="00BF41DD" w:rsidRDefault="00683879" w14:paraId="67B5D04C" w14:textId="77777777">
      <w:pPr>
        <w:spacing w:after="0"/>
        <w:jc w:val="both"/>
        <w:rPr>
          <w:b/>
          <w:bCs/>
        </w:rPr>
      </w:pPr>
      <w:r w:rsidRPr="0009364B">
        <w:rPr>
          <w:b/>
          <w:bCs/>
        </w:rPr>
        <w:t>5. Completion and Recording</w:t>
      </w:r>
    </w:p>
    <w:p w:rsidRPr="0009364B" w:rsidR="00683879" w:rsidP="00184DE4" w:rsidRDefault="00683879" w14:paraId="4504F1CA" w14:textId="77777777">
      <w:pPr>
        <w:numPr>
          <w:ilvl w:val="0"/>
          <w:numId w:val="23"/>
        </w:numPr>
        <w:spacing w:after="0"/>
        <w:jc w:val="both"/>
      </w:pPr>
      <w:r w:rsidRPr="0009364B">
        <w:t xml:space="preserve">When the DBS process is complete: </w:t>
      </w:r>
    </w:p>
    <w:p w:rsidRPr="00206DA4" w:rsidR="00683879" w:rsidP="00184DE4" w:rsidRDefault="00683879" w14:paraId="69BCA7B9" w14:textId="77777777">
      <w:pPr>
        <w:numPr>
          <w:ilvl w:val="1"/>
          <w:numId w:val="190"/>
        </w:numPr>
        <w:spacing w:after="0"/>
        <w:jc w:val="both"/>
      </w:pPr>
      <w:r w:rsidRPr="00206DA4">
        <w:t>The applicant may receive a copy of their DBS certificate (if opted in).</w:t>
      </w:r>
    </w:p>
    <w:p w:rsidRPr="00206DA4" w:rsidR="00683879" w:rsidP="00184DE4" w:rsidRDefault="00683879" w14:paraId="057B6024" w14:textId="77777777">
      <w:pPr>
        <w:numPr>
          <w:ilvl w:val="1"/>
          <w:numId w:val="190"/>
        </w:numPr>
        <w:spacing w:after="0"/>
        <w:jc w:val="both"/>
      </w:pPr>
      <w:r w:rsidRPr="00206DA4">
        <w:t>The DSL will be notified by email.</w:t>
      </w:r>
    </w:p>
    <w:p w:rsidRPr="0009364B" w:rsidR="00683879" w:rsidP="00184DE4" w:rsidRDefault="00683879" w14:paraId="69240930" w14:textId="3FC2B7E8">
      <w:pPr>
        <w:numPr>
          <w:ilvl w:val="1"/>
          <w:numId w:val="190"/>
        </w:numPr>
        <w:spacing w:after="0"/>
        <w:jc w:val="both"/>
      </w:pPr>
      <w:r w:rsidRPr="00206DA4">
        <w:t>DBS details (certificate number and date) will be recorded securely by the Safeguarding and HR team</w:t>
      </w:r>
    </w:p>
    <w:p w:rsidRPr="0009364B" w:rsidR="00683879" w:rsidP="00BF41DD" w:rsidRDefault="00683879" w14:paraId="2681548D" w14:textId="77777777">
      <w:pPr>
        <w:spacing w:after="0"/>
        <w:jc w:val="both"/>
        <w:rPr>
          <w:b/>
          <w:bCs/>
        </w:rPr>
      </w:pPr>
      <w:r w:rsidRPr="0009364B">
        <w:rPr>
          <w:b/>
          <w:bCs/>
        </w:rPr>
        <w:t>6. Storage of Documents</w:t>
      </w:r>
    </w:p>
    <w:p w:rsidRPr="00206DA4" w:rsidR="00683879" w:rsidP="00184DE4" w:rsidRDefault="00683879" w14:paraId="4A955E18" w14:textId="77777777">
      <w:pPr>
        <w:numPr>
          <w:ilvl w:val="0"/>
          <w:numId w:val="24"/>
        </w:numPr>
        <w:spacing w:after="0"/>
        <w:jc w:val="both"/>
      </w:pPr>
      <w:r w:rsidRPr="00206DA4">
        <w:t>Identification documents must be retained for a minimum of 2 years:</w:t>
      </w:r>
    </w:p>
    <w:p w:rsidRPr="00206DA4" w:rsidR="00683879" w:rsidP="00184DE4" w:rsidRDefault="00683879" w14:paraId="5F479363" w14:textId="77777777">
      <w:pPr>
        <w:numPr>
          <w:ilvl w:val="1"/>
          <w:numId w:val="191"/>
        </w:numPr>
        <w:spacing w:after="0"/>
        <w:jc w:val="both"/>
      </w:pPr>
      <w:r w:rsidRPr="00206DA4">
        <w:t xml:space="preserve">Staff records: stored in </w:t>
      </w:r>
      <w:r w:rsidRPr="00206DA4">
        <w:rPr>
          <w:i/>
          <w:iCs/>
        </w:rPr>
        <w:t>BreatheHR</w:t>
      </w:r>
    </w:p>
    <w:p w:rsidRPr="00206DA4" w:rsidR="00683879" w:rsidP="00184DE4" w:rsidRDefault="00683879" w14:paraId="57EE208B" w14:textId="77777777">
      <w:pPr>
        <w:numPr>
          <w:ilvl w:val="1"/>
          <w:numId w:val="191"/>
        </w:numPr>
        <w:spacing w:after="0"/>
        <w:jc w:val="both"/>
      </w:pPr>
      <w:r w:rsidRPr="00206DA4">
        <w:t xml:space="preserve">Volunteer records: stored in </w:t>
      </w:r>
      <w:r w:rsidRPr="00206DA4">
        <w:rPr>
          <w:i/>
          <w:iCs/>
        </w:rPr>
        <w:t>Team</w:t>
      </w:r>
      <w:r>
        <w:rPr>
          <w:i/>
          <w:iCs/>
        </w:rPr>
        <w:t xml:space="preserve"> </w:t>
      </w:r>
      <w:r w:rsidRPr="00206DA4">
        <w:rPr>
          <w:i/>
          <w:iCs/>
        </w:rPr>
        <w:t>Kinetic</w:t>
      </w:r>
    </w:p>
    <w:p w:rsidRPr="00206DA4" w:rsidR="00683879" w:rsidP="00184DE4" w:rsidRDefault="00683879" w14:paraId="65635DB2" w14:textId="77777777">
      <w:pPr>
        <w:numPr>
          <w:ilvl w:val="0"/>
          <w:numId w:val="24"/>
        </w:numPr>
        <w:spacing w:after="0"/>
        <w:jc w:val="both"/>
      </w:pPr>
      <w:r w:rsidRPr="00206DA4">
        <w:t xml:space="preserve">All systems are secure and </w:t>
      </w:r>
      <w:proofErr w:type="gramStart"/>
      <w:r w:rsidRPr="00206DA4">
        <w:t>password-protected</w:t>
      </w:r>
      <w:proofErr w:type="gramEnd"/>
      <w:r w:rsidRPr="00206DA4">
        <w:t>.</w:t>
      </w:r>
    </w:p>
    <w:p w:rsidRPr="00206DA4" w:rsidR="00683879" w:rsidP="00184DE4" w:rsidRDefault="00683879" w14:paraId="300E5067" w14:textId="77777777">
      <w:pPr>
        <w:numPr>
          <w:ilvl w:val="0"/>
          <w:numId w:val="24"/>
        </w:numPr>
        <w:spacing w:after="0"/>
        <w:jc w:val="both"/>
      </w:pPr>
      <w:r w:rsidRPr="00206DA4">
        <w:t>Documents will be securely disposed of after 3 years/when next DBS ID checks are carried out.</w:t>
      </w:r>
    </w:p>
    <w:p w:rsidRPr="0009364B" w:rsidR="00683879" w:rsidP="00BF41DD" w:rsidRDefault="00683879" w14:paraId="302F57FC" w14:textId="2AF93FA1">
      <w:pPr>
        <w:spacing w:after="0"/>
        <w:jc w:val="both"/>
      </w:pPr>
    </w:p>
    <w:p w:rsidRPr="0009364B" w:rsidR="00683879" w:rsidP="00BF41DD" w:rsidRDefault="00683879" w14:paraId="234F2CD9" w14:textId="77777777">
      <w:pPr>
        <w:spacing w:after="0"/>
        <w:jc w:val="both"/>
        <w:rPr>
          <w:b/>
          <w:bCs/>
        </w:rPr>
      </w:pPr>
      <w:r w:rsidRPr="0009364B">
        <w:rPr>
          <w:b/>
          <w:bCs/>
        </w:rPr>
        <w:t>7. DBS Renewal</w:t>
      </w:r>
    </w:p>
    <w:p w:rsidRPr="0009364B" w:rsidR="00683879" w:rsidP="00184DE4" w:rsidRDefault="00683879" w14:paraId="2F78538E" w14:textId="77777777">
      <w:pPr>
        <w:numPr>
          <w:ilvl w:val="0"/>
          <w:numId w:val="25"/>
        </w:numPr>
        <w:spacing w:after="0"/>
        <w:jc w:val="both"/>
      </w:pPr>
      <w:r w:rsidRPr="0009364B">
        <w:t xml:space="preserve">DBS checks must be </w:t>
      </w:r>
      <w:r w:rsidRPr="0009364B">
        <w:rPr>
          <w:b/>
          <w:bCs/>
        </w:rPr>
        <w:t>renewed every 3 years</w:t>
      </w:r>
      <w:r w:rsidRPr="0009364B">
        <w:t>.</w:t>
      </w:r>
    </w:p>
    <w:p w:rsidRPr="0009364B" w:rsidR="00683879" w:rsidP="00BF41DD" w:rsidRDefault="00683879" w14:paraId="362A3671" w14:textId="5C09FAB7">
      <w:pPr>
        <w:spacing w:after="0"/>
        <w:jc w:val="both"/>
      </w:pPr>
    </w:p>
    <w:p w:rsidRPr="0009364B" w:rsidR="00683879" w:rsidP="00BF41DD" w:rsidRDefault="00683879" w14:paraId="0C776E50" w14:textId="77777777">
      <w:pPr>
        <w:spacing w:after="0"/>
        <w:jc w:val="both"/>
        <w:rPr>
          <w:b/>
          <w:bCs/>
        </w:rPr>
      </w:pPr>
      <w:r w:rsidRPr="0009364B">
        <w:rPr>
          <w:b/>
          <w:bCs/>
        </w:rPr>
        <w:t>8. Additional Requirement – People Engagement Sessional Staff</w:t>
      </w:r>
    </w:p>
    <w:p w:rsidRPr="00206DA4" w:rsidR="00683879" w:rsidP="00BF41DD" w:rsidRDefault="00683879" w14:paraId="5CCF9DB2" w14:textId="77777777">
      <w:pPr>
        <w:spacing w:after="0"/>
        <w:jc w:val="both"/>
      </w:pPr>
      <w:r w:rsidRPr="00206DA4">
        <w:t>If you are a sessional member of staff in the People Engagement team:</w:t>
      </w:r>
    </w:p>
    <w:p w:rsidRPr="0009364B" w:rsidR="00683879" w:rsidP="00184DE4" w:rsidRDefault="00683879" w14:paraId="23E19D11" w14:textId="77777777">
      <w:pPr>
        <w:numPr>
          <w:ilvl w:val="0"/>
          <w:numId w:val="26"/>
        </w:numPr>
        <w:spacing w:after="0"/>
        <w:jc w:val="both"/>
      </w:pPr>
      <w:r w:rsidRPr="0009364B">
        <w:t xml:space="preserve">You must join the </w:t>
      </w:r>
      <w:r w:rsidRPr="0009364B">
        <w:rPr>
          <w:b/>
          <w:bCs/>
        </w:rPr>
        <w:t>DBS Update Service within 28 days</w:t>
      </w:r>
      <w:r w:rsidRPr="0009364B">
        <w:t xml:space="preserve"> of receiving your certificate.</w:t>
      </w:r>
    </w:p>
    <w:p w:rsidRPr="0009364B" w:rsidR="00683879" w:rsidP="00184DE4" w:rsidRDefault="00683879" w14:paraId="21536221" w14:textId="77777777">
      <w:pPr>
        <w:numPr>
          <w:ilvl w:val="0"/>
          <w:numId w:val="26"/>
        </w:numPr>
        <w:spacing w:after="0"/>
        <w:jc w:val="both"/>
      </w:pPr>
      <w:r w:rsidRPr="0009364B">
        <w:t>This service:</w:t>
      </w:r>
    </w:p>
    <w:p w:rsidRPr="0009364B" w:rsidR="00683879" w:rsidP="00184DE4" w:rsidRDefault="00683879" w14:paraId="16E8545F" w14:textId="77777777">
      <w:pPr>
        <w:numPr>
          <w:ilvl w:val="1"/>
          <w:numId w:val="192"/>
        </w:numPr>
        <w:spacing w:after="0"/>
        <w:jc w:val="both"/>
      </w:pPr>
      <w:r w:rsidRPr="0009364B">
        <w:t>Keeps your DBS status up to date</w:t>
      </w:r>
    </w:p>
    <w:p w:rsidRPr="0009364B" w:rsidR="00683879" w:rsidP="00184DE4" w:rsidRDefault="00683879" w14:paraId="69F985D1" w14:textId="77777777">
      <w:pPr>
        <w:numPr>
          <w:ilvl w:val="1"/>
          <w:numId w:val="192"/>
        </w:numPr>
        <w:spacing w:after="0"/>
        <w:jc w:val="both"/>
      </w:pPr>
      <w:r w:rsidRPr="0009364B">
        <w:t xml:space="preserve">Costs </w:t>
      </w:r>
      <w:r w:rsidRPr="0009364B">
        <w:rPr>
          <w:b/>
          <w:bCs/>
        </w:rPr>
        <w:t>£13 per year</w:t>
      </w:r>
    </w:p>
    <w:p w:rsidRPr="0009364B" w:rsidR="00683879" w:rsidP="00184DE4" w:rsidRDefault="00683879" w14:paraId="248FA3CE" w14:textId="77777777">
      <w:pPr>
        <w:numPr>
          <w:ilvl w:val="0"/>
          <w:numId w:val="26"/>
        </w:numPr>
        <w:spacing w:after="0"/>
        <w:jc w:val="both"/>
      </w:pPr>
      <w:r w:rsidRPr="0009364B">
        <w:t xml:space="preserve">If you do </w:t>
      </w:r>
      <w:r w:rsidRPr="0009364B">
        <w:rPr>
          <w:b/>
          <w:bCs/>
        </w:rPr>
        <w:t>not</w:t>
      </w:r>
      <w:r w:rsidRPr="0009364B">
        <w:t xml:space="preserve"> subscribe:</w:t>
      </w:r>
    </w:p>
    <w:p w:rsidRPr="0009364B" w:rsidR="00683879" w:rsidP="00184DE4" w:rsidRDefault="00683879" w14:paraId="358BD97F" w14:textId="77777777">
      <w:pPr>
        <w:numPr>
          <w:ilvl w:val="1"/>
          <w:numId w:val="193"/>
        </w:numPr>
        <w:spacing w:after="0"/>
        <w:jc w:val="both"/>
      </w:pPr>
      <w:r w:rsidRPr="0009364B">
        <w:t xml:space="preserve">You will be </w:t>
      </w:r>
      <w:r w:rsidRPr="0009364B">
        <w:rPr>
          <w:b/>
          <w:bCs/>
        </w:rPr>
        <w:t>charged for your next DBS renewal</w:t>
      </w:r>
      <w:r w:rsidRPr="0009364B">
        <w:t xml:space="preserve"> (currently £55 for paid staff)</w:t>
      </w:r>
    </w:p>
    <w:p w:rsidRPr="00C46880" w:rsidR="00C46880" w:rsidP="00C46880" w:rsidRDefault="00C46880" w14:paraId="46C73AA5" w14:textId="77777777"/>
    <w:p w:rsidR="004A6866" w:rsidP="00C46880" w:rsidRDefault="00D727BD" w14:paraId="3198353E" w14:textId="48CE1CCB">
      <w:bookmarkStart w:name="MandatorySGSchedule" w:id="17"/>
      <w:r w:rsidRPr="00D727BD">
        <w:rPr>
          <w:rFonts w:ascii="Rubik Light" w:hAnsi="Rubik Light" w:cs="Rubik Light"/>
          <w:b/>
          <w:bCs/>
          <w:color w:val="058293"/>
          <w:sz w:val="32"/>
        </w:rPr>
        <w:t>16. Mandatory Safeguarding Training Schedule</w:t>
      </w:r>
    </w:p>
    <w:bookmarkEnd w:id="17"/>
    <w:p w:rsidR="00AE7E1E" w:rsidP="00422BEE" w:rsidRDefault="00AE7E1E" w14:paraId="28CEA9D6" w14:textId="77777777">
      <w:pPr>
        <w:spacing w:before="240" w:after="0" w:line="240" w:lineRule="auto"/>
        <w:jc w:val="both"/>
        <w:textAlignment w:val="baseline"/>
        <w:rPr>
          <w:rFonts w:ascii="Arial" w:hAnsi="Arial" w:eastAsia="Times New Roman" w:cs="Arial"/>
          <w:lang w:eastAsia="en-GB"/>
        </w:rPr>
      </w:pPr>
      <w:r w:rsidRPr="00AE7E1E">
        <w:rPr>
          <w:rFonts w:ascii="Arial" w:hAnsi="Arial" w:eastAsia="Times New Roman" w:cs="Arial"/>
          <w:lang w:eastAsia="en-GB"/>
        </w:rPr>
        <w:t>All </w:t>
      </w:r>
      <w:proofErr w:type="gramStart"/>
      <w:r w:rsidRPr="00AE7E1E">
        <w:rPr>
          <w:rFonts w:ascii="Arial" w:hAnsi="Arial" w:eastAsia="Times New Roman" w:cs="Arial"/>
          <w:lang w:eastAsia="en-GB"/>
        </w:rPr>
        <w:t>staff,</w:t>
      </w:r>
      <w:proofErr w:type="gramEnd"/>
      <w:r w:rsidRPr="00AE7E1E">
        <w:rPr>
          <w:rFonts w:ascii="Arial" w:hAnsi="Arial" w:eastAsia="Times New Roman" w:cs="Arial"/>
          <w:lang w:eastAsia="en-GB"/>
        </w:rPr>
        <w:t> trustees and volunteers Staffordshire Wildlife Trust will adhere to Staffordshire Wildlife Trust’s mandatory training schedule below. </w:t>
      </w:r>
    </w:p>
    <w:p w:rsidR="00AE7E1E" w:rsidP="00AE7E1E" w:rsidRDefault="00AE7E1E" w14:paraId="63AB8DAC" w14:textId="77777777">
      <w:pPr>
        <w:spacing w:after="0" w:line="240" w:lineRule="auto"/>
        <w:jc w:val="both"/>
        <w:textAlignment w:val="baseline"/>
        <w:rPr>
          <w:rFonts w:ascii="Arial" w:hAnsi="Arial" w:eastAsia="Times New Roman" w:cs="Arial"/>
          <w:lang w:eastAsia="en-GB"/>
        </w:rPr>
      </w:pPr>
    </w:p>
    <w:p w:rsidRPr="00AE7E1E" w:rsidR="00AE7E1E" w:rsidP="00AE7E1E" w:rsidRDefault="00AE7E1E" w14:paraId="7733FD58" w14:textId="5068E87B">
      <w:pPr>
        <w:spacing w:after="0" w:line="240" w:lineRule="auto"/>
        <w:jc w:val="both"/>
        <w:textAlignment w:val="baseline"/>
        <w:rPr>
          <w:rFonts w:ascii="Segoe UI" w:hAnsi="Segoe UI" w:eastAsia="Times New Roman" w:cs="Segoe UI"/>
          <w:sz w:val="18"/>
          <w:szCs w:val="18"/>
          <w:lang w:eastAsia="en-GB"/>
        </w:rPr>
      </w:pPr>
      <w:r w:rsidRPr="00AE7E1E">
        <w:rPr>
          <w:rFonts w:ascii="Arial" w:hAnsi="Arial" w:eastAsia="Times New Roman" w:cs="Arial"/>
          <w:lang w:eastAsia="en-GB"/>
        </w:rPr>
        <w:t>This training must be completed </w:t>
      </w:r>
      <w:r w:rsidRPr="00AE7E1E">
        <w:rPr>
          <w:rFonts w:ascii="Arial" w:hAnsi="Arial" w:eastAsia="Times New Roman" w:cs="Arial"/>
          <w:b/>
          <w:bCs/>
          <w:lang w:eastAsia="en-GB"/>
        </w:rPr>
        <w:t>within 3 months of their start date unless they work directly with CYP, in this case they must complete the training before commencing any work directly with CYP.  </w:t>
      </w:r>
      <w:r w:rsidRPr="00AE7E1E">
        <w:rPr>
          <w:rFonts w:ascii="Arial" w:hAnsi="Arial" w:eastAsia="Times New Roman" w:cs="Arial"/>
          <w:lang w:eastAsia="en-GB"/>
        </w:rPr>
        <w:t> </w:t>
      </w:r>
    </w:p>
    <w:p w:rsidR="00AE7E1E" w:rsidP="00AE7E1E" w:rsidRDefault="00AE7E1E" w14:paraId="208B0B89" w14:textId="20EE859C">
      <w:pPr>
        <w:spacing w:after="0" w:line="240" w:lineRule="auto"/>
        <w:jc w:val="both"/>
        <w:textAlignment w:val="baseline"/>
        <w:rPr>
          <w:rFonts w:ascii="Arial" w:hAnsi="Arial" w:eastAsia="Times New Roman" w:cs="Arial"/>
          <w:lang w:eastAsia="en-GB"/>
        </w:rPr>
      </w:pPr>
      <w:r w:rsidRPr="00AE7E1E">
        <w:rPr>
          <w:rFonts w:ascii="Arial" w:hAnsi="Arial" w:eastAsia="Times New Roman" w:cs="Arial"/>
          <w:b/>
          <w:bCs/>
          <w:lang w:eastAsia="en-GB"/>
        </w:rPr>
        <w:t> </w:t>
      </w:r>
      <w:r w:rsidRPr="00AE7E1E">
        <w:rPr>
          <w:rFonts w:ascii="Arial" w:hAnsi="Arial" w:eastAsia="Times New Roman" w:cs="Arial"/>
          <w:lang w:eastAsia="en-GB"/>
        </w:rPr>
        <w:t> </w:t>
      </w:r>
    </w:p>
    <w:p w:rsidR="00AE7E1E" w:rsidP="00AE7E1E" w:rsidRDefault="00AE7E1E" w14:paraId="79886CA3" w14:textId="51133003">
      <w:pPr>
        <w:spacing w:after="0" w:line="240" w:lineRule="auto"/>
        <w:jc w:val="both"/>
        <w:textAlignment w:val="baseline"/>
        <w:rPr>
          <w:rFonts w:ascii="Arial" w:hAnsi="Arial" w:eastAsia="Times New Roman" w:cs="Arial"/>
          <w:lang w:eastAsia="en-GB"/>
        </w:rPr>
      </w:pPr>
    </w:p>
    <w:p w:rsidRPr="00AE7E1E" w:rsidR="00AE7E1E" w:rsidP="00AE7E1E" w:rsidRDefault="00AE7E1E" w14:paraId="6825CF82" w14:textId="77777777">
      <w:pPr>
        <w:spacing w:after="0" w:line="240" w:lineRule="auto"/>
        <w:jc w:val="both"/>
        <w:textAlignment w:val="baseline"/>
        <w:rPr>
          <w:rFonts w:ascii="Segoe UI" w:hAnsi="Segoe UI" w:eastAsia="Times New Roman" w:cs="Segoe UI"/>
          <w:sz w:val="18"/>
          <w:szCs w:val="18"/>
          <w:lang w:eastAsia="en-GB"/>
        </w:rPr>
      </w:pPr>
    </w:p>
    <w:tbl>
      <w:tblPr>
        <w:tblW w:w="886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110"/>
        <w:gridCol w:w="4755"/>
      </w:tblGrid>
      <w:tr w:rsidRPr="00AE7E1E" w:rsidR="00AE7E1E" w:rsidTr="0BD9251F" w14:paraId="495DE456" w14:textId="77777777">
        <w:trPr>
          <w:trHeight w:val="15"/>
        </w:trPr>
        <w:tc>
          <w:tcPr>
            <w:tcW w:w="4110" w:type="dxa"/>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AE7E1E" w:rsidR="00AE7E1E" w:rsidP="00AE7E1E" w:rsidRDefault="00AE7E1E" w14:paraId="11465646" w14:textId="77777777">
            <w:pPr>
              <w:spacing w:after="0" w:line="240" w:lineRule="auto"/>
              <w:textAlignment w:val="baseline"/>
              <w:rPr>
                <w:rFonts w:ascii="Times New Roman" w:hAnsi="Times New Roman" w:eastAsia="Times New Roman" w:cs="Times New Roman"/>
                <w:sz w:val="24"/>
                <w:szCs w:val="24"/>
                <w:lang w:eastAsia="en-GB"/>
              </w:rPr>
            </w:pPr>
            <w:r w:rsidRPr="00AE7E1E">
              <w:rPr>
                <w:rFonts w:ascii="Arial" w:hAnsi="Arial" w:eastAsia="Times New Roman" w:cs="Arial"/>
                <w:b/>
                <w:bCs/>
                <w:lang w:eastAsia="en-GB"/>
              </w:rPr>
              <w:t>All staff, trustees and appropriate volunteers</w:t>
            </w:r>
            <w:r w:rsidRPr="00AE7E1E">
              <w:rPr>
                <w:rFonts w:ascii="Arial" w:hAnsi="Arial" w:eastAsia="Times New Roman" w:cs="Arial"/>
                <w:lang w:eastAsia="en-GB"/>
              </w:rPr>
              <w:t> </w:t>
            </w:r>
          </w:p>
        </w:tc>
        <w:tc>
          <w:tcPr>
            <w:tcW w:w="4755" w:type="dxa"/>
            <w:tcBorders>
              <w:top w:val="single" w:color="auto" w:sz="4" w:space="0"/>
              <w:left w:val="nil"/>
              <w:bottom w:val="single" w:color="auto" w:sz="4" w:space="0"/>
              <w:right w:val="single" w:color="auto" w:sz="4" w:space="0"/>
            </w:tcBorders>
            <w:vAlign w:val="center"/>
            <w:hideMark/>
          </w:tcPr>
          <w:p w:rsidRPr="00AE7E1E" w:rsidR="00AE7E1E" w:rsidP="00AE7E1E" w:rsidRDefault="00AE7E1E" w14:paraId="52686431" w14:textId="77777777">
            <w:pPr>
              <w:spacing w:after="0" w:line="240" w:lineRule="auto"/>
              <w:textAlignment w:val="baseline"/>
              <w:rPr>
                <w:rFonts w:ascii="Times New Roman" w:hAnsi="Times New Roman" w:eastAsia="Times New Roman" w:cs="Times New Roman"/>
                <w:sz w:val="24"/>
                <w:szCs w:val="24"/>
                <w:lang w:eastAsia="en-GB"/>
              </w:rPr>
            </w:pPr>
            <w:r w:rsidRPr="00AE7E1E">
              <w:rPr>
                <w:rFonts w:ascii="Arial" w:hAnsi="Arial" w:eastAsia="Times New Roman" w:cs="Arial"/>
                <w:lang w:eastAsia="en-GB"/>
              </w:rPr>
              <w:t>Staff induction meeting including 20-minute introduction to safeguarding </w:t>
            </w:r>
          </w:p>
          <w:p w:rsidRPr="00AE7E1E" w:rsidR="00AE7E1E" w:rsidP="00AE7E1E" w:rsidRDefault="00AE7E1E" w14:paraId="09D87E73" w14:textId="77777777">
            <w:pPr>
              <w:spacing w:after="0" w:line="240" w:lineRule="auto"/>
              <w:textAlignment w:val="baseline"/>
              <w:rPr>
                <w:rFonts w:ascii="Times New Roman" w:hAnsi="Times New Roman" w:eastAsia="Times New Roman" w:cs="Times New Roman"/>
                <w:sz w:val="24"/>
                <w:szCs w:val="24"/>
                <w:lang w:eastAsia="en-GB"/>
              </w:rPr>
            </w:pPr>
            <w:r w:rsidRPr="00AE7E1E">
              <w:rPr>
                <w:rFonts w:ascii="Arial" w:hAnsi="Arial" w:eastAsia="Times New Roman" w:cs="Arial"/>
                <w:lang w:eastAsia="en-GB"/>
              </w:rPr>
              <w:t>  </w:t>
            </w:r>
          </w:p>
          <w:p w:rsidRPr="00AE7E1E" w:rsidR="00AE7E1E" w:rsidP="00AE7E1E" w:rsidRDefault="00AE7E1E" w14:paraId="5177C2AA" w14:textId="77777777">
            <w:pPr>
              <w:spacing w:after="0" w:line="240" w:lineRule="auto"/>
              <w:textAlignment w:val="baseline"/>
              <w:rPr>
                <w:rFonts w:ascii="Times New Roman" w:hAnsi="Times New Roman" w:eastAsia="Times New Roman" w:cs="Times New Roman"/>
                <w:sz w:val="24"/>
                <w:szCs w:val="24"/>
                <w:lang w:eastAsia="en-GB"/>
              </w:rPr>
            </w:pPr>
            <w:r w:rsidRPr="00AE7E1E">
              <w:rPr>
                <w:rFonts w:ascii="Arial" w:hAnsi="Arial" w:eastAsia="Times New Roman" w:cs="Arial"/>
                <w:lang w:eastAsia="en-GB"/>
              </w:rPr>
              <w:t>At least Level 1 Awareness safeguarding training – core slides/e-learning/face to face - </w:t>
            </w:r>
            <w:r w:rsidRPr="00AE7E1E">
              <w:rPr>
                <w:rFonts w:ascii="Arial" w:hAnsi="Arial" w:eastAsia="Times New Roman" w:cs="Arial"/>
                <w:b/>
                <w:bCs/>
                <w:lang w:eastAsia="en-GB"/>
              </w:rPr>
              <w:t>To be renewed every 3 years</w:t>
            </w:r>
            <w:r w:rsidRPr="00AE7E1E">
              <w:rPr>
                <w:rFonts w:ascii="Arial" w:hAnsi="Arial" w:eastAsia="Times New Roman" w:cs="Arial"/>
                <w:lang w:eastAsia="en-GB"/>
              </w:rPr>
              <w:t> </w:t>
            </w:r>
          </w:p>
          <w:p w:rsidRPr="00AE7E1E" w:rsidR="00AE7E1E" w:rsidP="00AE7E1E" w:rsidRDefault="00AE7E1E" w14:paraId="7A73D922" w14:textId="77777777">
            <w:pPr>
              <w:spacing w:after="0" w:line="240" w:lineRule="auto"/>
              <w:textAlignment w:val="baseline"/>
              <w:rPr>
                <w:rFonts w:ascii="Times New Roman" w:hAnsi="Times New Roman" w:eastAsia="Times New Roman" w:cs="Times New Roman"/>
                <w:sz w:val="24"/>
                <w:szCs w:val="24"/>
                <w:lang w:eastAsia="en-GB"/>
              </w:rPr>
            </w:pPr>
            <w:r w:rsidRPr="00AE7E1E">
              <w:rPr>
                <w:rFonts w:ascii="Arial" w:hAnsi="Arial" w:eastAsia="Times New Roman" w:cs="Arial"/>
                <w:lang w:eastAsia="en-GB"/>
              </w:rPr>
              <w:t>  </w:t>
            </w:r>
          </w:p>
        </w:tc>
      </w:tr>
      <w:tr w:rsidRPr="00AE7E1E" w:rsidR="00AE7E1E" w:rsidTr="0BD9251F" w14:paraId="6A0FE73D" w14:textId="77777777">
        <w:trPr>
          <w:trHeight w:val="15"/>
        </w:trPr>
        <w:tc>
          <w:tcPr>
            <w:tcW w:w="4110" w:type="dxa"/>
            <w:tcBorders>
              <w:top w:val="nil"/>
              <w:left w:val="single" w:color="auto" w:sz="4" w:space="0"/>
              <w:bottom w:val="single" w:color="auto" w:sz="4" w:space="0"/>
              <w:right w:val="single" w:color="auto" w:sz="4" w:space="0"/>
            </w:tcBorders>
            <w:hideMark/>
          </w:tcPr>
          <w:p w:rsidRPr="00AE7E1E" w:rsidR="00AE7E1E" w:rsidP="00AE7E1E" w:rsidRDefault="00AE7E1E" w14:paraId="320DA22B" w14:textId="77777777">
            <w:pPr>
              <w:spacing w:after="0" w:line="240" w:lineRule="auto"/>
              <w:textAlignment w:val="baseline"/>
              <w:rPr>
                <w:rFonts w:ascii="Times New Roman" w:hAnsi="Times New Roman" w:eastAsia="Times New Roman" w:cs="Times New Roman"/>
                <w:sz w:val="24"/>
                <w:szCs w:val="24"/>
                <w:lang w:eastAsia="en-GB"/>
              </w:rPr>
            </w:pPr>
            <w:r w:rsidRPr="00AE7E1E">
              <w:rPr>
                <w:rFonts w:ascii="Arial" w:hAnsi="Arial" w:eastAsia="Times New Roman" w:cs="Arial"/>
                <w:b/>
                <w:bCs/>
                <w:lang w:eastAsia="en-GB"/>
              </w:rPr>
              <w:t>All Managers</w:t>
            </w:r>
            <w:r w:rsidRPr="00AE7E1E">
              <w:rPr>
                <w:rFonts w:ascii="Arial" w:hAnsi="Arial" w:eastAsia="Times New Roman" w:cs="Arial"/>
                <w:lang w:eastAsia="en-GB"/>
              </w:rPr>
              <w:t> </w:t>
            </w:r>
          </w:p>
          <w:p w:rsidRPr="00AE7E1E" w:rsidR="00AE7E1E" w:rsidP="00AE7E1E" w:rsidRDefault="00AE7E1E" w14:paraId="501306D0" w14:textId="77777777">
            <w:pPr>
              <w:spacing w:after="0" w:line="240" w:lineRule="auto"/>
              <w:textAlignment w:val="baseline"/>
              <w:rPr>
                <w:rFonts w:ascii="Times New Roman" w:hAnsi="Times New Roman" w:eastAsia="Times New Roman" w:cs="Times New Roman"/>
                <w:sz w:val="24"/>
                <w:szCs w:val="24"/>
                <w:lang w:eastAsia="en-GB"/>
              </w:rPr>
            </w:pPr>
            <w:r w:rsidRPr="00AE7E1E">
              <w:rPr>
                <w:rFonts w:ascii="Arial" w:hAnsi="Arial" w:eastAsia="Times New Roman" w:cs="Arial"/>
                <w:b/>
                <w:bCs/>
                <w:lang w:eastAsia="en-GB"/>
              </w:rPr>
              <w:t> </w:t>
            </w:r>
            <w:r w:rsidRPr="00AE7E1E">
              <w:rPr>
                <w:rFonts w:ascii="Arial" w:hAnsi="Arial" w:eastAsia="Times New Roman" w:cs="Arial"/>
                <w:lang w:eastAsia="en-GB"/>
              </w:rPr>
              <w:t> </w:t>
            </w:r>
          </w:p>
        </w:tc>
        <w:tc>
          <w:tcPr>
            <w:tcW w:w="4755" w:type="dxa"/>
            <w:tcBorders>
              <w:top w:val="nil"/>
              <w:left w:val="nil"/>
              <w:bottom w:val="single" w:color="auto" w:sz="4" w:space="0"/>
              <w:right w:val="single" w:color="auto" w:sz="4" w:space="0"/>
            </w:tcBorders>
            <w:vAlign w:val="center"/>
            <w:hideMark/>
          </w:tcPr>
          <w:p w:rsidR="00AE7E1E" w:rsidP="00AE7E1E" w:rsidRDefault="00AE7E1E" w14:paraId="1B654008" w14:textId="438C345E">
            <w:pPr>
              <w:spacing w:after="0" w:line="240" w:lineRule="auto"/>
              <w:textAlignment w:val="baseline"/>
              <w:rPr>
                <w:rFonts w:ascii="Arial" w:hAnsi="Arial" w:eastAsia="Times New Roman" w:cs="Arial"/>
                <w:lang w:eastAsia="en-GB"/>
              </w:rPr>
            </w:pPr>
            <w:r w:rsidRPr="00AE7E1E">
              <w:rPr>
                <w:rFonts w:ascii="Arial" w:hAnsi="Arial" w:eastAsia="Times New Roman" w:cs="Arial"/>
                <w:lang w:eastAsia="en-GB"/>
              </w:rPr>
              <w:t>In addition</w:t>
            </w:r>
            <w:r>
              <w:rPr>
                <w:rFonts w:ascii="Arial" w:hAnsi="Arial" w:eastAsia="Times New Roman" w:cs="Arial"/>
                <w:lang w:eastAsia="en-GB"/>
              </w:rPr>
              <w:t>,</w:t>
            </w:r>
            <w:r w:rsidRPr="00AE7E1E">
              <w:rPr>
                <w:rFonts w:ascii="Arial" w:hAnsi="Arial" w:eastAsia="Times New Roman" w:cs="Arial"/>
                <w:lang w:eastAsia="en-GB"/>
              </w:rPr>
              <w:t> Safer Recruitment Training </w:t>
            </w:r>
          </w:p>
          <w:p w:rsidR="00AE7E1E" w:rsidP="00AE7E1E" w:rsidRDefault="00AE7E1E" w14:paraId="2B8C5BF8" w14:textId="77777777">
            <w:pPr>
              <w:spacing w:after="0" w:line="240" w:lineRule="auto"/>
              <w:textAlignment w:val="baseline"/>
              <w:rPr>
                <w:rFonts w:ascii="Arial" w:hAnsi="Arial" w:eastAsia="Times New Roman" w:cs="Arial"/>
                <w:lang w:eastAsia="en-GB"/>
              </w:rPr>
            </w:pPr>
          </w:p>
          <w:p w:rsidR="00AE7E1E" w:rsidP="00AE7E1E" w:rsidRDefault="00AE7E1E" w14:paraId="2D07F352" w14:textId="77777777">
            <w:pPr>
              <w:spacing w:after="0" w:line="240" w:lineRule="auto"/>
              <w:textAlignment w:val="baseline"/>
              <w:rPr>
                <w:rFonts w:ascii="Arial" w:hAnsi="Arial" w:eastAsia="Times New Roman" w:cs="Arial"/>
                <w:lang w:eastAsia="en-GB"/>
              </w:rPr>
            </w:pPr>
          </w:p>
          <w:p w:rsidRPr="00AE7E1E" w:rsidR="00AE7E1E" w:rsidP="00AE7E1E" w:rsidRDefault="00AE7E1E" w14:paraId="04F94670" w14:textId="69D1B48A">
            <w:pPr>
              <w:spacing w:after="0" w:line="240" w:lineRule="auto"/>
              <w:textAlignment w:val="baseline"/>
              <w:rPr>
                <w:rFonts w:ascii="Times New Roman" w:hAnsi="Times New Roman" w:eastAsia="Times New Roman" w:cs="Times New Roman"/>
                <w:sz w:val="24"/>
                <w:szCs w:val="24"/>
                <w:lang w:eastAsia="en-GB"/>
              </w:rPr>
            </w:pPr>
          </w:p>
        </w:tc>
      </w:tr>
      <w:tr w:rsidRPr="00AE7E1E" w:rsidR="00AE7E1E" w:rsidTr="0BD9251F" w14:paraId="68DFFC89" w14:textId="77777777">
        <w:trPr>
          <w:trHeight w:val="15"/>
        </w:trPr>
        <w:tc>
          <w:tcPr>
            <w:tcW w:w="4110" w:type="dxa"/>
            <w:tcBorders>
              <w:top w:val="nil"/>
              <w:left w:val="single" w:color="auto" w:sz="4" w:space="0"/>
              <w:bottom w:val="single" w:color="auto" w:sz="4" w:space="0"/>
              <w:right w:val="single" w:color="auto" w:sz="4" w:space="0"/>
            </w:tcBorders>
            <w:hideMark/>
          </w:tcPr>
          <w:p w:rsidRPr="00AE7E1E" w:rsidR="00AE7E1E" w:rsidP="00AE7E1E" w:rsidRDefault="00AE7E1E" w14:paraId="7F2703F8" w14:textId="77777777">
            <w:pPr>
              <w:spacing w:after="0" w:line="240" w:lineRule="auto"/>
              <w:textAlignment w:val="baseline"/>
              <w:rPr>
                <w:rFonts w:ascii="Times New Roman" w:hAnsi="Times New Roman" w:eastAsia="Times New Roman" w:cs="Times New Roman"/>
                <w:sz w:val="24"/>
                <w:szCs w:val="24"/>
                <w:lang w:eastAsia="en-GB"/>
              </w:rPr>
            </w:pPr>
            <w:r w:rsidRPr="0BD9251F">
              <w:rPr>
                <w:rFonts w:ascii="Arial" w:hAnsi="Arial" w:eastAsia="Times New Roman" w:cs="Arial"/>
                <w:b/>
                <w:bCs/>
                <w:lang w:eastAsia="en-GB"/>
              </w:rPr>
              <w:t>Designated Safeguarding staff and trustees</w:t>
            </w:r>
            <w:r w:rsidRPr="0BD9251F">
              <w:rPr>
                <w:rFonts w:ascii="Arial" w:hAnsi="Arial" w:eastAsia="Times New Roman" w:cs="Arial"/>
                <w:lang w:eastAsia="en-GB"/>
              </w:rPr>
              <w:t> </w:t>
            </w:r>
          </w:p>
          <w:p w:rsidRPr="00AE7E1E" w:rsidR="00AE7E1E" w:rsidP="00AE7E1E" w:rsidRDefault="00AE7E1E" w14:paraId="16D0481E" w14:textId="77777777">
            <w:pPr>
              <w:spacing w:after="0" w:line="240" w:lineRule="auto"/>
              <w:textAlignment w:val="baseline"/>
              <w:rPr>
                <w:rFonts w:ascii="Times New Roman" w:hAnsi="Times New Roman" w:eastAsia="Times New Roman" w:cs="Times New Roman"/>
                <w:sz w:val="24"/>
                <w:szCs w:val="24"/>
                <w:lang w:eastAsia="en-GB"/>
              </w:rPr>
            </w:pPr>
            <w:r w:rsidRPr="0BD9251F">
              <w:rPr>
                <w:rFonts w:ascii="Arial" w:hAnsi="Arial" w:eastAsia="Times New Roman" w:cs="Arial"/>
                <w:b/>
                <w:bCs/>
                <w:lang w:eastAsia="en-GB"/>
              </w:rPr>
              <w:t> </w:t>
            </w:r>
            <w:r w:rsidRPr="0BD9251F">
              <w:rPr>
                <w:rFonts w:ascii="Arial" w:hAnsi="Arial" w:eastAsia="Times New Roman" w:cs="Arial"/>
                <w:lang w:eastAsia="en-GB"/>
              </w:rPr>
              <w:t> </w:t>
            </w:r>
          </w:p>
        </w:tc>
        <w:tc>
          <w:tcPr>
            <w:tcW w:w="4755" w:type="dxa"/>
            <w:tcBorders>
              <w:top w:val="nil"/>
              <w:left w:val="nil"/>
              <w:bottom w:val="single" w:color="auto" w:sz="4" w:space="0"/>
              <w:right w:val="single" w:color="auto" w:sz="4" w:space="0"/>
            </w:tcBorders>
            <w:vAlign w:val="center"/>
            <w:hideMark/>
          </w:tcPr>
          <w:p w:rsidRPr="00AE7E1E" w:rsidR="00AE7E1E" w:rsidP="0BD9251F" w:rsidRDefault="00AE7E1E" w14:paraId="4F6B66A9" w14:textId="18EC5437">
            <w:pPr>
              <w:spacing w:after="0" w:line="240" w:lineRule="auto"/>
              <w:textAlignment w:val="baseline"/>
              <w:rPr>
                <w:rFonts w:ascii="Times New Roman" w:hAnsi="Times New Roman" w:eastAsia="Times New Roman" w:cs="Times New Roman"/>
                <w:sz w:val="24"/>
                <w:szCs w:val="24"/>
                <w:lang w:eastAsia="en-GB"/>
              </w:rPr>
            </w:pPr>
            <w:r w:rsidRPr="0BD9251F">
              <w:rPr>
                <w:rFonts w:ascii="Arial" w:hAnsi="Arial" w:eastAsia="Times New Roman" w:cs="Arial"/>
                <w:lang w:eastAsia="en-GB"/>
              </w:rPr>
              <w:t>In addition: </w:t>
            </w:r>
          </w:p>
          <w:p w:rsidRPr="00AE7E1E" w:rsidR="00AE7E1E" w:rsidP="0BD9251F" w:rsidRDefault="00AE7E1E" w14:paraId="664E5156" w14:textId="4E86B329">
            <w:pPr>
              <w:spacing w:after="0" w:line="240" w:lineRule="auto"/>
              <w:textAlignment w:val="baseline"/>
              <w:rPr>
                <w:rFonts w:ascii="Times New Roman" w:hAnsi="Times New Roman" w:eastAsia="Times New Roman" w:cs="Times New Roman"/>
                <w:sz w:val="24"/>
                <w:szCs w:val="24"/>
                <w:lang w:eastAsia="en-GB"/>
              </w:rPr>
            </w:pPr>
            <w:r w:rsidRPr="0BD9251F">
              <w:rPr>
                <w:rFonts w:ascii="Arial" w:hAnsi="Arial" w:eastAsia="Times New Roman" w:cs="Arial"/>
                <w:lang w:eastAsia="en-GB"/>
              </w:rPr>
              <w:t xml:space="preserve">Multi Agency Level 2 - </w:t>
            </w:r>
            <w:r w:rsidRPr="0BD9251F">
              <w:rPr>
                <w:rFonts w:ascii="Arial" w:hAnsi="Arial" w:eastAsia="Times New Roman" w:cs="Arial"/>
                <w:b/>
                <w:bCs/>
                <w:lang w:eastAsia="en-GB"/>
              </w:rPr>
              <w:t>when new to the role</w:t>
            </w:r>
            <w:r w:rsidRPr="0BD9251F">
              <w:rPr>
                <w:rFonts w:ascii="Arial" w:hAnsi="Arial" w:eastAsia="Times New Roman" w:cs="Arial"/>
                <w:lang w:eastAsia="en-GB"/>
              </w:rPr>
              <w:t> </w:t>
            </w:r>
          </w:p>
          <w:p w:rsidRPr="00AE7E1E" w:rsidR="00AE7E1E" w:rsidP="0BD9251F" w:rsidRDefault="00AE7E1E" w14:paraId="65933851" w14:textId="77777777">
            <w:pPr>
              <w:spacing w:after="0" w:line="240" w:lineRule="auto"/>
              <w:textAlignment w:val="baseline"/>
              <w:rPr>
                <w:rFonts w:ascii="Times New Roman" w:hAnsi="Times New Roman" w:eastAsia="Times New Roman" w:cs="Times New Roman"/>
                <w:sz w:val="24"/>
                <w:szCs w:val="24"/>
                <w:lang w:eastAsia="en-GB"/>
              </w:rPr>
            </w:pPr>
            <w:r w:rsidRPr="0BD9251F">
              <w:rPr>
                <w:rFonts w:ascii="Arial" w:hAnsi="Arial" w:eastAsia="Times New Roman" w:cs="Arial"/>
                <w:lang w:eastAsia="en-GB"/>
              </w:rPr>
              <w:t>  </w:t>
            </w:r>
          </w:p>
          <w:p w:rsidR="00AE7E1E" w:rsidP="00AE7E1E" w:rsidRDefault="00AE7E1E" w14:paraId="5BE460BA" w14:textId="28B5160E">
            <w:pPr>
              <w:spacing w:after="0" w:line="240" w:lineRule="auto"/>
              <w:textAlignment w:val="baseline"/>
              <w:rPr>
                <w:rFonts w:ascii="Arial" w:hAnsi="Arial" w:eastAsia="Times New Roman" w:cs="Arial"/>
                <w:lang w:eastAsia="en-GB"/>
              </w:rPr>
            </w:pPr>
            <w:r w:rsidRPr="0BD9251F">
              <w:rPr>
                <w:rFonts w:ascii="Arial" w:hAnsi="Arial" w:eastAsia="Times New Roman" w:cs="Arial"/>
                <w:lang w:eastAsia="en-GB"/>
              </w:rPr>
              <w:t xml:space="preserve">Multi Agency Level 3 - </w:t>
            </w:r>
            <w:r w:rsidRPr="0BD9251F">
              <w:rPr>
                <w:rFonts w:ascii="Arial" w:hAnsi="Arial" w:eastAsia="Times New Roman" w:cs="Arial"/>
                <w:b/>
                <w:bCs/>
                <w:lang w:eastAsia="en-GB"/>
              </w:rPr>
              <w:t>renew every 2 years*</w:t>
            </w:r>
            <w:r w:rsidRPr="0BD9251F">
              <w:rPr>
                <w:rFonts w:ascii="Arial" w:hAnsi="Arial" w:eastAsia="Times New Roman" w:cs="Arial"/>
                <w:lang w:eastAsia="en-GB"/>
              </w:rPr>
              <w:t> </w:t>
            </w:r>
          </w:p>
          <w:p w:rsidR="00DF2A7F" w:rsidP="00AE7E1E" w:rsidRDefault="00DF2A7F" w14:paraId="461BE7A2" w14:textId="54C7CF11">
            <w:pPr>
              <w:spacing w:after="0" w:line="240" w:lineRule="auto"/>
              <w:textAlignment w:val="baseline"/>
              <w:rPr>
                <w:rFonts w:ascii="Arial" w:hAnsi="Arial" w:eastAsia="Times New Roman" w:cs="Arial"/>
                <w:lang w:eastAsia="en-GB"/>
              </w:rPr>
            </w:pPr>
          </w:p>
          <w:p w:rsidRPr="00DF2A7F" w:rsidR="00DF2A7F" w:rsidP="00AE7E1E" w:rsidRDefault="00DF2A7F" w14:paraId="105F91E6" w14:textId="73CB942D">
            <w:pPr>
              <w:spacing w:after="0" w:line="240" w:lineRule="auto"/>
              <w:textAlignment w:val="baseline"/>
              <w:rPr>
                <w:rFonts w:ascii="Arial" w:hAnsi="Arial" w:eastAsia="Times New Roman" w:cs="Arial"/>
                <w:lang w:eastAsia="en-GB"/>
              </w:rPr>
            </w:pPr>
            <w:r w:rsidRPr="0BD9251F">
              <w:rPr>
                <w:rFonts w:ascii="Arial" w:hAnsi="Arial" w:eastAsia="Times New Roman" w:cs="Arial"/>
                <w:lang w:eastAsia="en-GB"/>
              </w:rPr>
              <w:t>Stay abreast of updates and changes in best practice  </w:t>
            </w:r>
          </w:p>
          <w:p w:rsidRPr="00AE7E1E" w:rsidR="00AE7E1E" w:rsidP="00AE7E1E" w:rsidRDefault="00AE7E1E" w14:paraId="635FAF96" w14:textId="77777777">
            <w:pPr>
              <w:spacing w:after="0" w:line="240" w:lineRule="auto"/>
              <w:textAlignment w:val="baseline"/>
              <w:rPr>
                <w:rFonts w:ascii="Times New Roman" w:hAnsi="Times New Roman" w:eastAsia="Times New Roman" w:cs="Times New Roman"/>
                <w:sz w:val="24"/>
                <w:szCs w:val="24"/>
                <w:lang w:eastAsia="en-GB"/>
              </w:rPr>
            </w:pPr>
            <w:r w:rsidRPr="0BD9251F">
              <w:rPr>
                <w:rFonts w:ascii="Arial" w:hAnsi="Arial" w:eastAsia="Times New Roman" w:cs="Arial"/>
                <w:lang w:eastAsia="en-GB"/>
              </w:rPr>
              <w:t>  </w:t>
            </w:r>
          </w:p>
        </w:tc>
      </w:tr>
    </w:tbl>
    <w:p w:rsidRPr="00AE7E1E" w:rsidR="00AE7E1E" w:rsidP="00AE7E1E" w:rsidRDefault="00AE7E1E" w14:paraId="3C598138" w14:textId="77777777">
      <w:pPr>
        <w:spacing w:after="0" w:line="240" w:lineRule="auto"/>
        <w:jc w:val="both"/>
        <w:textAlignment w:val="baseline"/>
        <w:rPr>
          <w:rFonts w:ascii="Segoe UI" w:hAnsi="Segoe UI" w:eastAsia="Times New Roman" w:cs="Segoe UI"/>
          <w:sz w:val="18"/>
          <w:szCs w:val="18"/>
          <w:lang w:eastAsia="en-GB"/>
        </w:rPr>
      </w:pPr>
      <w:r w:rsidRPr="00AE7E1E">
        <w:rPr>
          <w:rFonts w:ascii="Arial" w:hAnsi="Arial" w:eastAsia="Times New Roman" w:cs="Arial"/>
          <w:lang w:eastAsia="en-GB"/>
        </w:rPr>
        <w:t>  </w:t>
      </w:r>
    </w:p>
    <w:p w:rsidRPr="00AE7E1E" w:rsidR="00AE7E1E" w:rsidP="00AE7E1E" w:rsidRDefault="00AE7E1E" w14:paraId="50BF1B42" w14:textId="77777777">
      <w:pPr>
        <w:spacing w:after="0" w:line="240" w:lineRule="auto"/>
        <w:jc w:val="both"/>
        <w:textAlignment w:val="baseline"/>
        <w:rPr>
          <w:rFonts w:ascii="Segoe UI" w:hAnsi="Segoe UI" w:eastAsia="Times New Roman" w:cs="Segoe UI"/>
          <w:sz w:val="18"/>
          <w:szCs w:val="18"/>
          <w:lang w:eastAsia="en-GB"/>
        </w:rPr>
      </w:pPr>
      <w:r w:rsidRPr="00AE7E1E">
        <w:rPr>
          <w:rFonts w:ascii="Arial" w:hAnsi="Arial" w:eastAsia="Times New Roman" w:cs="Arial"/>
          <w:lang w:eastAsia="en-GB"/>
        </w:rPr>
        <w:t> </w:t>
      </w:r>
    </w:p>
    <w:p w:rsidRPr="00AE7E1E" w:rsidR="00AE7E1E" w:rsidP="00AE7E1E" w:rsidRDefault="00AE7E1E" w14:paraId="5C4A4083" w14:textId="77777777">
      <w:pPr>
        <w:spacing w:after="0" w:line="240" w:lineRule="auto"/>
        <w:jc w:val="both"/>
        <w:textAlignment w:val="baseline"/>
        <w:rPr>
          <w:rFonts w:ascii="Segoe UI" w:hAnsi="Segoe UI" w:eastAsia="Times New Roman" w:cs="Segoe UI"/>
          <w:sz w:val="18"/>
          <w:szCs w:val="18"/>
          <w:lang w:eastAsia="en-GB"/>
        </w:rPr>
      </w:pPr>
      <w:r w:rsidRPr="00AE7E1E">
        <w:rPr>
          <w:rFonts w:ascii="Arial" w:hAnsi="Arial" w:eastAsia="Times New Roman" w:cs="Arial"/>
          <w:lang w:eastAsia="en-GB"/>
        </w:rPr>
        <w:t> </w:t>
      </w:r>
    </w:p>
    <w:p w:rsidR="00AE7E1E" w:rsidP="00AE7E1E" w:rsidRDefault="00AE7E1E" w14:paraId="2799C64C" w14:textId="3A3F0B19">
      <w:pPr>
        <w:spacing w:after="0" w:line="240" w:lineRule="auto"/>
        <w:jc w:val="both"/>
        <w:textAlignment w:val="baseline"/>
        <w:rPr>
          <w:rFonts w:ascii="Arial" w:hAnsi="Arial" w:eastAsia="Times New Roman" w:cs="Arial"/>
          <w:lang w:eastAsia="en-GB"/>
        </w:rPr>
      </w:pPr>
      <w:r w:rsidRPr="00AE7E1E">
        <w:rPr>
          <w:rFonts w:ascii="Arial" w:hAnsi="Arial" w:eastAsia="Times New Roman" w:cs="Arial"/>
          <w:b/>
          <w:bCs/>
          <w:lang w:eastAsia="en-GB"/>
        </w:rPr>
        <w:t>Mandatory Prevent Training Schedule</w:t>
      </w:r>
      <w:r w:rsidRPr="00AE7E1E">
        <w:rPr>
          <w:rFonts w:ascii="Arial" w:hAnsi="Arial" w:eastAsia="Times New Roman" w:cs="Arial"/>
          <w:lang w:eastAsia="en-GB"/>
        </w:rPr>
        <w:t> </w:t>
      </w:r>
    </w:p>
    <w:p w:rsidRPr="00AE7E1E" w:rsidR="00DF2A7F" w:rsidP="00AE7E1E" w:rsidRDefault="00DF2A7F" w14:paraId="1F99985F" w14:textId="77777777">
      <w:pPr>
        <w:spacing w:after="0" w:line="240" w:lineRule="auto"/>
        <w:jc w:val="both"/>
        <w:textAlignment w:val="baseline"/>
        <w:rPr>
          <w:rFonts w:ascii="Segoe UI" w:hAnsi="Segoe UI" w:eastAsia="Times New Roman" w:cs="Segoe UI"/>
          <w:sz w:val="18"/>
          <w:szCs w:val="18"/>
          <w:lang w:eastAsia="en-GB"/>
        </w:rPr>
      </w:pPr>
    </w:p>
    <w:p w:rsidRPr="00AE7E1E" w:rsidR="00AE7E1E" w:rsidP="00DF2A7F" w:rsidRDefault="00AE7E1E" w14:paraId="5FDCE663" w14:textId="77777777">
      <w:pPr>
        <w:spacing w:before="240" w:line="240" w:lineRule="auto"/>
        <w:jc w:val="both"/>
        <w:textAlignment w:val="baseline"/>
        <w:rPr>
          <w:rFonts w:ascii="Segoe UI" w:hAnsi="Segoe UI" w:eastAsia="Times New Roman" w:cs="Segoe UI"/>
          <w:sz w:val="18"/>
          <w:szCs w:val="18"/>
          <w:lang w:eastAsia="en-GB"/>
        </w:rPr>
      </w:pPr>
      <w:r w:rsidRPr="007D6996">
        <w:rPr>
          <w:rFonts w:eastAsia="Times New Roman" w:cs="Segoe UI"/>
          <w:b/>
          <w:bCs/>
          <w:i/>
          <w:lang w:eastAsia="en-GB"/>
        </w:rPr>
        <w:t>Specific staff and volunteers who are</w:t>
      </w:r>
      <w:r w:rsidRPr="00AE7E1E">
        <w:rPr>
          <w:rFonts w:eastAsia="Times New Roman" w:cs="Segoe UI"/>
          <w:b/>
          <w:bCs/>
          <w:lang w:eastAsia="en-GB"/>
        </w:rPr>
        <w:t>: </w:t>
      </w:r>
      <w:r w:rsidRPr="00AE7E1E">
        <w:rPr>
          <w:rFonts w:eastAsia="Times New Roman" w:cs="Segoe UI"/>
          <w:lang w:eastAsia="en-GB"/>
        </w:rPr>
        <w:t> </w:t>
      </w:r>
    </w:p>
    <w:p w:rsidRPr="00AE7E1E" w:rsidR="00AE7E1E" w:rsidP="007D6996" w:rsidRDefault="00AE7E1E" w14:paraId="387F4227" w14:textId="77777777">
      <w:pPr>
        <w:numPr>
          <w:ilvl w:val="0"/>
          <w:numId w:val="194"/>
        </w:numPr>
        <w:spacing w:line="240" w:lineRule="auto"/>
        <w:jc w:val="both"/>
        <w:textAlignment w:val="baseline"/>
        <w:rPr>
          <w:rFonts w:eastAsia="Times New Roman" w:cs="Segoe UI"/>
          <w:lang w:eastAsia="en-GB"/>
        </w:rPr>
      </w:pPr>
      <w:r w:rsidRPr="00AE7E1E">
        <w:rPr>
          <w:rFonts w:eastAsia="Times New Roman" w:cs="Segoe UI"/>
          <w:lang w:eastAsia="en-GB"/>
        </w:rPr>
        <w:t>working with young people  </w:t>
      </w:r>
    </w:p>
    <w:p w:rsidRPr="00AE7E1E" w:rsidR="00AE7E1E" w:rsidP="007D6996" w:rsidRDefault="00AE7E1E" w14:paraId="05199203" w14:textId="77777777">
      <w:pPr>
        <w:numPr>
          <w:ilvl w:val="0"/>
          <w:numId w:val="194"/>
        </w:numPr>
        <w:spacing w:line="240" w:lineRule="auto"/>
        <w:jc w:val="both"/>
        <w:textAlignment w:val="baseline"/>
        <w:rPr>
          <w:rFonts w:eastAsia="Times New Roman" w:cs="Segoe UI"/>
          <w:lang w:eastAsia="en-GB"/>
        </w:rPr>
      </w:pPr>
      <w:r w:rsidRPr="00AE7E1E">
        <w:rPr>
          <w:rFonts w:eastAsia="Times New Roman" w:cs="Segoe UI"/>
          <w:lang w:eastAsia="en-GB"/>
        </w:rPr>
        <w:t>working in community organising and activism </w:t>
      </w:r>
    </w:p>
    <w:p w:rsidRPr="00AE7E1E" w:rsidR="00AE7E1E" w:rsidP="007D6996" w:rsidRDefault="00AE7E1E" w14:paraId="41032746" w14:textId="77777777">
      <w:pPr>
        <w:numPr>
          <w:ilvl w:val="0"/>
          <w:numId w:val="194"/>
        </w:numPr>
        <w:spacing w:line="240" w:lineRule="auto"/>
        <w:jc w:val="both"/>
        <w:textAlignment w:val="baseline"/>
        <w:rPr>
          <w:rFonts w:eastAsia="Times New Roman" w:cs="Segoe UI"/>
          <w:lang w:eastAsia="en-GB"/>
        </w:rPr>
      </w:pPr>
      <w:r w:rsidRPr="00AE7E1E">
        <w:rPr>
          <w:rFonts w:eastAsia="Times New Roman" w:cs="Segoe UI"/>
          <w:lang w:eastAsia="en-GB"/>
        </w:rPr>
        <w:t>who are designated safeguarding leads </w:t>
      </w:r>
    </w:p>
    <w:p w:rsidRPr="00AE7E1E" w:rsidR="00AE7E1E" w:rsidP="00DF2A7F" w:rsidRDefault="00AE7E1E" w14:paraId="31068C63" w14:textId="605795F1">
      <w:pPr>
        <w:spacing w:line="240" w:lineRule="auto"/>
        <w:jc w:val="both"/>
        <w:textAlignment w:val="baseline"/>
        <w:rPr>
          <w:rFonts w:ascii="Segoe UI" w:hAnsi="Segoe UI" w:eastAsia="Times New Roman" w:cs="Segoe UI"/>
          <w:sz w:val="18"/>
          <w:szCs w:val="18"/>
          <w:lang w:eastAsia="en-GB"/>
        </w:rPr>
      </w:pPr>
      <w:r w:rsidRPr="00AE7E1E">
        <w:rPr>
          <w:rFonts w:eastAsia="Times New Roman" w:cs="Segoe UI"/>
          <w:lang w:eastAsia="en-GB"/>
        </w:rPr>
        <w:t xml:space="preserve">are required to undertake Prevent Duty training, to be refreshed and updated every 2 </w:t>
      </w:r>
      <w:r w:rsidR="00DF2A7F">
        <w:rPr>
          <w:rFonts w:eastAsia="Times New Roman" w:cs="Segoe UI"/>
          <w:lang w:eastAsia="en-GB"/>
        </w:rPr>
        <w:t>years.</w:t>
      </w:r>
      <w:r w:rsidRPr="00AE7E1E">
        <w:rPr>
          <w:rFonts w:eastAsia="Times New Roman" w:cs="Segoe UI"/>
          <w:lang w:eastAsia="en-GB"/>
        </w:rPr>
        <w:t> </w:t>
      </w:r>
    </w:p>
    <w:p w:rsidRPr="00AE7E1E" w:rsidR="00AE7E1E" w:rsidP="00DF2A7F" w:rsidRDefault="00AE7E1E" w14:paraId="63447147" w14:textId="77777777">
      <w:pPr>
        <w:spacing w:line="240" w:lineRule="auto"/>
        <w:jc w:val="both"/>
        <w:textAlignment w:val="baseline"/>
        <w:rPr>
          <w:rFonts w:ascii="Segoe UI" w:hAnsi="Segoe UI" w:eastAsia="Times New Roman" w:cs="Segoe UI"/>
          <w:sz w:val="18"/>
          <w:szCs w:val="18"/>
          <w:lang w:eastAsia="en-GB"/>
        </w:rPr>
      </w:pPr>
      <w:r w:rsidRPr="00AE7E1E">
        <w:rPr>
          <w:rFonts w:eastAsia="Times New Roman" w:cs="Segoe UI"/>
          <w:lang w:eastAsia="en-GB"/>
        </w:rPr>
        <w:t> </w:t>
      </w:r>
    </w:p>
    <w:p w:rsidRPr="00AE7E1E" w:rsidR="00AE7E1E" w:rsidP="00DF2A7F" w:rsidRDefault="00AE7E1E" w14:paraId="53BA9D4A" w14:textId="0AEC4784">
      <w:pPr>
        <w:spacing w:line="240" w:lineRule="auto"/>
        <w:jc w:val="both"/>
        <w:textAlignment w:val="baseline"/>
        <w:rPr>
          <w:rFonts w:ascii="Segoe UI" w:hAnsi="Segoe UI" w:eastAsia="Times New Roman" w:cs="Segoe UI"/>
          <w:sz w:val="18"/>
          <w:szCs w:val="18"/>
          <w:lang w:eastAsia="en-GB"/>
        </w:rPr>
      </w:pPr>
      <w:r w:rsidRPr="00AE7E1E">
        <w:rPr>
          <w:rFonts w:eastAsia="Times New Roman" w:cs="Segoe UI"/>
          <w:lang w:eastAsia="en-GB"/>
        </w:rPr>
        <w:t>Prevent Training can be accessed here: </w:t>
      </w:r>
      <w:hyperlink w:tgtFrame="_blank" w:history="1" r:id="rId22">
        <w:r w:rsidRPr="00AE7E1E">
          <w:rPr>
            <w:rFonts w:eastAsia="Times New Roman" w:cs="Segoe UI"/>
            <w:color w:val="0563C1"/>
            <w:u w:val="single"/>
            <w:lang w:eastAsia="en-GB"/>
          </w:rPr>
          <w:t>https://www.gov.uk/guidance/prevent-duty-training</w:t>
        </w:r>
      </w:hyperlink>
      <w:r w:rsidRPr="00AE7E1E">
        <w:rPr>
          <w:rFonts w:eastAsia="Times New Roman" w:cs="Segoe UI"/>
          <w:lang w:eastAsia="en-GB"/>
        </w:rPr>
        <w:t> </w:t>
      </w:r>
    </w:p>
    <w:p w:rsidR="00AE7E1E" w:rsidP="00DF2A7F" w:rsidRDefault="00AE7E1E" w14:paraId="3930FA52" w14:textId="5308C06D">
      <w:pPr>
        <w:spacing w:line="240" w:lineRule="auto"/>
        <w:jc w:val="both"/>
        <w:textAlignment w:val="baseline"/>
        <w:rPr>
          <w:rFonts w:eastAsia="Times New Roman" w:cs="Segoe UI"/>
          <w:lang w:eastAsia="en-GB"/>
        </w:rPr>
      </w:pPr>
      <w:r w:rsidRPr="00AE7E1E">
        <w:rPr>
          <w:rFonts w:eastAsia="Times New Roman" w:cs="Segoe UI"/>
          <w:lang w:eastAsia="en-GB"/>
        </w:rPr>
        <w:t>Records of completion should be shared with HR and the Safeguarding team and recorded on individual competency forms.  </w:t>
      </w:r>
    </w:p>
    <w:p w:rsidRPr="00AE7E1E" w:rsidR="00DF2A7F" w:rsidP="00DF2A7F" w:rsidRDefault="00DF2A7F" w14:paraId="11CAEAA5" w14:textId="77777777">
      <w:pPr>
        <w:spacing w:line="240" w:lineRule="auto"/>
        <w:jc w:val="both"/>
        <w:textAlignment w:val="baseline"/>
        <w:rPr>
          <w:rFonts w:ascii="Segoe UI" w:hAnsi="Segoe UI" w:eastAsia="Times New Roman" w:cs="Segoe UI"/>
          <w:sz w:val="18"/>
          <w:szCs w:val="18"/>
          <w:lang w:eastAsia="en-GB"/>
        </w:rPr>
      </w:pPr>
    </w:p>
    <w:p w:rsidRPr="00AE7E1E" w:rsidR="00AE7E1E" w:rsidP="00DF2A7F" w:rsidRDefault="00AE7E1E" w14:paraId="45E08341" w14:textId="77777777">
      <w:pPr>
        <w:spacing w:line="240" w:lineRule="auto"/>
        <w:jc w:val="both"/>
        <w:textAlignment w:val="baseline"/>
        <w:rPr>
          <w:rFonts w:ascii="Segoe UI" w:hAnsi="Segoe UI" w:eastAsia="Times New Roman" w:cs="Segoe UI"/>
          <w:sz w:val="18"/>
          <w:szCs w:val="18"/>
          <w:lang w:eastAsia="en-GB"/>
        </w:rPr>
      </w:pPr>
      <w:r w:rsidRPr="007D6996">
        <w:rPr>
          <w:rFonts w:eastAsia="Times New Roman" w:cs="Segoe UI"/>
          <w:b/>
          <w:bCs/>
          <w:i/>
          <w:lang w:eastAsia="en-GB"/>
        </w:rPr>
        <w:t>People Engagement Team Staff who are</w:t>
      </w:r>
      <w:r w:rsidRPr="00AE7E1E">
        <w:rPr>
          <w:rFonts w:eastAsia="Times New Roman" w:cs="Segoe UI"/>
          <w:b/>
          <w:bCs/>
          <w:lang w:eastAsia="en-GB"/>
        </w:rPr>
        <w:t>: </w:t>
      </w:r>
      <w:r w:rsidRPr="00AE7E1E">
        <w:rPr>
          <w:rFonts w:eastAsia="Times New Roman" w:cs="Segoe UI"/>
          <w:lang w:eastAsia="en-GB"/>
        </w:rPr>
        <w:t> </w:t>
      </w:r>
    </w:p>
    <w:p w:rsidRPr="00AE7E1E" w:rsidR="00AE7E1E" w:rsidP="00184DE4" w:rsidRDefault="00AE7E1E" w14:paraId="511825D6" w14:textId="77777777">
      <w:pPr>
        <w:numPr>
          <w:ilvl w:val="0"/>
          <w:numId w:val="30"/>
        </w:numPr>
        <w:spacing w:line="240" w:lineRule="auto"/>
        <w:ind w:left="360" w:firstLine="0"/>
        <w:jc w:val="both"/>
        <w:textAlignment w:val="baseline"/>
        <w:rPr>
          <w:rFonts w:eastAsia="Times New Roman" w:cs="Segoe UI"/>
          <w:lang w:eastAsia="en-GB"/>
        </w:rPr>
      </w:pPr>
      <w:r w:rsidRPr="00AE7E1E">
        <w:rPr>
          <w:rFonts w:eastAsia="Times New Roman" w:cs="Segoe UI"/>
          <w:lang w:eastAsia="en-GB"/>
        </w:rPr>
        <w:t>delivering training for contract with Staffordshire County Council’s Community Learning Service </w:t>
      </w:r>
    </w:p>
    <w:p w:rsidRPr="00AE7E1E" w:rsidR="00AE7E1E" w:rsidP="00DF2A7F" w:rsidRDefault="00AE7E1E" w14:paraId="267058B0" w14:textId="6B905FD8">
      <w:pPr>
        <w:spacing w:line="240" w:lineRule="auto"/>
        <w:jc w:val="both"/>
        <w:textAlignment w:val="baseline"/>
        <w:rPr>
          <w:rFonts w:ascii="Segoe UI" w:hAnsi="Segoe UI" w:eastAsia="Times New Roman" w:cs="Segoe UI"/>
          <w:sz w:val="18"/>
          <w:szCs w:val="18"/>
          <w:lang w:eastAsia="en-GB"/>
        </w:rPr>
      </w:pPr>
      <w:r w:rsidRPr="00AE7E1E">
        <w:rPr>
          <w:rFonts w:eastAsia="Times New Roman" w:cs="Segoe UI"/>
          <w:lang w:eastAsia="en-GB"/>
        </w:rPr>
        <w:t>Should also complete module 'Prevent for the Further Education &amp; Skills sector 2025/26' on:  </w:t>
      </w:r>
      <w:hyperlink w:history="1" r:id="rId23">
        <w:r w:rsidRPr="005E2039" w:rsidR="00DF2A7F">
          <w:rPr>
            <w:rStyle w:val="Hyperlink"/>
            <w:rFonts w:eastAsia="Times New Roman" w:cs="Segoe UI"/>
            <w:lang w:eastAsia="en-GB"/>
          </w:rPr>
          <w:t>https://etfoundation.co.uk/learning-library/prevent-for-the-further-education-and-skills-sector-202526/</w:t>
        </w:r>
      </w:hyperlink>
      <w:r w:rsidR="00DF2A7F">
        <w:rPr>
          <w:rFonts w:eastAsia="Times New Roman" w:cs="Segoe UI"/>
          <w:lang w:eastAsia="en-GB"/>
        </w:rPr>
        <w:t xml:space="preserve"> </w:t>
      </w:r>
    </w:p>
    <w:p w:rsidRPr="00AE7E1E" w:rsidR="00AE7E1E" w:rsidP="00DF2A7F" w:rsidRDefault="00AE7E1E" w14:paraId="3F071887" w14:textId="77777777">
      <w:pPr>
        <w:spacing w:line="240" w:lineRule="auto"/>
        <w:jc w:val="both"/>
        <w:textAlignment w:val="baseline"/>
        <w:rPr>
          <w:rFonts w:ascii="Segoe UI" w:hAnsi="Segoe UI" w:eastAsia="Times New Roman" w:cs="Segoe UI"/>
          <w:sz w:val="18"/>
          <w:szCs w:val="18"/>
          <w:lang w:eastAsia="en-GB"/>
        </w:rPr>
      </w:pPr>
      <w:r w:rsidRPr="00AE7E1E">
        <w:rPr>
          <w:rFonts w:eastAsia="Times New Roman" w:cs="Segoe UI"/>
          <w:lang w:eastAsia="en-GB"/>
        </w:rPr>
        <w:t>Records of completion should be shared with HR and the Safeguarding team and recorded on individual competencies in their workplan.  </w:t>
      </w:r>
    </w:p>
    <w:p w:rsidRPr="00F00499" w:rsidR="004A6866" w:rsidP="00F00499" w:rsidRDefault="00AE7E1E" w14:paraId="1888EC6A" w14:textId="05BC1164">
      <w:pPr>
        <w:spacing w:line="240" w:lineRule="auto"/>
        <w:jc w:val="both"/>
        <w:textAlignment w:val="baseline"/>
        <w:rPr>
          <w:rFonts w:ascii="Segoe UI" w:hAnsi="Segoe UI" w:eastAsia="Times New Roman" w:cs="Segoe UI"/>
          <w:sz w:val="18"/>
          <w:szCs w:val="18"/>
          <w:lang w:eastAsia="en-GB"/>
        </w:rPr>
      </w:pPr>
      <w:r w:rsidRPr="00AE7E1E">
        <w:rPr>
          <w:rFonts w:eastAsia="Times New Roman" w:cs="Segoe UI"/>
          <w:lang w:eastAsia="en-GB"/>
        </w:rPr>
        <w:t>Further details can be found in </w:t>
      </w:r>
      <w:hyperlink w:history="1" w:anchor="SGC11">
        <w:r w:rsidRPr="00F00499" w:rsidR="00F00499">
          <w:rPr>
            <w:rStyle w:val="Hyperlink"/>
            <w:rFonts w:eastAsia="Times New Roman" w:cs="Segoe UI"/>
            <w:lang w:eastAsia="en-GB"/>
          </w:rPr>
          <w:t>Appendix SGC/11</w:t>
        </w:r>
        <w:r w:rsidRPr="00F00499">
          <w:rPr>
            <w:rStyle w:val="Hyperlink"/>
            <w:rFonts w:eastAsia="Times New Roman" w:cs="Segoe UI"/>
            <w:lang w:eastAsia="en-GB"/>
          </w:rPr>
          <w:t>- Prevent Duty</w:t>
        </w:r>
      </w:hyperlink>
      <w:r w:rsidRPr="00F00499">
        <w:rPr>
          <w:rFonts w:eastAsia="Times New Roman" w:cs="Segoe UI"/>
          <w:lang w:eastAsia="en-GB"/>
        </w:rPr>
        <w:t>. </w:t>
      </w:r>
      <w:r w:rsidRPr="00AE7E1E">
        <w:rPr>
          <w:rFonts w:eastAsia="Times New Roman" w:cs="Segoe UI"/>
          <w:lang w:eastAsia="en-GB"/>
        </w:rPr>
        <w:t> </w:t>
      </w:r>
    </w:p>
    <w:p w:rsidR="004A6866" w:rsidP="00C46880" w:rsidRDefault="004A6866" w14:paraId="3295A17E" w14:textId="55B49EFB"/>
    <w:p w:rsidRPr="00DF2A7F" w:rsidR="00DF2A7F" w:rsidP="00DF2A7F" w:rsidRDefault="00DF2A7F" w14:paraId="30B5D81C" w14:textId="01C5749A">
      <w:pPr>
        <w:pStyle w:val="SWTHeading"/>
        <w:numPr>
          <w:ilvl w:val="0"/>
          <w:numId w:val="0"/>
        </w:numPr>
        <w:rPr>
          <w:b/>
          <w:bCs/>
          <w:color w:val="058293"/>
        </w:rPr>
      </w:pPr>
      <w:bookmarkStart w:name="RunningSafeEvents" w:id="18"/>
      <w:r w:rsidRPr="00DF2A7F">
        <w:rPr>
          <w:b/>
          <w:bCs/>
          <w:color w:val="058293"/>
        </w:rPr>
        <w:t>17. Running Safe Ev</w:t>
      </w:r>
      <w:r>
        <w:rPr>
          <w:b/>
          <w:bCs/>
          <w:color w:val="058293"/>
        </w:rPr>
        <w:t>ents</w:t>
      </w:r>
    </w:p>
    <w:bookmarkEnd w:id="18"/>
    <w:p w:rsidR="00DF2A7F" w:rsidP="00BC76E4" w:rsidRDefault="00DF2A7F" w14:paraId="7D52DA98" w14:textId="5674EFC5">
      <w:pPr>
        <w:pStyle w:val="paragraph"/>
        <w:spacing w:before="240" w:beforeAutospacing="0" w:after="160" w:afterAutospacing="0"/>
        <w:jc w:val="both"/>
        <w:textAlignment w:val="baseline"/>
        <w:rPr>
          <w:rFonts w:ascii="Segoe UI" w:hAnsi="Segoe UI" w:cs="Segoe UI"/>
          <w:sz w:val="18"/>
          <w:szCs w:val="18"/>
        </w:rPr>
      </w:pPr>
      <w:r>
        <w:rPr>
          <w:rStyle w:val="normaltextrun"/>
          <w:rFonts w:ascii="Arial" w:hAnsi="Arial" w:cs="Arial"/>
          <w:sz w:val="22"/>
          <w:szCs w:val="22"/>
        </w:rPr>
        <w:t>We are committed to running safe and enjoyable activities across the breadth of our work at Staffordshire Wildlife Trust.</w:t>
      </w:r>
      <w:r>
        <w:rPr>
          <w:rStyle w:val="eop"/>
          <w:rFonts w:ascii="Arial" w:hAnsi="Arial" w:cs="Arial"/>
          <w:sz w:val="22"/>
          <w:szCs w:val="22"/>
        </w:rPr>
        <w:t> </w:t>
      </w:r>
    </w:p>
    <w:p w:rsidR="00DF2A7F" w:rsidP="00DF2A7F" w:rsidRDefault="00DF2A7F" w14:paraId="7A2D3E04" w14:textId="58F95A93">
      <w:pPr>
        <w:pStyle w:val="paragraph"/>
        <w:spacing w:before="0" w:beforeAutospacing="0" w:after="160" w:afterAutospacing="0"/>
        <w:jc w:val="both"/>
        <w:textAlignment w:val="baseline"/>
        <w:rPr>
          <w:rFonts w:ascii="Segoe UI" w:hAnsi="Segoe UI" w:cs="Segoe UI"/>
          <w:sz w:val="18"/>
          <w:szCs w:val="18"/>
        </w:rPr>
      </w:pPr>
      <w:r>
        <w:rPr>
          <w:rStyle w:val="normaltextrun"/>
          <w:rFonts w:ascii="Arial" w:hAnsi="Arial" w:cs="Arial"/>
          <w:sz w:val="22"/>
          <w:szCs w:val="22"/>
        </w:rPr>
        <w:t>This is intended as guidance only and should be read in conjunction with the Trust’s Health and Safety Policy and risk assessments.  All staff and volunteers should receive </w:t>
      </w:r>
      <w:proofErr w:type="gramStart"/>
      <w:r>
        <w:rPr>
          <w:rStyle w:val="normaltextrun"/>
          <w:rFonts w:ascii="Arial" w:hAnsi="Arial" w:cs="Arial"/>
          <w:sz w:val="22"/>
          <w:szCs w:val="22"/>
        </w:rPr>
        <w:t>training</w:t>
      </w:r>
      <w:proofErr w:type="gramEnd"/>
      <w:r>
        <w:rPr>
          <w:rStyle w:val="normaltextrun"/>
          <w:rFonts w:ascii="Arial" w:hAnsi="Arial" w:cs="Arial"/>
          <w:sz w:val="22"/>
          <w:szCs w:val="22"/>
        </w:rPr>
        <w:t> and competency forms should reflect this before attempting to prepare their own risk assessments when working with CYP.  </w:t>
      </w:r>
      <w:r>
        <w:rPr>
          <w:rStyle w:val="eop"/>
          <w:rFonts w:ascii="Arial" w:hAnsi="Arial" w:cs="Arial"/>
          <w:sz w:val="22"/>
          <w:szCs w:val="22"/>
        </w:rPr>
        <w:t> </w:t>
      </w:r>
    </w:p>
    <w:p w:rsidR="00DF2A7F" w:rsidP="00DF2A7F" w:rsidRDefault="00DF2A7F" w14:paraId="34B10E46" w14:textId="77777777">
      <w:pPr>
        <w:pStyle w:val="paragraph"/>
        <w:spacing w:before="0" w:beforeAutospacing="0" w:after="160" w:afterAutospacing="0"/>
        <w:jc w:val="both"/>
        <w:textAlignment w:val="baseline"/>
        <w:rPr>
          <w:rFonts w:ascii="Segoe UI" w:hAnsi="Segoe UI" w:cs="Segoe UI"/>
          <w:sz w:val="18"/>
          <w:szCs w:val="18"/>
        </w:rPr>
      </w:pPr>
      <w:r>
        <w:rPr>
          <w:rStyle w:val="normaltextrun"/>
          <w:rFonts w:ascii="Arial" w:hAnsi="Arial" w:cs="Arial"/>
          <w:sz w:val="22"/>
          <w:szCs w:val="22"/>
        </w:rPr>
        <w:t>Personal (and group) competencies can in some circumstances negate the need for written risk assessments to be prepared.  Line managers should provide guidance to staff and volunteers in this respect.   Residential events, whether a repeat event or not, should be viewed as new activities and a new and complete risk assessment carried out for each one and discussed with the designated safeguarding person.</w:t>
      </w:r>
      <w:r>
        <w:rPr>
          <w:rStyle w:val="eop"/>
          <w:rFonts w:ascii="Arial" w:hAnsi="Arial" w:cs="Arial"/>
          <w:sz w:val="22"/>
          <w:szCs w:val="22"/>
        </w:rPr>
        <w:t> </w:t>
      </w:r>
    </w:p>
    <w:p w:rsidR="00DF2A7F" w:rsidP="00DF2A7F" w:rsidRDefault="00DF2A7F" w14:paraId="077D5FC9" w14:textId="77777777">
      <w:pPr>
        <w:pStyle w:val="paragraph"/>
        <w:spacing w:before="0" w:beforeAutospacing="0" w:after="160" w:afterAutospacing="0"/>
        <w:jc w:val="both"/>
        <w:textAlignment w:val="baseline"/>
        <w:rPr>
          <w:rFonts w:ascii="Segoe UI" w:hAnsi="Segoe UI" w:cs="Segoe UI"/>
          <w:sz w:val="18"/>
          <w:szCs w:val="18"/>
        </w:rPr>
      </w:pPr>
      <w:r>
        <w:rPr>
          <w:rStyle w:val="eop"/>
          <w:rFonts w:ascii="Arial" w:hAnsi="Arial" w:cs="Arial"/>
          <w:sz w:val="22"/>
          <w:szCs w:val="22"/>
        </w:rPr>
        <w:t> </w:t>
      </w:r>
    </w:p>
    <w:p w:rsidR="00DF2A7F" w:rsidP="00DF2A7F" w:rsidRDefault="00DF2A7F" w14:paraId="6FD05904" w14:textId="77777777">
      <w:pPr>
        <w:pStyle w:val="paragraph"/>
        <w:spacing w:before="0" w:beforeAutospacing="0" w:after="160" w:afterAutospacing="0"/>
        <w:jc w:val="both"/>
        <w:textAlignment w:val="baseline"/>
        <w:rPr>
          <w:rFonts w:ascii="Segoe UI" w:hAnsi="Segoe UI" w:cs="Segoe UI"/>
          <w:sz w:val="18"/>
          <w:szCs w:val="18"/>
        </w:rPr>
      </w:pPr>
      <w:r>
        <w:rPr>
          <w:rStyle w:val="normaltextrun"/>
          <w:rFonts w:ascii="Arial" w:hAnsi="Arial" w:cs="Arial"/>
          <w:b/>
          <w:bCs/>
          <w:sz w:val="22"/>
          <w:szCs w:val="22"/>
        </w:rPr>
        <w:t>Behaviour management during activities</w:t>
      </w:r>
      <w:r>
        <w:rPr>
          <w:rStyle w:val="eop"/>
          <w:rFonts w:ascii="Arial" w:hAnsi="Arial" w:cs="Arial"/>
          <w:sz w:val="22"/>
          <w:szCs w:val="22"/>
        </w:rPr>
        <w:t> </w:t>
      </w:r>
    </w:p>
    <w:p w:rsidR="00DF2A7F" w:rsidP="00DF2A7F" w:rsidRDefault="00DF2A7F" w14:paraId="26F3D4BB" w14:textId="77777777">
      <w:pPr>
        <w:pStyle w:val="paragraph"/>
        <w:spacing w:before="0" w:beforeAutospacing="0" w:after="160" w:afterAutospacing="0"/>
        <w:jc w:val="both"/>
        <w:textAlignment w:val="baseline"/>
        <w:rPr>
          <w:rFonts w:ascii="Segoe UI" w:hAnsi="Segoe UI" w:cs="Segoe UI"/>
          <w:sz w:val="18"/>
          <w:szCs w:val="18"/>
        </w:rPr>
      </w:pPr>
      <w:r>
        <w:rPr>
          <w:rStyle w:val="normaltextrun"/>
          <w:rFonts w:ascii="Arial" w:hAnsi="Arial" w:cs="Arial"/>
          <w:sz w:val="22"/>
          <w:szCs w:val="22"/>
        </w:rPr>
        <w:t>SWT expects behaviour during children and young people’s activities to be managed in a calm, respectful and consistent way. Staff and volunteers should set clear expectations at the start of activities and should respond proportionately where behaviour affects the safety, wellbeing or participation of others.</w:t>
      </w:r>
      <w:r>
        <w:rPr>
          <w:rStyle w:val="eop"/>
          <w:rFonts w:ascii="Arial" w:hAnsi="Arial" w:cs="Arial"/>
          <w:sz w:val="22"/>
          <w:szCs w:val="22"/>
        </w:rPr>
        <w:t> </w:t>
      </w:r>
    </w:p>
    <w:p w:rsidR="00DF2A7F" w:rsidP="00DF2A7F" w:rsidRDefault="00DF2A7F" w14:paraId="7334E186" w14:textId="77777777">
      <w:pPr>
        <w:pStyle w:val="paragraph"/>
        <w:spacing w:before="0" w:beforeAutospacing="0" w:after="160" w:afterAutospacing="0"/>
        <w:jc w:val="both"/>
        <w:textAlignment w:val="baseline"/>
        <w:rPr>
          <w:rFonts w:ascii="Segoe UI" w:hAnsi="Segoe UI" w:cs="Segoe UI"/>
          <w:sz w:val="18"/>
          <w:szCs w:val="18"/>
        </w:rPr>
      </w:pPr>
      <w:r>
        <w:rPr>
          <w:rStyle w:val="normaltextrun"/>
          <w:rFonts w:ascii="Arial" w:hAnsi="Arial" w:cs="Arial"/>
          <w:sz w:val="22"/>
          <w:szCs w:val="22"/>
        </w:rPr>
        <w:t>Where activities are delivered with schools or organised groups, the visiting organisation remains responsible for behaviour management unless otherwise agreed. SWT may use a Behaviour Agreement or equivalent written expectations to make this clear before the activity takes place.</w:t>
      </w:r>
      <w:r>
        <w:rPr>
          <w:rStyle w:val="eop"/>
          <w:rFonts w:ascii="Arial" w:hAnsi="Arial" w:cs="Arial"/>
          <w:sz w:val="22"/>
          <w:szCs w:val="22"/>
        </w:rPr>
        <w:t> </w:t>
      </w:r>
    </w:p>
    <w:p w:rsidR="00DF2A7F" w:rsidP="00DF2A7F" w:rsidRDefault="00DF2A7F" w14:paraId="4EBCB87B" w14:textId="77777777">
      <w:pPr>
        <w:pStyle w:val="paragraph"/>
        <w:spacing w:before="0" w:beforeAutospacing="0" w:after="160" w:afterAutospacing="0"/>
        <w:jc w:val="both"/>
        <w:textAlignment w:val="baseline"/>
        <w:rPr>
          <w:rFonts w:ascii="Segoe UI" w:hAnsi="Segoe UI" w:cs="Segoe UI"/>
          <w:sz w:val="18"/>
          <w:szCs w:val="18"/>
        </w:rPr>
      </w:pPr>
      <w:r>
        <w:rPr>
          <w:rStyle w:val="normaltextrun"/>
          <w:rFonts w:ascii="Arial" w:hAnsi="Arial" w:cs="Arial"/>
          <w:sz w:val="22"/>
          <w:szCs w:val="22"/>
        </w:rPr>
        <w:t>Where behaviour places a child, young person, staff member, volunteer, visitor or member of the public at risk, SWT staff may ask the school or group leader to remove the child or young person from the activity. Where group behaviour creates an unacceptable risk to safety or wellbeing, SWT reserves the right to stop the activity early.</w:t>
      </w:r>
      <w:r>
        <w:rPr>
          <w:rStyle w:val="eop"/>
          <w:rFonts w:ascii="Arial" w:hAnsi="Arial" w:cs="Arial"/>
          <w:sz w:val="22"/>
          <w:szCs w:val="22"/>
        </w:rPr>
        <w:t> </w:t>
      </w:r>
    </w:p>
    <w:p w:rsidR="00DF2A7F" w:rsidP="00DF2A7F" w:rsidRDefault="00DF2A7F" w14:paraId="38FE289E" w14:textId="77777777">
      <w:pPr>
        <w:pStyle w:val="paragraph"/>
        <w:spacing w:before="0" w:beforeAutospacing="0" w:after="160" w:afterAutospacing="0"/>
        <w:jc w:val="both"/>
        <w:textAlignment w:val="baseline"/>
        <w:rPr>
          <w:rFonts w:ascii="Segoe UI" w:hAnsi="Segoe UI" w:cs="Segoe UI"/>
          <w:sz w:val="18"/>
          <w:szCs w:val="18"/>
        </w:rPr>
      </w:pPr>
      <w:r>
        <w:rPr>
          <w:rStyle w:val="normaltextrun"/>
          <w:rFonts w:ascii="Arial" w:hAnsi="Arial" w:cs="Arial"/>
          <w:sz w:val="22"/>
          <w:szCs w:val="22"/>
        </w:rPr>
        <w:t>Behaviour that raises a safeguarding concern, including bullying, discriminatory behaviour, harassment, harmful sexual behaviour, violence, threats, coercion, or behaviour that suggests a child or young person may be at risk of harm, must be reported to the DSLs in line with this policy.</w:t>
      </w:r>
      <w:r>
        <w:rPr>
          <w:rStyle w:val="eop"/>
          <w:rFonts w:ascii="Arial" w:hAnsi="Arial" w:cs="Arial"/>
          <w:sz w:val="22"/>
          <w:szCs w:val="22"/>
        </w:rPr>
        <w:t> </w:t>
      </w:r>
    </w:p>
    <w:p w:rsidR="004A6866" w:rsidP="00DF2A7F" w:rsidRDefault="004A6866" w14:paraId="0D43EDA9" w14:textId="289E10FF">
      <w:pPr>
        <w:jc w:val="both"/>
      </w:pPr>
    </w:p>
    <w:p w:rsidR="004A6866" w:rsidP="00C46880" w:rsidRDefault="004A6866" w14:paraId="59B04333" w14:textId="2B36EC24"/>
    <w:p w:rsidRPr="00742DEE" w:rsidR="004A6866" w:rsidP="00C46880" w:rsidRDefault="00742DEE" w14:paraId="750DF824" w14:textId="7CF0E166">
      <w:pPr>
        <w:rPr>
          <w:rFonts w:ascii="Rubik Light" w:hAnsi="Rubik Light" w:cs="Rubik Light"/>
          <w:b/>
          <w:bCs/>
          <w:color w:val="058293"/>
          <w:sz w:val="32"/>
        </w:rPr>
      </w:pPr>
      <w:bookmarkStart w:name="UndertakingRA" w:id="19"/>
      <w:r w:rsidRPr="00742DEE">
        <w:rPr>
          <w:rFonts w:ascii="Rubik Light" w:hAnsi="Rubik Light" w:cs="Rubik Light"/>
          <w:b/>
          <w:bCs/>
          <w:color w:val="058293"/>
          <w:sz w:val="32"/>
        </w:rPr>
        <w:t>18. Undertaking a Risk Assessment</w:t>
      </w:r>
    </w:p>
    <w:bookmarkEnd w:id="19"/>
    <w:p w:rsidR="00742DEE" w:rsidP="00BC76E4" w:rsidRDefault="00742DEE" w14:paraId="6FBC8C4E" w14:textId="77777777">
      <w:pPr>
        <w:pStyle w:val="paragraph"/>
        <w:spacing w:before="24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xml:space="preserve">Site Visits should be undertaken several days before using a site for first time to ensure it is appropriate for the session and user group. This will allow time for action to be taken to rectify any problems and help to minimise the likelihood of unforeseen risks during the visit. </w:t>
      </w:r>
      <w:r>
        <w:rPr>
          <w:rStyle w:val="normaltextrun"/>
          <w:rFonts w:ascii="Arial" w:hAnsi="Arial" w:cs="Arial"/>
          <w:sz w:val="22"/>
          <w:szCs w:val="22"/>
        </w:rPr>
        <w:t>(For work on school sites and at other educational establishments a site visit is recommended, but it is accepted that teachers will be able to give assurances about site safety)</w:t>
      </w:r>
      <w:r>
        <w:rPr>
          <w:rStyle w:val="eop"/>
          <w:rFonts w:ascii="Arial" w:hAnsi="Arial" w:cs="Arial"/>
          <w:sz w:val="22"/>
          <w:szCs w:val="22"/>
        </w:rPr>
        <w:t> </w:t>
      </w:r>
    </w:p>
    <w:p w:rsidR="00742DEE" w:rsidP="00742DEE" w:rsidRDefault="00742DEE" w14:paraId="2F5F8379"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742DEE" w:rsidP="00742DEE" w:rsidRDefault="00742DEE" w14:paraId="7E438B99"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Consider:</w:t>
      </w:r>
      <w:r>
        <w:rPr>
          <w:rStyle w:val="eop"/>
          <w:rFonts w:ascii="Arial" w:hAnsi="Arial" w:cs="Arial"/>
          <w:sz w:val="22"/>
          <w:szCs w:val="22"/>
        </w:rPr>
        <w:t> </w:t>
      </w:r>
    </w:p>
    <w:p w:rsidR="00742DEE" w:rsidP="00742DEE" w:rsidRDefault="00742DEE" w14:paraId="004F7A33"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The type of visit/activity and the numbers and ages of those involved.</w:t>
      </w:r>
      <w:r>
        <w:rPr>
          <w:rStyle w:val="eop"/>
          <w:rFonts w:ascii="Arial" w:hAnsi="Arial" w:cs="Arial"/>
          <w:sz w:val="22"/>
          <w:szCs w:val="22"/>
        </w:rPr>
        <w:t> </w:t>
      </w:r>
    </w:p>
    <w:p w:rsidR="00742DEE" w:rsidP="00742DEE" w:rsidRDefault="00742DEE" w14:paraId="040FB5B2"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The location, routes and modes of transport.</w:t>
      </w:r>
      <w:r>
        <w:rPr>
          <w:rStyle w:val="eop"/>
          <w:rFonts w:ascii="Arial" w:hAnsi="Arial" w:cs="Arial"/>
          <w:sz w:val="22"/>
          <w:szCs w:val="22"/>
        </w:rPr>
        <w:t> </w:t>
      </w:r>
    </w:p>
    <w:p w:rsidR="00742DEE" w:rsidP="00742DEE" w:rsidRDefault="00742DEE" w14:paraId="69BA25DC"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The competence, experience and qualifications of supervisory staff.</w:t>
      </w:r>
      <w:r>
        <w:rPr>
          <w:rStyle w:val="eop"/>
          <w:rFonts w:ascii="Arial" w:hAnsi="Arial" w:cs="Arial"/>
          <w:sz w:val="22"/>
          <w:szCs w:val="22"/>
        </w:rPr>
        <w:t> </w:t>
      </w:r>
    </w:p>
    <w:p w:rsidR="00742DEE" w:rsidP="00742DEE" w:rsidRDefault="00742DEE" w14:paraId="254B59FA"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The ratios of supervisory staff to participants</w:t>
      </w:r>
      <w:r>
        <w:rPr>
          <w:rStyle w:val="eop"/>
          <w:rFonts w:ascii="Arial" w:hAnsi="Arial" w:cs="Arial"/>
          <w:sz w:val="22"/>
          <w:szCs w:val="22"/>
        </w:rPr>
        <w:t> </w:t>
      </w:r>
    </w:p>
    <w:p w:rsidR="00742DEE" w:rsidP="00742DEE" w:rsidRDefault="00742DEE" w14:paraId="56C7927A"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The group members’ age, competence, fitness and temperament and the suitability of the activity.</w:t>
      </w:r>
      <w:r>
        <w:rPr>
          <w:rStyle w:val="eop"/>
          <w:rFonts w:ascii="Arial" w:hAnsi="Arial" w:cs="Arial"/>
          <w:sz w:val="22"/>
          <w:szCs w:val="22"/>
        </w:rPr>
        <w:t> </w:t>
      </w:r>
    </w:p>
    <w:p w:rsidR="00742DEE" w:rsidP="00742DEE" w:rsidRDefault="00742DEE" w14:paraId="414B372D"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The special needs (educational, medical or mobility for example) of participants.</w:t>
      </w:r>
      <w:r>
        <w:rPr>
          <w:rStyle w:val="eop"/>
          <w:rFonts w:ascii="Arial" w:hAnsi="Arial" w:cs="Arial"/>
          <w:sz w:val="22"/>
          <w:szCs w:val="22"/>
        </w:rPr>
        <w:t> </w:t>
      </w:r>
    </w:p>
    <w:p w:rsidR="00742DEE" w:rsidP="00742DEE" w:rsidRDefault="00742DEE" w14:paraId="7D907F8D"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The quality and suitability of available equipment.</w:t>
      </w:r>
      <w:r>
        <w:rPr>
          <w:rStyle w:val="eop"/>
          <w:rFonts w:ascii="Arial" w:hAnsi="Arial" w:cs="Arial"/>
          <w:sz w:val="22"/>
          <w:szCs w:val="22"/>
        </w:rPr>
        <w:t> </w:t>
      </w:r>
    </w:p>
    <w:p w:rsidR="00742DEE" w:rsidP="00742DEE" w:rsidRDefault="00742DEE" w14:paraId="2B7A4BFF"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Seasonal conditions, weather and timing</w:t>
      </w:r>
      <w:r>
        <w:rPr>
          <w:rStyle w:val="eop"/>
          <w:rFonts w:ascii="Arial" w:hAnsi="Arial" w:cs="Arial"/>
          <w:sz w:val="22"/>
          <w:szCs w:val="22"/>
        </w:rPr>
        <w:t> </w:t>
      </w:r>
    </w:p>
    <w:p w:rsidR="00742DEE" w:rsidP="00742DEE" w:rsidRDefault="00742DEE" w14:paraId="0DC22E36"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First Aid and Emergency procedures.</w:t>
      </w:r>
      <w:r>
        <w:rPr>
          <w:rStyle w:val="eop"/>
          <w:rFonts w:ascii="Arial" w:hAnsi="Arial" w:cs="Arial"/>
          <w:sz w:val="22"/>
          <w:szCs w:val="22"/>
        </w:rPr>
        <w:t> </w:t>
      </w:r>
    </w:p>
    <w:p w:rsidR="00742DEE" w:rsidP="00742DEE" w:rsidRDefault="00742DEE" w14:paraId="6D738669"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How to cope when a participant becomes unable or unwilling to continue.</w:t>
      </w:r>
      <w:r>
        <w:rPr>
          <w:rStyle w:val="eop"/>
          <w:rFonts w:ascii="Arial" w:hAnsi="Arial" w:cs="Arial"/>
          <w:sz w:val="22"/>
          <w:szCs w:val="22"/>
        </w:rPr>
        <w:t> </w:t>
      </w:r>
    </w:p>
    <w:p w:rsidR="00742DEE" w:rsidP="00742DEE" w:rsidRDefault="00742DEE" w14:paraId="03F85E36"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Going home procedures</w:t>
      </w:r>
      <w:r>
        <w:rPr>
          <w:rStyle w:val="eop"/>
          <w:rFonts w:ascii="Arial" w:hAnsi="Arial" w:cs="Arial"/>
          <w:sz w:val="22"/>
          <w:szCs w:val="22"/>
        </w:rPr>
        <w:t> </w:t>
      </w:r>
    </w:p>
    <w:p w:rsidR="00742DEE" w:rsidP="00C46880" w:rsidRDefault="00742DEE" w14:paraId="6D2732E3" w14:textId="07FC02F5">
      <w:pPr>
        <w:rPr>
          <w:rStyle w:val="normaltextrun"/>
          <w:rFonts w:ascii="Arial" w:hAnsi="Arial" w:eastAsia="Times New Roman" w:cs="Arial"/>
          <w:lang w:eastAsia="en-GB"/>
        </w:rPr>
      </w:pPr>
    </w:p>
    <w:p w:rsidR="00422BEE" w:rsidP="00C46880" w:rsidRDefault="00422BEE" w14:paraId="559A07D7" w14:textId="77777777">
      <w:pPr>
        <w:rPr>
          <w:rStyle w:val="normaltextrun"/>
          <w:rFonts w:ascii="Arial" w:hAnsi="Arial" w:eastAsia="Times New Roman" w:cs="Arial"/>
          <w:lang w:eastAsia="en-GB"/>
        </w:rPr>
      </w:pPr>
    </w:p>
    <w:p w:rsidRPr="00742DEE" w:rsidR="00742DEE" w:rsidP="00C46880" w:rsidRDefault="00742DEE" w14:paraId="3723411E" w14:textId="7F4F0A31">
      <w:pPr>
        <w:rPr>
          <w:rStyle w:val="normaltextrun"/>
          <w:rFonts w:ascii="Arial" w:hAnsi="Arial" w:eastAsia="Times New Roman" w:cs="Arial"/>
          <w:lang w:eastAsia="en-GB"/>
        </w:rPr>
      </w:pPr>
      <w:bookmarkStart w:name="Ratios" w:id="20"/>
      <w:r w:rsidRPr="00742DEE">
        <w:rPr>
          <w:rFonts w:ascii="Rubik Light" w:hAnsi="Rubik Light" w:cs="Rubik Light"/>
          <w:b/>
          <w:bCs/>
          <w:color w:val="058293"/>
          <w:sz w:val="32"/>
        </w:rPr>
        <w:t>19. Suggested working ratios and age limits </w:t>
      </w:r>
      <w:proofErr w:type="gramStart"/>
      <w:r w:rsidRPr="00742DEE">
        <w:rPr>
          <w:rFonts w:ascii="Rubik Light" w:hAnsi="Rubik Light" w:cs="Rubik Light"/>
          <w:b/>
          <w:bCs/>
          <w:color w:val="058293"/>
          <w:sz w:val="32"/>
        </w:rPr>
        <w:t>with regard to</w:t>
      </w:r>
      <w:proofErr w:type="gramEnd"/>
      <w:r w:rsidRPr="00742DEE">
        <w:rPr>
          <w:rFonts w:ascii="Rubik Light" w:hAnsi="Rubik Light" w:cs="Rubik Light"/>
          <w:b/>
          <w:bCs/>
          <w:color w:val="058293"/>
          <w:sz w:val="32"/>
        </w:rPr>
        <w:t> specific activities</w:t>
      </w:r>
    </w:p>
    <w:bookmarkEnd w:id="20"/>
    <w:p w:rsidR="00742DEE" w:rsidP="00BC76E4" w:rsidRDefault="00742DEE" w14:paraId="25E226C3" w14:textId="252831F6">
      <w:pPr>
        <w:pStyle w:val="paragraph"/>
        <w:spacing w:before="24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At least two ‘registered/recognised’ adults and ideally a third should be present at all your activities.  This is because should an accident occur you need one person to go for help, one to look after the injured person and one to supervise the rest of the group.  Try to have both male and female leaders present if possible.</w:t>
      </w:r>
      <w:r>
        <w:rPr>
          <w:rStyle w:val="eop"/>
          <w:rFonts w:ascii="Arial" w:hAnsi="Arial" w:cs="Arial"/>
          <w:sz w:val="22"/>
          <w:szCs w:val="22"/>
        </w:rPr>
        <w:t> </w:t>
      </w:r>
    </w:p>
    <w:p w:rsidR="00742DEE" w:rsidP="00742DEE" w:rsidRDefault="00742DEE" w14:paraId="6FF5E027"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742DEE" w:rsidP="00742DEE" w:rsidRDefault="00742DEE" w14:paraId="46A525CA" w14:textId="77777777">
      <w:pPr>
        <w:pStyle w:val="paragraph"/>
        <w:spacing w:before="0" w:beforeAutospacing="0" w:after="240" w:afterAutospacing="0"/>
        <w:jc w:val="both"/>
        <w:textAlignment w:val="baseline"/>
        <w:rPr>
          <w:rFonts w:ascii="Segoe UI" w:hAnsi="Segoe UI" w:cs="Segoe UI"/>
          <w:sz w:val="18"/>
          <w:szCs w:val="18"/>
        </w:rPr>
      </w:pPr>
      <w:r>
        <w:rPr>
          <w:rStyle w:val="normaltextrun"/>
          <w:rFonts w:ascii="Arial" w:hAnsi="Arial" w:cs="Arial"/>
          <w:sz w:val="22"/>
          <w:szCs w:val="22"/>
        </w:rPr>
        <w:t>The adult to CYP ratio will vary according to the activity you are doing, the site you are using and the type of group you have.   Aim at an adult to child ratio of 1:10, but in higher risk situations the adult to child ratio must be higher.   Below are a few examples of tasks and suggested appropriate ratios:</w:t>
      </w:r>
      <w:r>
        <w:rPr>
          <w:rStyle w:val="eop"/>
          <w:rFonts w:ascii="Arial" w:hAnsi="Arial" w:cs="Arial"/>
          <w:sz w:val="22"/>
          <w:szCs w:val="22"/>
        </w:rPr>
        <w:t> </w:t>
      </w:r>
    </w:p>
    <w:p w:rsidR="00742DEE" w:rsidP="00742DEE" w:rsidRDefault="00742DEE" w14:paraId="48A78655"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A ratio of 1:4 for under 5’s</w:t>
      </w:r>
      <w:r>
        <w:rPr>
          <w:rStyle w:val="eop"/>
          <w:rFonts w:ascii="Arial" w:hAnsi="Arial" w:cs="Arial"/>
          <w:sz w:val="22"/>
          <w:szCs w:val="22"/>
        </w:rPr>
        <w:t> </w:t>
      </w:r>
    </w:p>
    <w:p w:rsidR="00742DEE" w:rsidP="00742DEE" w:rsidRDefault="00742DEE" w14:paraId="5DD93D73"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A ratio of 1:8 for </w:t>
      </w:r>
      <w:proofErr w:type="gramStart"/>
      <w:r>
        <w:rPr>
          <w:rStyle w:val="normaltextrun"/>
          <w:rFonts w:ascii="Arial" w:hAnsi="Arial" w:cs="Arial"/>
          <w:sz w:val="22"/>
          <w:szCs w:val="22"/>
        </w:rPr>
        <w:t>5 to 8 year olds</w:t>
      </w:r>
      <w:proofErr w:type="gramEnd"/>
      <w:r>
        <w:rPr>
          <w:rStyle w:val="eop"/>
          <w:rFonts w:ascii="Arial" w:hAnsi="Arial" w:cs="Arial"/>
          <w:sz w:val="22"/>
          <w:szCs w:val="22"/>
        </w:rPr>
        <w:t> </w:t>
      </w:r>
    </w:p>
    <w:p w:rsidR="00742DEE" w:rsidP="00742DEE" w:rsidRDefault="00742DEE" w14:paraId="7217450F"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For pond dipping a ratio of at least 1:8 is recommended</w:t>
      </w:r>
      <w:r>
        <w:rPr>
          <w:rStyle w:val="eop"/>
          <w:rFonts w:ascii="Arial" w:hAnsi="Arial" w:cs="Arial"/>
          <w:sz w:val="22"/>
          <w:szCs w:val="22"/>
        </w:rPr>
        <w:t> </w:t>
      </w:r>
    </w:p>
    <w:p w:rsidR="00742DEE" w:rsidP="00742DEE" w:rsidRDefault="00742DEE" w14:paraId="01C139F4"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Practical conservation work with children 5 to 8 years old a 1:3 ratio is recommended</w:t>
      </w:r>
      <w:r>
        <w:rPr>
          <w:rStyle w:val="eop"/>
          <w:rFonts w:ascii="Arial" w:hAnsi="Arial" w:cs="Arial"/>
          <w:sz w:val="22"/>
          <w:szCs w:val="22"/>
        </w:rPr>
        <w:t> </w:t>
      </w:r>
    </w:p>
    <w:p w:rsidR="00742DEE" w:rsidP="00742DEE" w:rsidRDefault="00742DEE" w14:paraId="6CD8EF86"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Practical conservation work with children 8 to 14 years old a 1:6 ratio is recommended</w:t>
      </w:r>
      <w:r>
        <w:rPr>
          <w:rStyle w:val="eop"/>
          <w:rFonts w:ascii="Arial" w:hAnsi="Arial" w:cs="Arial"/>
          <w:sz w:val="22"/>
          <w:szCs w:val="22"/>
        </w:rPr>
        <w:t> </w:t>
      </w:r>
    </w:p>
    <w:p w:rsidR="00742DEE" w:rsidP="00742DEE" w:rsidRDefault="00742DEE" w14:paraId="5969D620" w14:textId="0B8640B0">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Practical conservation work with children 14 years old and over 1:8 ratio is recommended</w:t>
      </w:r>
      <w:r>
        <w:rPr>
          <w:rStyle w:val="eop"/>
          <w:rFonts w:ascii="Arial" w:hAnsi="Arial" w:cs="Arial"/>
          <w:sz w:val="22"/>
          <w:szCs w:val="22"/>
        </w:rPr>
        <w:t> </w:t>
      </w:r>
    </w:p>
    <w:p w:rsidR="00742DEE" w:rsidP="00C46880" w:rsidRDefault="00742DEE" w14:paraId="7D91C00D" w14:textId="0E5D4E2B">
      <w:pPr>
        <w:rPr>
          <w:rStyle w:val="normaltextrun"/>
          <w:rFonts w:ascii="Arial" w:hAnsi="Arial" w:eastAsia="Times New Roman" w:cs="Arial"/>
          <w:lang w:eastAsia="en-GB"/>
        </w:rPr>
      </w:pPr>
    </w:p>
    <w:p w:rsidR="00F00499" w:rsidP="00C46880" w:rsidRDefault="00F00499" w14:paraId="2C8C6F56" w14:textId="00D6350A">
      <w:pPr>
        <w:rPr>
          <w:rStyle w:val="normaltextrun"/>
          <w:rFonts w:ascii="Arial" w:hAnsi="Arial" w:eastAsia="Times New Roman" w:cs="Arial"/>
          <w:lang w:eastAsia="en-GB"/>
        </w:rPr>
      </w:pPr>
    </w:p>
    <w:p w:rsidR="00F00499" w:rsidP="00C46880" w:rsidRDefault="00F00499" w14:paraId="34BD6679" w14:textId="77777777">
      <w:pPr>
        <w:rPr>
          <w:rStyle w:val="normaltextrun"/>
          <w:rFonts w:ascii="Arial" w:hAnsi="Arial" w:eastAsia="Times New Roman" w:cs="Arial"/>
          <w:lang w:eastAsia="en-GB"/>
        </w:rPr>
      </w:pPr>
    </w:p>
    <w:p w:rsidR="0080620F" w:rsidP="0080620F" w:rsidRDefault="0080620F" w14:paraId="128618C1" w14:textId="03F61534">
      <w:pPr>
        <w:pStyle w:val="SWTHeading"/>
        <w:numPr>
          <w:ilvl w:val="0"/>
          <w:numId w:val="0"/>
        </w:numPr>
        <w:rPr>
          <w:b/>
          <w:bCs/>
          <w:color w:val="058293"/>
        </w:rPr>
      </w:pPr>
      <w:bookmarkStart w:name="ParentalConsent" w:id="21"/>
      <w:r w:rsidRPr="0080620F">
        <w:rPr>
          <w:b/>
          <w:bCs/>
          <w:color w:val="058293"/>
        </w:rPr>
        <w:t>20. Parental Consent</w:t>
      </w:r>
    </w:p>
    <w:bookmarkEnd w:id="21"/>
    <w:p w:rsidR="00B03B27" w:rsidP="00B03B27" w:rsidRDefault="00B03B27" w14:paraId="76C61BEA" w14:textId="77777777">
      <w:pPr>
        <w:pStyle w:val="SWTHeading"/>
        <w:numPr>
          <w:ilvl w:val="0"/>
          <w:numId w:val="0"/>
        </w:numPr>
        <w:spacing w:before="240"/>
        <w:rPr>
          <w:rStyle w:val="normaltextrun"/>
          <w:rFonts w:ascii="Arial" w:hAnsi="Arial" w:cs="Arial"/>
          <w:color w:val="000000"/>
          <w:sz w:val="22"/>
          <w:shd w:val="clear" w:color="auto" w:fill="FFFFFF"/>
        </w:rPr>
      </w:pPr>
    </w:p>
    <w:p w:rsidR="0080620F" w:rsidP="00B03B27" w:rsidRDefault="00B03B27" w14:paraId="1298315A" w14:textId="4A13DB05">
      <w:pPr>
        <w:pStyle w:val="SWTHeading"/>
        <w:numPr>
          <w:ilvl w:val="0"/>
          <w:numId w:val="0"/>
        </w:numPr>
        <w:spacing w:before="240"/>
        <w:rPr>
          <w:b/>
          <w:bCs/>
          <w:color w:val="058293"/>
        </w:rPr>
      </w:pPr>
      <w:r>
        <w:rPr>
          <w:rStyle w:val="normaltextrun"/>
          <w:rFonts w:ascii="Arial" w:hAnsi="Arial" w:cs="Arial"/>
          <w:color w:val="000000"/>
          <w:sz w:val="22"/>
          <w:shd w:val="clear" w:color="auto" w:fill="FFFFFF"/>
        </w:rPr>
        <w:t>Parental consent should be gathered for events where CYP are attending without parents. CYP must be over 8 years old </w:t>
      </w:r>
      <w:proofErr w:type="gramStart"/>
      <w:r>
        <w:rPr>
          <w:rStyle w:val="normaltextrun"/>
          <w:rFonts w:ascii="Arial" w:hAnsi="Arial" w:cs="Arial"/>
          <w:color w:val="000000"/>
          <w:sz w:val="22"/>
          <w:shd w:val="clear" w:color="auto" w:fill="FFFFFF"/>
        </w:rPr>
        <w:t>in order to</w:t>
      </w:r>
      <w:proofErr w:type="gramEnd"/>
      <w:r>
        <w:rPr>
          <w:rStyle w:val="normaltextrun"/>
          <w:rFonts w:ascii="Arial" w:hAnsi="Arial" w:cs="Arial"/>
          <w:color w:val="000000"/>
          <w:sz w:val="22"/>
          <w:shd w:val="clear" w:color="auto" w:fill="FFFFFF"/>
        </w:rPr>
        <w:t> stay unaccompanied. </w:t>
      </w:r>
      <w:proofErr w:type="gramStart"/>
      <w:r>
        <w:rPr>
          <w:rStyle w:val="normaltextrun"/>
          <w:rFonts w:ascii="Arial" w:hAnsi="Arial" w:cs="Arial"/>
          <w:color w:val="000000"/>
          <w:sz w:val="22"/>
          <w:shd w:val="clear" w:color="auto" w:fill="FFFFFF"/>
        </w:rPr>
        <w:t>With the exception of</w:t>
      </w:r>
      <w:proofErr w:type="gramEnd"/>
      <w:r>
        <w:rPr>
          <w:rStyle w:val="normaltextrun"/>
          <w:rFonts w:ascii="Arial" w:hAnsi="Arial" w:cs="Arial"/>
          <w:color w:val="000000"/>
          <w:sz w:val="22"/>
          <w:shd w:val="clear" w:color="auto" w:fill="FFFFFF"/>
        </w:rPr>
        <w:t> Open Access events as detailed below or in </w:t>
      </w:r>
      <w:proofErr w:type="gramStart"/>
      <w:r>
        <w:rPr>
          <w:rStyle w:val="normaltextrun"/>
          <w:rFonts w:ascii="Arial" w:hAnsi="Arial" w:cs="Arial"/>
          <w:color w:val="000000"/>
          <w:sz w:val="22"/>
          <w:shd w:val="clear" w:color="auto" w:fill="FFFFFF"/>
        </w:rPr>
        <w:t>an emergency situation</w:t>
      </w:r>
      <w:proofErr w:type="gramEnd"/>
      <w:r>
        <w:rPr>
          <w:rStyle w:val="normaltextrun"/>
          <w:rFonts w:ascii="Arial" w:hAnsi="Arial" w:cs="Arial"/>
          <w:color w:val="000000"/>
          <w:sz w:val="22"/>
          <w:shd w:val="clear" w:color="auto" w:fill="FFFFFF"/>
        </w:rPr>
        <w:t>. Standard Parental Consent forms are located on Safeguarding pages of Team Space.</w:t>
      </w:r>
      <w:r>
        <w:rPr>
          <w:rStyle w:val="eop"/>
          <w:rFonts w:ascii="Arial" w:hAnsi="Arial" w:cs="Arial"/>
          <w:color w:val="000000"/>
          <w:sz w:val="22"/>
        </w:rPr>
        <w:t> </w:t>
      </w:r>
    </w:p>
    <w:p w:rsidR="00B03B27" w:rsidP="0080620F" w:rsidRDefault="00B03B27" w14:paraId="51B9B1A4" w14:textId="6DFDFDC3">
      <w:pPr>
        <w:pStyle w:val="SWTHeading"/>
        <w:numPr>
          <w:ilvl w:val="0"/>
          <w:numId w:val="0"/>
        </w:numPr>
        <w:rPr>
          <w:b/>
          <w:bCs/>
          <w:color w:val="058293"/>
        </w:rPr>
      </w:pPr>
    </w:p>
    <w:p w:rsidR="0080620F" w:rsidP="0080620F" w:rsidRDefault="0080620F" w14:paraId="3D705830" w14:textId="3A642CEE">
      <w:pPr>
        <w:pStyle w:val="SWTHeading"/>
        <w:numPr>
          <w:ilvl w:val="0"/>
          <w:numId w:val="0"/>
        </w:numPr>
        <w:rPr>
          <w:b/>
          <w:bCs/>
          <w:color w:val="058293"/>
        </w:rPr>
      </w:pPr>
      <w:bookmarkStart w:name="LenghtOfSessions" w:id="22"/>
      <w:r w:rsidRPr="0080620F">
        <w:rPr>
          <w:b/>
          <w:bCs/>
          <w:color w:val="058293"/>
        </w:rPr>
        <w:t>21. Length of Sessions</w:t>
      </w:r>
    </w:p>
    <w:bookmarkEnd w:id="22"/>
    <w:p w:rsidR="00B03B27" w:rsidP="00B03B27" w:rsidRDefault="00B03B27" w14:paraId="6888B8CA" w14:textId="77777777">
      <w:pPr>
        <w:pStyle w:val="paragraph"/>
        <w:spacing w:before="24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There are many factors, not purely safeguarding, that will affect how long a session is; such as the weather, time of day, type of activity, access to facilities or the needs and requirements of your group.</w:t>
      </w:r>
      <w:hyperlink w:tgtFrame="_blank" w:history="1" r:id="rId24">
        <w:r>
          <w:rPr>
            <w:rStyle w:val="normaltextrun"/>
            <w:rFonts w:ascii="Arial" w:hAnsi="Arial" w:cs="Arial"/>
            <w:color w:val="0000FF"/>
            <w:sz w:val="22"/>
            <w:szCs w:val="22"/>
          </w:rPr>
          <w:t> </w:t>
        </w:r>
      </w:hyperlink>
      <w:hyperlink w:tgtFrame="_blank" w:history="1" r:id="rId25">
        <w:r>
          <w:rPr>
            <w:rStyle w:val="normaltextrun"/>
            <w:rFonts w:ascii="Arial" w:hAnsi="Arial" w:cs="Arial"/>
            <w:color w:val="0000FF"/>
            <w:sz w:val="22"/>
            <w:szCs w:val="22"/>
          </w:rPr>
          <w:t>The Children’s Act (2004)</w:t>
        </w:r>
      </w:hyperlink>
      <w:r>
        <w:rPr>
          <w:rStyle w:val="normaltextrun"/>
          <w:rFonts w:ascii="Arial" w:hAnsi="Arial" w:cs="Arial"/>
          <w:sz w:val="22"/>
          <w:szCs w:val="22"/>
        </w:rPr>
        <w:t> however, does place a limit of certain activities where we have unsupervised CYP.</w:t>
      </w:r>
      <w:r>
        <w:rPr>
          <w:rStyle w:val="eop"/>
          <w:rFonts w:ascii="Arial" w:hAnsi="Arial" w:cs="Arial"/>
          <w:sz w:val="22"/>
          <w:szCs w:val="22"/>
        </w:rPr>
        <w:t> </w:t>
      </w:r>
    </w:p>
    <w:p w:rsidR="00B03B27" w:rsidP="00B03B27" w:rsidRDefault="00B03B27" w14:paraId="60260A3E"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B03B27" w:rsidP="00B03B27" w:rsidRDefault="00B03B27" w14:paraId="2E63DA85"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If the duration of the visit is over two hours, takes place more than six days a year, and the CYP are below the age of 8 years, then registration under the Children Act is needed.  As most of the visits made by under 8's are made by members of organisations or playgroups they should already be covered by their own regulations or registration.  At present other activities do not occur on a regular basis or are for over 8's so do not need to be registered.</w:t>
      </w:r>
      <w:r>
        <w:rPr>
          <w:rStyle w:val="eop"/>
          <w:rFonts w:ascii="Arial" w:hAnsi="Arial" w:cs="Arial"/>
          <w:sz w:val="22"/>
          <w:szCs w:val="22"/>
        </w:rPr>
        <w:t> </w:t>
      </w:r>
    </w:p>
    <w:p w:rsidR="00B03B27" w:rsidP="00B03B27" w:rsidRDefault="00B03B27" w14:paraId="47C2ECAB"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Pr="0080620F" w:rsidR="00B03B27" w:rsidP="0080620F" w:rsidRDefault="00B03B27" w14:paraId="3784D0F0" w14:textId="77777777">
      <w:pPr>
        <w:pStyle w:val="SWTHeading"/>
        <w:numPr>
          <w:ilvl w:val="0"/>
          <w:numId w:val="0"/>
        </w:numPr>
        <w:rPr>
          <w:b/>
          <w:bCs/>
          <w:color w:val="058293"/>
        </w:rPr>
      </w:pPr>
    </w:p>
    <w:p w:rsidR="0080620F" w:rsidP="0080620F" w:rsidRDefault="0080620F" w14:paraId="19F40C7F" w14:textId="47A095F8">
      <w:pPr>
        <w:pStyle w:val="SWTHeading"/>
        <w:numPr>
          <w:ilvl w:val="0"/>
          <w:numId w:val="0"/>
        </w:numPr>
        <w:rPr>
          <w:b/>
          <w:bCs/>
          <w:color w:val="058293"/>
        </w:rPr>
      </w:pPr>
      <w:bookmarkStart w:name="GoingHome" w:id="23"/>
      <w:r w:rsidRPr="0080620F">
        <w:rPr>
          <w:b/>
          <w:bCs/>
          <w:color w:val="058293"/>
        </w:rPr>
        <w:t>22. Going Home Procedure</w:t>
      </w:r>
    </w:p>
    <w:bookmarkEnd w:id="23"/>
    <w:p w:rsidR="00B03B27" w:rsidP="00B03B27" w:rsidRDefault="00B03B27" w14:paraId="3A549712" w14:textId="6DD5F4C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For use at sessions where we have unsupervised CYP (i.e. </w:t>
      </w:r>
      <w:r>
        <w:rPr>
          <w:rStyle w:val="normaltextrun"/>
          <w:rFonts w:ascii="Arial" w:hAnsi="Arial" w:cs="Arial"/>
          <w:i/>
          <w:iCs/>
          <w:sz w:val="22"/>
          <w:szCs w:val="22"/>
        </w:rPr>
        <w:t>loco parentis</w:t>
      </w:r>
      <w:r>
        <w:rPr>
          <w:rStyle w:val="normaltextrun"/>
          <w:rFonts w:ascii="Arial" w:hAnsi="Arial" w:cs="Arial"/>
          <w:sz w:val="22"/>
          <w:szCs w:val="22"/>
        </w:rPr>
        <w:t xml:space="preserve">), </w:t>
      </w:r>
      <w:r w:rsidRPr="007873F5">
        <w:rPr>
          <w:rStyle w:val="normaltextrun"/>
          <w:rFonts w:ascii="Arial" w:hAnsi="Arial" w:cs="Arial"/>
          <w:sz w:val="22"/>
          <w:szCs w:val="22"/>
        </w:rPr>
        <w:t>such as</w:t>
      </w:r>
      <w:r w:rsidRPr="007873F5">
        <w:rPr>
          <w:rStyle w:val="eop"/>
          <w:rFonts w:ascii="Arial" w:hAnsi="Arial" w:cs="Arial"/>
          <w:sz w:val="22"/>
          <w:szCs w:val="22"/>
        </w:rPr>
        <w:t> </w:t>
      </w:r>
      <w:proofErr w:type="spellStart"/>
      <w:r w:rsidRPr="007873F5">
        <w:rPr>
          <w:rStyle w:val="normaltextrun"/>
          <w:rFonts w:ascii="Arial" w:hAnsi="Arial" w:cs="Arial"/>
          <w:i/>
          <w:iCs/>
          <w:sz w:val="22"/>
          <w:szCs w:val="22"/>
        </w:rPr>
        <w:t>Wildplay</w:t>
      </w:r>
      <w:proofErr w:type="spellEnd"/>
      <w:r w:rsidRPr="007873F5" w:rsidR="007873F5">
        <w:rPr>
          <w:rStyle w:val="normaltextrun"/>
          <w:rFonts w:ascii="Arial" w:hAnsi="Arial" w:cs="Arial"/>
          <w:i/>
          <w:iCs/>
          <w:sz w:val="22"/>
          <w:szCs w:val="22"/>
        </w:rPr>
        <w:t>.</w:t>
      </w:r>
    </w:p>
    <w:p w:rsidR="00B03B27" w:rsidP="00B03B27" w:rsidRDefault="00B03B27" w14:paraId="5A3458FE"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Remember you must do all that is reasonable to ensure that your group is safe and goes home with the correct adult. ‘Going home time’ can be when your CYP are at high risk. </w:t>
      </w:r>
      <w:r>
        <w:rPr>
          <w:rStyle w:val="eop"/>
          <w:rFonts w:ascii="Arial" w:hAnsi="Arial" w:cs="Arial"/>
          <w:sz w:val="22"/>
          <w:szCs w:val="22"/>
        </w:rPr>
        <w:t> </w:t>
      </w:r>
    </w:p>
    <w:p w:rsidR="00B03B27" w:rsidP="00B03B27" w:rsidRDefault="00B03B27" w14:paraId="2546DEBE"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Record on consent forms who is collecting each CYP</w:t>
      </w:r>
      <w:r>
        <w:rPr>
          <w:rStyle w:val="eop"/>
          <w:rFonts w:ascii="Arial" w:hAnsi="Arial" w:cs="Arial"/>
          <w:sz w:val="22"/>
          <w:szCs w:val="22"/>
        </w:rPr>
        <w:t> </w:t>
      </w:r>
    </w:p>
    <w:p w:rsidR="00B03B27" w:rsidP="00B03B27" w:rsidRDefault="00B03B27" w14:paraId="2ADBEA07"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Use an attendance register (Eventbrite)</w:t>
      </w:r>
      <w:r>
        <w:rPr>
          <w:rStyle w:val="eop"/>
          <w:rFonts w:ascii="Arial" w:hAnsi="Arial" w:cs="Arial"/>
          <w:sz w:val="22"/>
          <w:szCs w:val="22"/>
        </w:rPr>
        <w:t> </w:t>
      </w:r>
    </w:p>
    <w:p w:rsidR="00B03B27" w:rsidP="00B03B27" w:rsidRDefault="00B03B27" w14:paraId="51ADE190"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Ask CYP to come and tell you when they are going home, so you can tick them off the list.</w:t>
      </w:r>
      <w:r>
        <w:rPr>
          <w:rStyle w:val="eop"/>
          <w:rFonts w:ascii="Arial" w:hAnsi="Arial" w:cs="Arial"/>
          <w:sz w:val="22"/>
          <w:szCs w:val="22"/>
        </w:rPr>
        <w:t> </w:t>
      </w:r>
    </w:p>
    <w:p w:rsidR="00B03B27" w:rsidP="00B03B27" w:rsidRDefault="00B03B27" w14:paraId="16B3350B"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Leaders stand in a prominent place to observe the going home procedure.</w:t>
      </w:r>
      <w:r>
        <w:rPr>
          <w:rStyle w:val="eop"/>
          <w:rFonts w:ascii="Arial" w:hAnsi="Arial" w:cs="Arial"/>
          <w:sz w:val="22"/>
          <w:szCs w:val="22"/>
        </w:rPr>
        <w:t> </w:t>
      </w:r>
    </w:p>
    <w:p w:rsidR="00B03B27" w:rsidP="00B03B27" w:rsidRDefault="00B03B27" w14:paraId="7406B7C4"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Try and have someone with you to intercept questions from adults.  It is very easy to become </w:t>
      </w:r>
      <w:proofErr w:type="gramStart"/>
      <w:r>
        <w:rPr>
          <w:rStyle w:val="normaltextrun"/>
          <w:rFonts w:ascii="Arial" w:hAnsi="Arial" w:cs="Arial"/>
          <w:sz w:val="22"/>
          <w:szCs w:val="22"/>
        </w:rPr>
        <w:t>distracted</w:t>
      </w:r>
      <w:proofErr w:type="gramEnd"/>
      <w:r>
        <w:rPr>
          <w:rStyle w:val="normaltextrun"/>
          <w:rFonts w:ascii="Arial" w:hAnsi="Arial" w:cs="Arial"/>
          <w:sz w:val="22"/>
          <w:szCs w:val="22"/>
        </w:rPr>
        <w:t> and you could easily miss something  </w:t>
      </w:r>
      <w:r>
        <w:rPr>
          <w:rStyle w:val="eop"/>
          <w:rFonts w:ascii="Arial" w:hAnsi="Arial" w:cs="Arial"/>
          <w:sz w:val="22"/>
          <w:szCs w:val="22"/>
        </w:rPr>
        <w:t> </w:t>
      </w:r>
    </w:p>
    <w:p w:rsidR="00B03B27" w:rsidP="00B03B27" w:rsidRDefault="00B03B27" w14:paraId="40C4D310" w14:textId="77777777">
      <w:pPr>
        <w:pStyle w:val="paragraph"/>
        <w:spacing w:before="0" w:beforeAutospacing="0" w:after="0" w:afterAutospacing="0"/>
        <w:ind w:left="360"/>
        <w:jc w:val="both"/>
        <w:textAlignment w:val="baseline"/>
        <w:rPr>
          <w:rFonts w:ascii="Segoe UI" w:hAnsi="Segoe UI" w:cs="Segoe UI"/>
          <w:sz w:val="18"/>
          <w:szCs w:val="18"/>
        </w:rPr>
      </w:pPr>
      <w:r>
        <w:rPr>
          <w:rStyle w:val="eop"/>
          <w:rFonts w:ascii="Arial" w:hAnsi="Arial" w:cs="Arial"/>
          <w:sz w:val="22"/>
          <w:szCs w:val="22"/>
        </w:rPr>
        <w:t> </w:t>
      </w:r>
    </w:p>
    <w:p w:rsidR="00B03B27" w:rsidP="00B03B27" w:rsidRDefault="00B03B27" w14:paraId="59E1E633" w14:textId="77777777">
      <w:pPr>
        <w:pStyle w:val="paragraph"/>
        <w:spacing w:before="0" w:beforeAutospacing="0" w:after="0" w:afterAutospacing="0"/>
        <w:ind w:left="360"/>
        <w:jc w:val="both"/>
        <w:textAlignment w:val="baseline"/>
        <w:rPr>
          <w:rFonts w:ascii="Segoe UI" w:hAnsi="Segoe UI" w:cs="Segoe UI"/>
          <w:sz w:val="18"/>
          <w:szCs w:val="18"/>
        </w:rPr>
      </w:pPr>
      <w:r>
        <w:rPr>
          <w:rStyle w:val="eop"/>
          <w:rFonts w:ascii="Adelle Rg" w:hAnsi="Adelle Rg" w:cs="Segoe UI"/>
          <w:sz w:val="22"/>
          <w:szCs w:val="22"/>
        </w:rPr>
        <w:t> </w:t>
      </w:r>
    </w:p>
    <w:p w:rsidR="00B03B27" w:rsidP="00B03B27" w:rsidRDefault="00B03B27" w14:paraId="4A49271E" w14:textId="593BE12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Open Access </w:t>
      </w:r>
      <w:r w:rsidR="0078688A">
        <w:rPr>
          <w:rStyle w:val="normaltextrun"/>
          <w:rFonts w:ascii="Arial" w:hAnsi="Arial" w:cs="Arial"/>
          <w:b/>
          <w:bCs/>
          <w:i/>
          <w:iCs/>
          <w:sz w:val="22"/>
          <w:szCs w:val="22"/>
        </w:rPr>
        <w:t>GetWild</w:t>
      </w:r>
      <w:r>
        <w:rPr>
          <w:rStyle w:val="eop"/>
          <w:rFonts w:ascii="Arial" w:hAnsi="Arial" w:cs="Arial"/>
          <w:sz w:val="22"/>
          <w:szCs w:val="22"/>
        </w:rPr>
        <w:t> </w:t>
      </w:r>
    </w:p>
    <w:p w:rsidR="00B03B27" w:rsidP="00B03B27" w:rsidRDefault="00B03B27" w14:paraId="736E75A6"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Many </w:t>
      </w:r>
      <w:proofErr w:type="spellStart"/>
      <w:r>
        <w:rPr>
          <w:rStyle w:val="normaltextrun"/>
          <w:rFonts w:ascii="Arial" w:hAnsi="Arial" w:cs="Arial"/>
          <w:sz w:val="22"/>
          <w:szCs w:val="22"/>
        </w:rPr>
        <w:t>Wildplay</w:t>
      </w:r>
      <w:proofErr w:type="spellEnd"/>
      <w:r>
        <w:rPr>
          <w:rStyle w:val="normaltextrun"/>
          <w:rFonts w:ascii="Arial" w:hAnsi="Arial" w:cs="Arial"/>
          <w:sz w:val="22"/>
          <w:szCs w:val="22"/>
        </w:rPr>
        <w:t> sessions are designed to be open access and so CYP can effectively ‘drop in’ without a parent or guardian.  In this situation the following guidance should be followed:</w:t>
      </w:r>
      <w:r>
        <w:rPr>
          <w:rStyle w:val="eop"/>
          <w:rFonts w:ascii="Arial" w:hAnsi="Arial" w:cs="Arial"/>
          <w:sz w:val="22"/>
          <w:szCs w:val="22"/>
        </w:rPr>
        <w:t> </w:t>
      </w:r>
    </w:p>
    <w:p w:rsidR="00B03B27" w:rsidP="00B03B27" w:rsidRDefault="00B03B27" w14:paraId="6FA453A5"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Keep a register of CYP attending and try to have a signing in and out system</w:t>
      </w:r>
      <w:r>
        <w:rPr>
          <w:rStyle w:val="eop"/>
          <w:rFonts w:ascii="Arial" w:hAnsi="Arial" w:cs="Arial"/>
          <w:sz w:val="22"/>
          <w:szCs w:val="22"/>
        </w:rPr>
        <w:t> </w:t>
      </w:r>
    </w:p>
    <w:p w:rsidR="00B03B27" w:rsidP="00B03B27" w:rsidRDefault="00B03B27" w14:paraId="0E29C1FA"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In engaging with the CYP when they first arrive try to ascertain (</w:t>
      </w:r>
      <w:proofErr w:type="spellStart"/>
      <w:r>
        <w:rPr>
          <w:rStyle w:val="normaltextrun"/>
          <w:rFonts w:ascii="Arial" w:hAnsi="Arial" w:cs="Arial"/>
          <w:sz w:val="22"/>
          <w:szCs w:val="22"/>
        </w:rPr>
        <w:t>i</w:t>
      </w:r>
      <w:proofErr w:type="spellEnd"/>
      <w:r>
        <w:rPr>
          <w:rStyle w:val="normaltextrun"/>
          <w:rFonts w:ascii="Arial" w:hAnsi="Arial" w:cs="Arial"/>
          <w:sz w:val="22"/>
          <w:szCs w:val="22"/>
        </w:rPr>
        <w:t>) how close they live to the place you are delivering the session and (ii) how they plan to get home.</w:t>
      </w:r>
      <w:r>
        <w:rPr>
          <w:rStyle w:val="eop"/>
          <w:rFonts w:ascii="Arial" w:hAnsi="Arial" w:cs="Arial"/>
          <w:sz w:val="22"/>
          <w:szCs w:val="22"/>
        </w:rPr>
        <w:t> </w:t>
      </w:r>
    </w:p>
    <w:p w:rsidR="00B03B27" w:rsidP="00B03B27" w:rsidRDefault="00B03B27" w14:paraId="73034FFC"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Ask CYP to come and tell you when they are going home, so you can tick them off the list.</w:t>
      </w:r>
      <w:r>
        <w:rPr>
          <w:rStyle w:val="eop"/>
          <w:rFonts w:ascii="Arial" w:hAnsi="Arial" w:cs="Arial"/>
          <w:sz w:val="22"/>
          <w:szCs w:val="22"/>
        </w:rPr>
        <w:t> </w:t>
      </w:r>
    </w:p>
    <w:p w:rsidR="00B03B27" w:rsidP="00B03B27" w:rsidRDefault="00B03B27" w14:paraId="61207147"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Pr="0080620F" w:rsidR="00B03B27" w:rsidP="0080620F" w:rsidRDefault="00B03B27" w14:paraId="099EFD07" w14:textId="77777777">
      <w:pPr>
        <w:pStyle w:val="SWTHeading"/>
        <w:numPr>
          <w:ilvl w:val="0"/>
          <w:numId w:val="0"/>
        </w:numPr>
        <w:rPr>
          <w:b/>
          <w:bCs/>
          <w:color w:val="058293"/>
        </w:rPr>
      </w:pPr>
    </w:p>
    <w:p w:rsidR="0080620F" w:rsidP="0080620F" w:rsidRDefault="0080620F" w14:paraId="42901C8F" w14:textId="04805A80">
      <w:pPr>
        <w:pStyle w:val="SWTHeading"/>
        <w:numPr>
          <w:ilvl w:val="0"/>
          <w:numId w:val="0"/>
        </w:numPr>
        <w:rPr>
          <w:b/>
          <w:bCs/>
          <w:color w:val="058293"/>
        </w:rPr>
      </w:pPr>
      <w:bookmarkStart w:name="SchoolsGroups" w:id="24"/>
      <w:r w:rsidRPr="0080620F">
        <w:rPr>
          <w:b/>
          <w:bCs/>
          <w:color w:val="058293"/>
        </w:rPr>
        <w:t>23. Schools and other Groups</w:t>
      </w:r>
    </w:p>
    <w:bookmarkEnd w:id="24"/>
    <w:p w:rsidR="0078688A" w:rsidP="0078688A" w:rsidRDefault="0078688A" w14:paraId="3DEDDFFF"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When delivering an activity on behalf of a school or other group (onsite or offsite) it is the responsibility of that third party to check that we are compliant with their safeguarding policy. Schools are legally obliged to adhere to the statutory guidance ‘Keeping Children Safe in Education 2025’</w:t>
      </w:r>
      <w:hyperlink w:tgtFrame="_blank" w:history="1" r:id="rId26">
        <w:r>
          <w:rPr>
            <w:rStyle w:val="normaltextrun"/>
            <w:rFonts w:ascii="Arial" w:hAnsi="Arial" w:cs="Arial"/>
            <w:color w:val="0000FF"/>
            <w:sz w:val="22"/>
            <w:szCs w:val="22"/>
          </w:rPr>
          <w:t> </w:t>
        </w:r>
      </w:hyperlink>
      <w:r>
        <w:rPr>
          <w:rStyle w:val="normaltextrun"/>
          <w:rFonts w:ascii="Arial" w:hAnsi="Arial" w:cs="Arial"/>
          <w:sz w:val="22"/>
          <w:szCs w:val="22"/>
        </w:rPr>
        <w:t> </w:t>
      </w:r>
      <w:r>
        <w:rPr>
          <w:rStyle w:val="eop"/>
          <w:rFonts w:ascii="Arial" w:hAnsi="Arial" w:cs="Arial"/>
          <w:sz w:val="22"/>
          <w:szCs w:val="22"/>
        </w:rPr>
        <w:t> </w:t>
      </w:r>
    </w:p>
    <w:p w:rsidR="0078688A" w:rsidP="0078688A" w:rsidRDefault="0078688A" w14:paraId="69B6FC52" w14:textId="77777777">
      <w:pPr>
        <w:pStyle w:val="paragraph"/>
        <w:spacing w:before="0" w:beforeAutospacing="0" w:after="0" w:afterAutospacing="0"/>
        <w:jc w:val="both"/>
        <w:textAlignment w:val="baseline"/>
        <w:rPr>
          <w:rFonts w:ascii="Segoe UI" w:hAnsi="Segoe UI" w:cs="Segoe UI"/>
          <w:sz w:val="18"/>
          <w:szCs w:val="18"/>
        </w:rPr>
      </w:pPr>
      <w:hyperlink w:tgtFrame="_blank" w:history="1" r:id="rId27">
        <w:r>
          <w:rPr>
            <w:rStyle w:val="normaltextrun"/>
            <w:rFonts w:ascii="Adelle Rg" w:hAnsi="Adelle Rg" w:cs="Segoe UI"/>
            <w:color w:val="0563C1"/>
            <w:sz w:val="22"/>
            <w:szCs w:val="22"/>
            <w:u w:val="single"/>
          </w:rPr>
          <w:t>https://assets.publishing.service.gov.uk/media/68add931969253904d155860/Keeping_children_safe_in_education_from_1_September_2025.pdf</w:t>
        </w:r>
      </w:hyperlink>
      <w:r>
        <w:rPr>
          <w:rStyle w:val="eop"/>
          <w:rFonts w:ascii="Arial" w:hAnsi="Arial" w:cs="Arial"/>
          <w:sz w:val="22"/>
          <w:szCs w:val="22"/>
        </w:rPr>
        <w:t> </w:t>
      </w:r>
    </w:p>
    <w:p w:rsidR="0078688A" w:rsidP="0078688A" w:rsidRDefault="0078688A" w14:paraId="2BFAC8F5"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delle Rg" w:hAnsi="Adelle Rg" w:cs="Segoe UI"/>
          <w:sz w:val="22"/>
          <w:szCs w:val="22"/>
        </w:rPr>
        <w:t> </w:t>
      </w:r>
    </w:p>
    <w:p w:rsidR="0078688A" w:rsidP="0078688A" w:rsidRDefault="0078688A" w14:paraId="4EFC1973"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To comply with this guidance, in advance of delivery our staff may be asked to:</w:t>
      </w:r>
      <w:r>
        <w:rPr>
          <w:rStyle w:val="eop"/>
          <w:rFonts w:ascii="Arial" w:hAnsi="Arial" w:cs="Arial"/>
          <w:sz w:val="22"/>
          <w:szCs w:val="22"/>
        </w:rPr>
        <w:t> </w:t>
      </w:r>
    </w:p>
    <w:p w:rsidR="0078688A" w:rsidP="0078688A" w:rsidRDefault="0078688A" w14:paraId="38691E54"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78688A" w:rsidP="0078688A" w:rsidRDefault="0078688A" w14:paraId="33BD5648" w14:textId="2217CE0C">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proofErr w:type="gramStart"/>
      <w:r>
        <w:rPr>
          <w:rStyle w:val="normaltextrun"/>
          <w:rFonts w:ascii="Arial" w:hAnsi="Arial" w:cs="Arial"/>
          <w:sz w:val="22"/>
          <w:szCs w:val="22"/>
        </w:rPr>
        <w:t>provide</w:t>
      </w:r>
      <w:proofErr w:type="gramEnd"/>
      <w:r>
        <w:rPr>
          <w:rStyle w:val="normaltextrun"/>
          <w:rFonts w:ascii="Arial" w:hAnsi="Arial" w:cs="Arial"/>
          <w:sz w:val="22"/>
          <w:szCs w:val="22"/>
        </w:rPr>
        <w:t xml:space="preserve"> a </w:t>
      </w:r>
      <w:hyperlink w:history="1" w:anchor="SGC13">
        <w:r w:rsidRPr="009B486E">
          <w:rPr>
            <w:rStyle w:val="Hyperlink"/>
            <w:rFonts w:ascii="Arial" w:hAnsi="Arial" w:cs="Arial"/>
            <w:sz w:val="22"/>
            <w:szCs w:val="22"/>
          </w:rPr>
          <w:t>Letter of Assurance</w:t>
        </w:r>
      </w:hyperlink>
      <w:r>
        <w:rPr>
          <w:rStyle w:val="normaltextrun"/>
          <w:rFonts w:ascii="Arial" w:hAnsi="Arial" w:cs="Arial"/>
          <w:sz w:val="22"/>
          <w:szCs w:val="22"/>
        </w:rPr>
        <w:t xml:space="preserve"> that details DBS references for all SWT staff involved, and SWTs commitment to </w:t>
      </w:r>
      <w:hyperlink w:history="1" w:anchor="saferrecruit">
        <w:r w:rsidRPr="00030607">
          <w:rPr>
            <w:rStyle w:val="Hyperlink"/>
            <w:rFonts w:ascii="Arial" w:hAnsi="Arial" w:cs="Arial"/>
            <w:sz w:val="22"/>
            <w:szCs w:val="22"/>
          </w:rPr>
          <w:t>safer recruitme</w:t>
        </w:r>
        <w:r w:rsidRPr="00030607" w:rsidR="00030607">
          <w:rPr>
            <w:rStyle w:val="Hyperlink"/>
            <w:rFonts w:ascii="Arial" w:hAnsi="Arial" w:cs="Arial"/>
            <w:sz w:val="22"/>
            <w:szCs w:val="22"/>
          </w:rPr>
          <w:t>nt</w:t>
        </w:r>
      </w:hyperlink>
      <w:r w:rsidR="009B486E">
        <w:rPr>
          <w:rStyle w:val="normaltextrun"/>
          <w:rFonts w:ascii="Arial" w:hAnsi="Arial" w:cs="Arial"/>
          <w:sz w:val="22"/>
          <w:szCs w:val="22"/>
        </w:rPr>
        <w:t>.</w:t>
      </w:r>
      <w:r>
        <w:rPr>
          <w:rStyle w:val="eop"/>
          <w:rFonts w:ascii="Arial" w:hAnsi="Arial" w:cs="Arial"/>
          <w:sz w:val="22"/>
          <w:szCs w:val="22"/>
        </w:rPr>
        <w:t> </w:t>
      </w:r>
    </w:p>
    <w:p w:rsidR="0078688A" w:rsidP="0078688A" w:rsidRDefault="0078688A" w14:paraId="01A3D2DD"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proofErr w:type="gramStart"/>
      <w:r>
        <w:rPr>
          <w:rStyle w:val="normaltextrun"/>
          <w:rFonts w:ascii="Arial" w:hAnsi="Arial" w:cs="Arial"/>
          <w:sz w:val="22"/>
          <w:szCs w:val="22"/>
        </w:rPr>
        <w:t>read</w:t>
      </w:r>
      <w:proofErr w:type="gramEnd"/>
      <w:r>
        <w:rPr>
          <w:rStyle w:val="normaltextrun"/>
          <w:rFonts w:ascii="Arial" w:hAnsi="Arial" w:cs="Arial"/>
          <w:sz w:val="22"/>
          <w:szCs w:val="22"/>
        </w:rPr>
        <w:t xml:space="preserve"> and agree to their safeguarding policy and provide our own</w:t>
      </w:r>
      <w:r>
        <w:rPr>
          <w:rStyle w:val="eop"/>
          <w:rFonts w:ascii="Arial" w:hAnsi="Arial" w:cs="Arial"/>
          <w:sz w:val="22"/>
          <w:szCs w:val="22"/>
        </w:rPr>
        <w:t> </w:t>
      </w:r>
    </w:p>
    <w:p w:rsidR="0078688A" w:rsidP="0078688A" w:rsidRDefault="0078688A" w14:paraId="04DD1F70"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delle Rg" w:hAnsi="Adelle Rg" w:cs="Segoe UI"/>
          <w:b/>
          <w:bCs/>
          <w:sz w:val="22"/>
          <w:szCs w:val="22"/>
        </w:rPr>
        <w:t> </w:t>
      </w:r>
      <w:r>
        <w:rPr>
          <w:rStyle w:val="eop"/>
          <w:rFonts w:ascii="Adelle Rg" w:hAnsi="Adelle Rg" w:cs="Segoe UI"/>
          <w:sz w:val="22"/>
          <w:szCs w:val="22"/>
        </w:rPr>
        <w:t> </w:t>
      </w:r>
    </w:p>
    <w:p w:rsidR="0078688A" w:rsidP="0078688A" w:rsidRDefault="0078688A" w14:paraId="320BB32D"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For school visits and organised group activities, SWT may ask the school or group to agree to a Behaviour Agreement before the visit. This confirms that students are expected to follow health and safety instructions, behave respectfully, avoid putting themselves or others at risk, respect equipment and the environment, and that school staff remain responsible for behaviour management, toileting, handwashing and lunch time supervision.</w:t>
      </w:r>
      <w:r>
        <w:rPr>
          <w:rStyle w:val="eop"/>
          <w:rFonts w:ascii="Arial" w:hAnsi="Arial" w:cs="Arial"/>
          <w:sz w:val="22"/>
          <w:szCs w:val="22"/>
        </w:rPr>
        <w:t> </w:t>
      </w:r>
    </w:p>
    <w:p w:rsidR="0078688A" w:rsidP="0078688A" w:rsidRDefault="0078688A" w14:paraId="05E5A01F"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Pr="0080620F" w:rsidR="00B03B27" w:rsidP="0080620F" w:rsidRDefault="00B03B27" w14:paraId="2D5CD0EF" w14:textId="77777777">
      <w:pPr>
        <w:pStyle w:val="SWTHeading"/>
        <w:numPr>
          <w:ilvl w:val="0"/>
          <w:numId w:val="0"/>
        </w:numPr>
        <w:rPr>
          <w:b/>
          <w:bCs/>
          <w:color w:val="058293"/>
        </w:rPr>
      </w:pPr>
    </w:p>
    <w:p w:rsidR="0080620F" w:rsidP="0080620F" w:rsidRDefault="0080620F" w14:paraId="2DA46B2C" w14:textId="5382D6CF">
      <w:pPr>
        <w:pStyle w:val="SWTHeading"/>
        <w:numPr>
          <w:ilvl w:val="0"/>
          <w:numId w:val="0"/>
        </w:numPr>
        <w:rPr>
          <w:b/>
          <w:bCs/>
          <w:color w:val="058293"/>
        </w:rPr>
      </w:pPr>
      <w:bookmarkStart w:name="LargeScale" w:id="25"/>
      <w:r w:rsidRPr="0080620F">
        <w:rPr>
          <w:b/>
          <w:bCs/>
          <w:color w:val="058293"/>
        </w:rPr>
        <w:t>24. Large Scale Events</w:t>
      </w:r>
    </w:p>
    <w:bookmarkEnd w:id="25"/>
    <w:p w:rsidR="0078688A" w:rsidP="0078688A" w:rsidRDefault="0078688A" w14:paraId="0819B517"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There will be instances when The Trust hosts large scale events or activities such as The </w:t>
      </w:r>
      <w:proofErr w:type="spellStart"/>
      <w:r>
        <w:rPr>
          <w:rStyle w:val="normaltextrun"/>
          <w:rFonts w:ascii="Arial" w:hAnsi="Arial" w:cs="Arial"/>
          <w:sz w:val="22"/>
          <w:szCs w:val="22"/>
        </w:rPr>
        <w:t>Wildchild</w:t>
      </w:r>
      <w:proofErr w:type="spellEnd"/>
      <w:r>
        <w:rPr>
          <w:rStyle w:val="normaltextrun"/>
          <w:rFonts w:ascii="Arial" w:hAnsi="Arial" w:cs="Arial"/>
          <w:sz w:val="22"/>
          <w:szCs w:val="22"/>
        </w:rPr>
        <w:t> Festival and we will need to take additional steps to keep CYP safe:</w:t>
      </w:r>
      <w:r>
        <w:rPr>
          <w:rStyle w:val="eop"/>
          <w:rFonts w:ascii="Arial" w:hAnsi="Arial" w:cs="Arial"/>
          <w:sz w:val="22"/>
          <w:szCs w:val="22"/>
        </w:rPr>
        <w:t> </w:t>
      </w:r>
    </w:p>
    <w:p w:rsidR="0078688A" w:rsidP="0078688A" w:rsidRDefault="0078688A" w14:paraId="5D44E508"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78688A" w:rsidP="0078688A" w:rsidRDefault="0078688A" w14:paraId="37134E28"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All staff and volunteers will have received the Trusts Safeguarding training and know how to recognise a concern as well as being familiar with the Trusts Safeguarding Policy and Procedure and how to raise a concern.</w:t>
      </w:r>
      <w:r>
        <w:rPr>
          <w:rStyle w:val="eop"/>
          <w:rFonts w:ascii="Arial" w:hAnsi="Arial" w:cs="Arial"/>
          <w:sz w:val="22"/>
          <w:szCs w:val="22"/>
        </w:rPr>
        <w:t> </w:t>
      </w:r>
    </w:p>
    <w:p w:rsidR="0078688A" w:rsidP="0078688A" w:rsidRDefault="0078688A" w14:paraId="7AAA1DBC"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78688A" w:rsidP="0078688A" w:rsidRDefault="0078688A" w14:paraId="6B43A0E4"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There will be a detailed event risk assessment that </w:t>
      </w:r>
      <w:proofErr w:type="gramStart"/>
      <w:r>
        <w:rPr>
          <w:rStyle w:val="normaltextrun"/>
          <w:rFonts w:ascii="Arial" w:hAnsi="Arial" w:cs="Arial"/>
          <w:sz w:val="22"/>
          <w:szCs w:val="22"/>
        </w:rPr>
        <w:t>takes into account</w:t>
      </w:r>
      <w:proofErr w:type="gramEnd"/>
      <w:r>
        <w:rPr>
          <w:rStyle w:val="normaltextrun"/>
          <w:rFonts w:ascii="Arial" w:hAnsi="Arial" w:cs="Arial"/>
          <w:sz w:val="22"/>
          <w:szCs w:val="22"/>
        </w:rPr>
        <w:t> the following areas:</w:t>
      </w:r>
      <w:r>
        <w:rPr>
          <w:rStyle w:val="eop"/>
          <w:rFonts w:ascii="Arial" w:hAnsi="Arial" w:cs="Arial"/>
          <w:sz w:val="22"/>
          <w:szCs w:val="22"/>
        </w:rPr>
        <w:t> </w:t>
      </w:r>
    </w:p>
    <w:p w:rsidR="0078688A" w:rsidP="0078688A" w:rsidRDefault="0078688A" w14:paraId="1C8044BD"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The physical environment of the activity/event</w:t>
      </w:r>
      <w:r>
        <w:rPr>
          <w:rStyle w:val="eop"/>
          <w:rFonts w:ascii="Arial" w:hAnsi="Arial" w:cs="Arial"/>
          <w:sz w:val="22"/>
          <w:szCs w:val="22"/>
        </w:rPr>
        <w:t> </w:t>
      </w:r>
    </w:p>
    <w:p w:rsidR="0078688A" w:rsidP="0078688A" w:rsidRDefault="0078688A" w14:paraId="7FD9CE83"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Other people using the venue/site/reserve</w:t>
      </w:r>
      <w:r>
        <w:rPr>
          <w:rStyle w:val="eop"/>
          <w:rFonts w:ascii="Arial" w:hAnsi="Arial" w:cs="Arial"/>
          <w:sz w:val="22"/>
          <w:szCs w:val="22"/>
        </w:rPr>
        <w:t> </w:t>
      </w:r>
    </w:p>
    <w:p w:rsidR="0078688A" w:rsidP="0078688A" w:rsidRDefault="0078688A" w14:paraId="61D47F35"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Specific activities being undertaken and equipment/tools being used</w:t>
      </w:r>
      <w:r>
        <w:rPr>
          <w:rStyle w:val="eop"/>
          <w:rFonts w:ascii="Arial" w:hAnsi="Arial" w:cs="Arial"/>
          <w:sz w:val="22"/>
          <w:szCs w:val="22"/>
        </w:rPr>
        <w:t> </w:t>
      </w:r>
    </w:p>
    <w:p w:rsidR="0078688A" w:rsidP="0078688A" w:rsidRDefault="0078688A" w14:paraId="30210BC4"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Checks/maintenance on any equipment used</w:t>
      </w:r>
      <w:r>
        <w:rPr>
          <w:rStyle w:val="eop"/>
          <w:rFonts w:ascii="Arial" w:hAnsi="Arial" w:cs="Arial"/>
          <w:sz w:val="22"/>
          <w:szCs w:val="22"/>
        </w:rPr>
        <w:t> </w:t>
      </w:r>
    </w:p>
    <w:p w:rsidR="0078688A" w:rsidP="0078688A" w:rsidRDefault="0078688A" w14:paraId="7ECD2D2D"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First aid equipment, points and training as well as a process for recording any incidents</w:t>
      </w:r>
      <w:r>
        <w:rPr>
          <w:rStyle w:val="eop"/>
          <w:rFonts w:ascii="Arial" w:hAnsi="Arial" w:cs="Arial"/>
          <w:sz w:val="22"/>
          <w:szCs w:val="22"/>
        </w:rPr>
        <w:t> </w:t>
      </w:r>
    </w:p>
    <w:p w:rsidR="0078688A" w:rsidP="0078688A" w:rsidRDefault="0078688A" w14:paraId="204B026C"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Gain consent/emergency contact details/dietary requirements/allergies/care and support needs as appropriate</w:t>
      </w:r>
      <w:r>
        <w:rPr>
          <w:rStyle w:val="eop"/>
          <w:rFonts w:ascii="Arial" w:hAnsi="Arial" w:cs="Arial"/>
          <w:sz w:val="22"/>
          <w:szCs w:val="22"/>
        </w:rPr>
        <w:t> </w:t>
      </w:r>
    </w:p>
    <w:p w:rsidR="0078688A" w:rsidP="0078688A" w:rsidRDefault="0078688A" w14:paraId="78A8B270"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78688A" w:rsidP="0078688A" w:rsidRDefault="0078688A" w14:paraId="7AD25E48"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It’s good practise to host an event de-brief to understand what worked well and lessons learnt going forward to ensure that any learning is incorporated and acted upon for future events.</w:t>
      </w:r>
      <w:r>
        <w:rPr>
          <w:rStyle w:val="eop"/>
          <w:rFonts w:ascii="Arial" w:hAnsi="Arial" w:cs="Arial"/>
          <w:sz w:val="22"/>
          <w:szCs w:val="22"/>
        </w:rPr>
        <w:t> </w:t>
      </w:r>
    </w:p>
    <w:p w:rsidR="0080620F" w:rsidP="0080620F" w:rsidRDefault="0080620F" w14:paraId="5D7795EB" w14:textId="5514625A">
      <w:pPr>
        <w:pStyle w:val="SWTHeading"/>
        <w:numPr>
          <w:ilvl w:val="0"/>
          <w:numId w:val="0"/>
        </w:numPr>
        <w:rPr>
          <w:b/>
          <w:bCs/>
          <w:color w:val="058293"/>
        </w:rPr>
      </w:pPr>
    </w:p>
    <w:p w:rsidRPr="0080620F" w:rsidR="00B03B27" w:rsidP="0080620F" w:rsidRDefault="00B03B27" w14:paraId="117E081D" w14:textId="77777777">
      <w:pPr>
        <w:pStyle w:val="SWTHeading"/>
        <w:numPr>
          <w:ilvl w:val="0"/>
          <w:numId w:val="0"/>
        </w:numPr>
        <w:rPr>
          <w:b/>
          <w:bCs/>
          <w:color w:val="058293"/>
        </w:rPr>
      </w:pPr>
    </w:p>
    <w:p w:rsidR="0080620F" w:rsidP="0080620F" w:rsidRDefault="0080620F" w14:paraId="17B04CEE" w14:textId="07F69A42">
      <w:pPr>
        <w:pStyle w:val="SWTHeading"/>
        <w:numPr>
          <w:ilvl w:val="0"/>
          <w:numId w:val="0"/>
        </w:numPr>
        <w:rPr>
          <w:b/>
          <w:bCs/>
          <w:color w:val="058293"/>
        </w:rPr>
      </w:pPr>
      <w:bookmarkStart w:name="Bullying" w:id="26"/>
      <w:r w:rsidRPr="0080620F">
        <w:rPr>
          <w:b/>
          <w:bCs/>
          <w:color w:val="058293"/>
        </w:rPr>
        <w:t>25. Bullying</w:t>
      </w:r>
    </w:p>
    <w:bookmarkEnd w:id="26"/>
    <w:p w:rsidR="0078688A" w:rsidP="0078688A" w:rsidRDefault="0078688A" w14:paraId="40752287"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Bullying can occur between CYP, adults or between adults and CYP. Bullying can take many different forms and be physical, verbal or non-verbal. Mobile phones, social media and digital platforms such as online communities can be used to bully.</w:t>
      </w:r>
      <w:r>
        <w:rPr>
          <w:rStyle w:val="eop"/>
          <w:rFonts w:ascii="Arial" w:hAnsi="Arial" w:cs="Arial"/>
          <w:sz w:val="22"/>
          <w:szCs w:val="22"/>
        </w:rPr>
        <w:t> </w:t>
      </w:r>
    </w:p>
    <w:p w:rsidR="0078688A" w:rsidP="0078688A" w:rsidRDefault="0078688A" w14:paraId="68BA5CAC"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78688A" w:rsidP="0078688A" w:rsidRDefault="0078688A" w14:paraId="50822533"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Staffordshire Wildlife Trust will not tolerate any form of bullying between CYP who </w:t>
      </w:r>
      <w:proofErr w:type="gramStart"/>
      <w:r>
        <w:rPr>
          <w:rStyle w:val="normaltextrun"/>
          <w:rFonts w:ascii="Arial" w:hAnsi="Arial" w:cs="Arial"/>
          <w:sz w:val="22"/>
          <w:szCs w:val="22"/>
        </w:rPr>
        <w:t>are part of our organization</w:t>
      </w:r>
      <w:proofErr w:type="gramEnd"/>
      <w:r>
        <w:rPr>
          <w:rStyle w:val="normaltextrun"/>
          <w:rFonts w:ascii="Arial" w:hAnsi="Arial" w:cs="Arial"/>
          <w:sz w:val="22"/>
          <w:szCs w:val="22"/>
        </w:rPr>
        <w:t> or access our sites to take part in groups or activities. </w:t>
      </w:r>
      <w:r>
        <w:rPr>
          <w:rStyle w:val="eop"/>
          <w:rFonts w:ascii="Arial" w:hAnsi="Arial" w:cs="Arial"/>
          <w:sz w:val="22"/>
          <w:szCs w:val="22"/>
        </w:rPr>
        <w:t> </w:t>
      </w:r>
    </w:p>
    <w:p w:rsidR="0078688A" w:rsidP="0078688A" w:rsidRDefault="0078688A" w14:paraId="2BD9F2E4"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Bullying can become serious enough to be a child protection issue and, if so, it should be dealt with under the Staffordshire Wildlife Trust's Safeguarding Procedures. Staffordshire Wildlife Trust will endeavour to intervene at the earliest point, working with schools, leaders and parents/carers.</w:t>
      </w:r>
      <w:r>
        <w:rPr>
          <w:rStyle w:val="eop"/>
          <w:rFonts w:ascii="Arial" w:hAnsi="Arial" w:cs="Arial"/>
          <w:sz w:val="22"/>
          <w:szCs w:val="22"/>
        </w:rPr>
        <w:t> </w:t>
      </w:r>
    </w:p>
    <w:p w:rsidR="0078688A" w:rsidP="0078688A" w:rsidRDefault="0078688A" w14:paraId="6347D4BD"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78688A" w:rsidP="0078688A" w:rsidRDefault="0078688A" w14:paraId="55B9548A" w14:textId="20386309">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For more information on how to respond to bullying please see </w:t>
      </w:r>
      <w:hyperlink w:history="1" w:anchor="SGC06">
        <w:r w:rsidRPr="005A057E" w:rsidR="005A057E">
          <w:rPr>
            <w:rStyle w:val="Hyperlink"/>
            <w:rFonts w:ascii="Arial" w:hAnsi="Arial" w:cs="Arial"/>
            <w:sz w:val="22"/>
            <w:szCs w:val="22"/>
          </w:rPr>
          <w:t>Appendix SGC/06 – Guidance on Responding to Bullying at Trust-run Events</w:t>
        </w:r>
      </w:hyperlink>
      <w:r w:rsidR="005A057E">
        <w:rPr>
          <w:rStyle w:val="normaltextrun"/>
          <w:rFonts w:ascii="Arial" w:hAnsi="Arial" w:cs="Arial"/>
          <w:sz w:val="22"/>
          <w:szCs w:val="22"/>
        </w:rPr>
        <w:t>.</w:t>
      </w:r>
    </w:p>
    <w:p w:rsidR="0080620F" w:rsidP="0080620F" w:rsidRDefault="0080620F" w14:paraId="6184070C" w14:textId="162DAA53">
      <w:pPr>
        <w:pStyle w:val="SWTHeading"/>
        <w:numPr>
          <w:ilvl w:val="0"/>
          <w:numId w:val="0"/>
        </w:numPr>
        <w:rPr>
          <w:b/>
          <w:bCs/>
          <w:color w:val="058293"/>
        </w:rPr>
      </w:pPr>
      <w:bookmarkStart w:name="MissingChildren" w:id="27"/>
      <w:r w:rsidRPr="0080620F">
        <w:rPr>
          <w:b/>
          <w:bCs/>
          <w:color w:val="058293"/>
        </w:rPr>
        <w:t>26. Missing Children at Trust run Visitor Centres and Large Events</w:t>
      </w:r>
    </w:p>
    <w:bookmarkEnd w:id="27"/>
    <w:p w:rsidR="0078688A" w:rsidP="0078688A" w:rsidRDefault="0078688A" w14:paraId="50FAB518" w14:textId="2720D84C">
      <w:pPr>
        <w:pStyle w:val="paragraph"/>
        <w:spacing w:before="0" w:beforeAutospacing="0" w:after="240" w:afterAutospacing="0"/>
        <w:jc w:val="both"/>
        <w:textAlignment w:val="baseline"/>
        <w:rPr>
          <w:rFonts w:ascii="Segoe UI" w:hAnsi="Segoe UI" w:cs="Segoe UI"/>
          <w:sz w:val="18"/>
          <w:szCs w:val="18"/>
        </w:rPr>
      </w:pPr>
      <w:r>
        <w:rPr>
          <w:rStyle w:val="normaltextrun"/>
          <w:rFonts w:ascii="Arial" w:hAnsi="Arial" w:cs="Arial"/>
          <w:sz w:val="22"/>
          <w:szCs w:val="22"/>
        </w:rPr>
        <w:t>In the event of a CYP being reported missing at a Visitor Centre or an Event run by SWT, please follow this guidance.</w:t>
      </w:r>
      <w:r>
        <w:rPr>
          <w:rStyle w:val="eop"/>
          <w:rFonts w:ascii="Arial" w:hAnsi="Arial" w:cs="Arial"/>
          <w:sz w:val="22"/>
          <w:szCs w:val="22"/>
        </w:rPr>
        <w:t> </w:t>
      </w:r>
      <w:r>
        <w:rPr>
          <w:rStyle w:val="normaltextrun"/>
          <w:rFonts w:ascii="Arial" w:hAnsi="Arial" w:cs="Arial"/>
          <w:sz w:val="22"/>
          <w:szCs w:val="22"/>
        </w:rPr>
        <w:t> </w:t>
      </w:r>
      <w:r>
        <w:rPr>
          <w:rStyle w:val="eop"/>
          <w:rFonts w:ascii="Arial" w:hAnsi="Arial" w:cs="Arial"/>
          <w:sz w:val="22"/>
          <w:szCs w:val="22"/>
        </w:rPr>
        <w:t> </w:t>
      </w:r>
    </w:p>
    <w:p w:rsidR="0078688A" w:rsidP="0078688A" w:rsidRDefault="0078688A" w14:paraId="17F6CCD5" w14:textId="59AED5F7">
      <w:pPr>
        <w:pStyle w:val="paragraph"/>
        <w:spacing w:before="0" w:beforeAutospacing="0" w:after="240" w:afterAutospacing="0"/>
        <w:jc w:val="both"/>
        <w:textAlignment w:val="baseline"/>
        <w:rPr>
          <w:rFonts w:ascii="Segoe UI" w:hAnsi="Segoe UI" w:cs="Segoe UI"/>
          <w:sz w:val="18"/>
          <w:szCs w:val="18"/>
        </w:rPr>
      </w:pPr>
      <w:r>
        <w:rPr>
          <w:rStyle w:val="normaltextrun"/>
          <w:rFonts w:ascii="Arial" w:hAnsi="Arial" w:cs="Arial"/>
          <w:sz w:val="22"/>
          <w:szCs w:val="22"/>
        </w:rPr>
        <w:t>All large Trust run events will have a designated, clearly signposted lost child point. This will usually be in the same location as First Aid provision.</w:t>
      </w:r>
      <w:r>
        <w:rPr>
          <w:rStyle w:val="eop"/>
          <w:rFonts w:ascii="Arial" w:hAnsi="Arial" w:cs="Arial"/>
          <w:sz w:val="22"/>
          <w:szCs w:val="22"/>
        </w:rPr>
        <w:t> </w:t>
      </w:r>
    </w:p>
    <w:p w:rsidR="0078688A" w:rsidP="0078688A" w:rsidRDefault="0078688A" w14:paraId="721CC066" w14:textId="77777777">
      <w:pPr>
        <w:pStyle w:val="paragraph"/>
        <w:spacing w:before="0" w:beforeAutospacing="0" w:after="240" w:afterAutospacing="0"/>
        <w:jc w:val="both"/>
        <w:textAlignment w:val="baseline"/>
        <w:rPr>
          <w:rFonts w:ascii="Segoe UI" w:hAnsi="Segoe UI" w:cs="Segoe UI"/>
          <w:sz w:val="18"/>
          <w:szCs w:val="18"/>
        </w:rPr>
      </w:pPr>
      <w:r>
        <w:rPr>
          <w:rStyle w:val="normaltextrun"/>
          <w:rFonts w:ascii="Arial" w:hAnsi="Arial" w:cs="Arial"/>
          <w:sz w:val="22"/>
          <w:szCs w:val="22"/>
        </w:rPr>
        <w:t>Whoever is the First Point of Contact (i.e. the member of staff who can coordinate the response – this should not be a volunteer) needs to get as much information as possible including;</w:t>
      </w:r>
      <w:r>
        <w:rPr>
          <w:rStyle w:val="eop"/>
          <w:rFonts w:ascii="Arial" w:hAnsi="Arial" w:cs="Arial"/>
          <w:sz w:val="22"/>
          <w:szCs w:val="22"/>
        </w:rPr>
        <w:t> </w:t>
      </w:r>
    </w:p>
    <w:p w:rsidR="0078688A" w:rsidP="00AC76B2" w:rsidRDefault="0078688A" w14:paraId="540DEBA9" w14:textId="7167AE84">
      <w:pPr>
        <w:pStyle w:val="paragraph"/>
        <w:numPr>
          <w:ilvl w:val="1"/>
          <w:numId w:val="28"/>
        </w:numPr>
        <w:spacing w:before="0" w:beforeAutospacing="0" w:after="0" w:afterAutospacing="0" w:line="276" w:lineRule="auto"/>
        <w:jc w:val="both"/>
        <w:textAlignment w:val="baseline"/>
        <w:rPr>
          <w:rFonts w:ascii="Segoe UI" w:hAnsi="Segoe UI" w:cs="Segoe UI"/>
          <w:sz w:val="18"/>
          <w:szCs w:val="18"/>
        </w:rPr>
      </w:pPr>
      <w:r>
        <w:rPr>
          <w:rStyle w:val="normaltextrun"/>
          <w:rFonts w:ascii="Arial" w:hAnsi="Arial" w:cs="Arial"/>
          <w:sz w:val="22"/>
          <w:szCs w:val="22"/>
        </w:rPr>
        <w:t>Childs Name</w:t>
      </w:r>
      <w:r>
        <w:rPr>
          <w:rStyle w:val="eop"/>
          <w:rFonts w:ascii="Arial" w:hAnsi="Arial" w:cs="Arial"/>
          <w:sz w:val="22"/>
          <w:szCs w:val="22"/>
        </w:rPr>
        <w:t> </w:t>
      </w:r>
    </w:p>
    <w:p w:rsidR="0078688A" w:rsidP="00AC76B2" w:rsidRDefault="0078688A" w14:paraId="35168DBC" w14:textId="04958994">
      <w:pPr>
        <w:pStyle w:val="paragraph"/>
        <w:numPr>
          <w:ilvl w:val="1"/>
          <w:numId w:val="28"/>
        </w:numPr>
        <w:spacing w:before="0" w:beforeAutospacing="0" w:after="0" w:afterAutospacing="0" w:line="276" w:lineRule="auto"/>
        <w:jc w:val="both"/>
        <w:textAlignment w:val="baseline"/>
        <w:rPr>
          <w:rFonts w:ascii="Segoe UI" w:hAnsi="Segoe UI" w:cs="Segoe UI"/>
          <w:sz w:val="18"/>
          <w:szCs w:val="18"/>
        </w:rPr>
      </w:pPr>
      <w:r>
        <w:rPr>
          <w:rStyle w:val="normaltextrun"/>
          <w:rFonts w:ascii="Arial" w:hAnsi="Arial" w:cs="Arial"/>
          <w:sz w:val="22"/>
          <w:szCs w:val="22"/>
        </w:rPr>
        <w:t>Age</w:t>
      </w:r>
      <w:r>
        <w:rPr>
          <w:rStyle w:val="eop"/>
          <w:rFonts w:ascii="Arial" w:hAnsi="Arial" w:cs="Arial"/>
          <w:sz w:val="22"/>
          <w:szCs w:val="22"/>
        </w:rPr>
        <w:t> </w:t>
      </w:r>
    </w:p>
    <w:p w:rsidR="0078688A" w:rsidP="00AC76B2" w:rsidRDefault="0078688A" w14:paraId="3D4828E2" w14:textId="77CBA6D6">
      <w:pPr>
        <w:pStyle w:val="paragraph"/>
        <w:numPr>
          <w:ilvl w:val="1"/>
          <w:numId w:val="28"/>
        </w:numPr>
        <w:spacing w:before="0" w:beforeAutospacing="0" w:after="0" w:afterAutospacing="0" w:line="276" w:lineRule="auto"/>
        <w:jc w:val="both"/>
        <w:textAlignment w:val="baseline"/>
        <w:rPr>
          <w:rFonts w:ascii="Segoe UI" w:hAnsi="Segoe UI" w:cs="Segoe UI"/>
          <w:sz w:val="18"/>
          <w:szCs w:val="18"/>
        </w:rPr>
      </w:pPr>
      <w:r>
        <w:rPr>
          <w:rStyle w:val="normaltextrun"/>
          <w:rFonts w:ascii="Arial" w:hAnsi="Arial" w:cs="Arial"/>
          <w:sz w:val="22"/>
          <w:szCs w:val="22"/>
        </w:rPr>
        <w:t>How long they have been missing</w:t>
      </w:r>
      <w:r>
        <w:rPr>
          <w:rStyle w:val="eop"/>
          <w:rFonts w:ascii="Arial" w:hAnsi="Arial" w:cs="Arial"/>
          <w:sz w:val="22"/>
          <w:szCs w:val="22"/>
        </w:rPr>
        <w:t> </w:t>
      </w:r>
    </w:p>
    <w:p w:rsidR="0078688A" w:rsidP="00AC76B2" w:rsidRDefault="0078688A" w14:paraId="145539CD" w14:textId="5ACC6929">
      <w:pPr>
        <w:pStyle w:val="paragraph"/>
        <w:numPr>
          <w:ilvl w:val="1"/>
          <w:numId w:val="28"/>
        </w:numPr>
        <w:spacing w:before="0" w:beforeAutospacing="0" w:after="0" w:afterAutospacing="0" w:line="276" w:lineRule="auto"/>
        <w:jc w:val="both"/>
        <w:textAlignment w:val="baseline"/>
        <w:rPr>
          <w:rFonts w:ascii="Segoe UI" w:hAnsi="Segoe UI" w:cs="Segoe UI"/>
          <w:sz w:val="18"/>
          <w:szCs w:val="18"/>
        </w:rPr>
      </w:pPr>
      <w:r>
        <w:rPr>
          <w:rStyle w:val="normaltextrun"/>
          <w:rFonts w:ascii="Arial" w:hAnsi="Arial" w:cs="Arial"/>
          <w:sz w:val="22"/>
          <w:szCs w:val="22"/>
        </w:rPr>
        <w:t>Where they were last seen</w:t>
      </w:r>
      <w:r>
        <w:rPr>
          <w:rStyle w:val="eop"/>
          <w:rFonts w:ascii="Arial" w:hAnsi="Arial" w:cs="Arial"/>
          <w:sz w:val="22"/>
          <w:szCs w:val="22"/>
        </w:rPr>
        <w:t> </w:t>
      </w:r>
    </w:p>
    <w:p w:rsidR="0078688A" w:rsidP="00AC76B2" w:rsidRDefault="0078688A" w14:paraId="24971CD4" w14:textId="6EEB28D3">
      <w:pPr>
        <w:pStyle w:val="paragraph"/>
        <w:numPr>
          <w:ilvl w:val="1"/>
          <w:numId w:val="28"/>
        </w:numPr>
        <w:spacing w:before="0" w:beforeAutospacing="0" w:after="0" w:afterAutospacing="0" w:line="276" w:lineRule="auto"/>
        <w:jc w:val="both"/>
        <w:textAlignment w:val="baseline"/>
        <w:rPr>
          <w:rFonts w:ascii="Segoe UI" w:hAnsi="Segoe UI" w:cs="Segoe UI"/>
          <w:sz w:val="18"/>
          <w:szCs w:val="18"/>
        </w:rPr>
      </w:pPr>
      <w:r>
        <w:rPr>
          <w:rStyle w:val="normaltextrun"/>
          <w:rFonts w:ascii="Arial" w:hAnsi="Arial" w:cs="Arial"/>
          <w:sz w:val="22"/>
          <w:szCs w:val="22"/>
        </w:rPr>
        <w:t>Where has been checked so far (if anywhere?)</w:t>
      </w:r>
      <w:r>
        <w:rPr>
          <w:rStyle w:val="eop"/>
          <w:rFonts w:ascii="Arial" w:hAnsi="Arial" w:cs="Arial"/>
          <w:sz w:val="22"/>
          <w:szCs w:val="22"/>
        </w:rPr>
        <w:t> </w:t>
      </w:r>
    </w:p>
    <w:p w:rsidR="0078688A" w:rsidP="0078688A" w:rsidRDefault="0078688A" w14:paraId="5439C310" w14:textId="77777777">
      <w:pPr>
        <w:pStyle w:val="paragraph"/>
        <w:spacing w:before="0" w:beforeAutospacing="0" w:after="24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78688A" w:rsidP="0078688A" w:rsidRDefault="0078688A" w14:paraId="46FD12AE" w14:textId="77777777">
      <w:pPr>
        <w:pStyle w:val="paragraph"/>
        <w:spacing w:before="0" w:beforeAutospacing="0" w:after="240" w:afterAutospacing="0"/>
        <w:jc w:val="both"/>
        <w:textAlignment w:val="baseline"/>
        <w:rPr>
          <w:rFonts w:ascii="Segoe UI" w:hAnsi="Segoe UI" w:cs="Segoe UI"/>
          <w:sz w:val="18"/>
          <w:szCs w:val="18"/>
        </w:rPr>
      </w:pPr>
      <w:r>
        <w:rPr>
          <w:rStyle w:val="normaltextrun"/>
          <w:rFonts w:ascii="Arial" w:hAnsi="Arial" w:cs="Arial"/>
          <w:sz w:val="22"/>
          <w:szCs w:val="22"/>
        </w:rPr>
        <w:t>At this point, the First Point of Contact is to make the decision about how to proceed. If they are uncertain about situation, they are to seek advice from the most senior member of staff in the building at that time or to phone the Designated Safeguarding Lead </w:t>
      </w:r>
      <w:proofErr w:type="gramStart"/>
      <w:r>
        <w:rPr>
          <w:rStyle w:val="normaltextrun"/>
          <w:rFonts w:ascii="Arial" w:hAnsi="Arial" w:cs="Arial"/>
          <w:sz w:val="22"/>
          <w:szCs w:val="22"/>
        </w:rPr>
        <w:t>in the event that</w:t>
      </w:r>
      <w:proofErr w:type="gramEnd"/>
      <w:r>
        <w:rPr>
          <w:rStyle w:val="normaltextrun"/>
          <w:rFonts w:ascii="Arial" w:hAnsi="Arial" w:cs="Arial"/>
          <w:sz w:val="22"/>
          <w:szCs w:val="22"/>
        </w:rPr>
        <w:t> they are lone working.</w:t>
      </w:r>
      <w:r>
        <w:rPr>
          <w:rStyle w:val="eop"/>
          <w:rFonts w:ascii="Arial" w:hAnsi="Arial" w:cs="Arial"/>
          <w:sz w:val="22"/>
          <w:szCs w:val="22"/>
        </w:rPr>
        <w:t> </w:t>
      </w:r>
    </w:p>
    <w:p w:rsidR="0078688A" w:rsidP="0078688A" w:rsidRDefault="0078688A" w14:paraId="75C27D31" w14:textId="77777777">
      <w:pPr>
        <w:pStyle w:val="paragraph"/>
        <w:spacing w:before="0" w:beforeAutospacing="0" w:after="240" w:afterAutospacing="0"/>
        <w:jc w:val="both"/>
        <w:textAlignment w:val="baseline"/>
        <w:rPr>
          <w:rFonts w:ascii="Segoe UI" w:hAnsi="Segoe UI" w:cs="Segoe UI"/>
          <w:sz w:val="18"/>
          <w:szCs w:val="18"/>
        </w:rPr>
      </w:pPr>
      <w:r>
        <w:rPr>
          <w:rStyle w:val="normaltextrun"/>
          <w:rFonts w:ascii="Arial" w:hAnsi="Arial" w:cs="Arial"/>
          <w:sz w:val="22"/>
          <w:szCs w:val="22"/>
        </w:rPr>
        <w:t>First Point of Contact must then stay on reception to coordinate the response, record actions as they happen and be contactable. You can use an incident report form for recording any action taken.</w:t>
      </w:r>
      <w:r>
        <w:rPr>
          <w:rStyle w:val="eop"/>
          <w:rFonts w:ascii="Arial" w:hAnsi="Arial" w:cs="Arial"/>
          <w:sz w:val="22"/>
          <w:szCs w:val="22"/>
        </w:rPr>
        <w:t> </w:t>
      </w:r>
    </w:p>
    <w:p w:rsidR="0078688A" w:rsidP="0078688A" w:rsidRDefault="0078688A" w14:paraId="4149B4CA" w14:textId="77777777">
      <w:pPr>
        <w:pStyle w:val="paragraph"/>
        <w:spacing w:before="0" w:beforeAutospacing="0" w:after="240" w:afterAutospacing="0"/>
        <w:jc w:val="both"/>
        <w:textAlignment w:val="baseline"/>
        <w:rPr>
          <w:rFonts w:ascii="Segoe UI" w:hAnsi="Segoe UI" w:cs="Segoe UI"/>
          <w:sz w:val="18"/>
          <w:szCs w:val="18"/>
        </w:rPr>
      </w:pPr>
      <w:r>
        <w:rPr>
          <w:rStyle w:val="normaltextrun"/>
          <w:rFonts w:ascii="Arial" w:hAnsi="Arial" w:cs="Arial"/>
          <w:sz w:val="22"/>
          <w:szCs w:val="22"/>
        </w:rPr>
        <w:t>If the decision is to send members of staff out to search the site, a coordinated approach is required</w:t>
      </w:r>
      <w:r>
        <w:rPr>
          <w:rStyle w:val="eop"/>
          <w:rFonts w:ascii="Arial" w:hAnsi="Arial" w:cs="Arial"/>
          <w:sz w:val="22"/>
          <w:szCs w:val="22"/>
        </w:rPr>
        <w:t> </w:t>
      </w:r>
    </w:p>
    <w:p w:rsidR="0078688A" w:rsidP="0078688A" w:rsidRDefault="0078688A" w14:paraId="43A98A1E" w14:textId="77777777">
      <w:pPr>
        <w:pStyle w:val="paragraph"/>
        <w:spacing w:before="0" w:beforeAutospacing="0" w:after="240" w:afterAutospacing="0"/>
        <w:ind w:left="705" w:hanging="345"/>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Send staff or volunteers in pairs, with a mobile phone</w:t>
      </w:r>
      <w:r>
        <w:rPr>
          <w:rStyle w:val="eop"/>
          <w:rFonts w:ascii="Arial" w:hAnsi="Arial" w:cs="Arial"/>
          <w:sz w:val="22"/>
          <w:szCs w:val="22"/>
        </w:rPr>
        <w:t> </w:t>
      </w:r>
    </w:p>
    <w:p w:rsidR="0078688A" w:rsidP="0078688A" w:rsidRDefault="0078688A" w14:paraId="5A24677B" w14:textId="77777777">
      <w:pPr>
        <w:pStyle w:val="paragraph"/>
        <w:spacing w:before="0" w:beforeAutospacing="0" w:after="240" w:afterAutospacing="0"/>
        <w:ind w:left="705" w:hanging="345"/>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If parents/carers joining the search, ensure you take their mobile number and ask them to report back if they find the child. Ideally 1 parent/carer would remain at reception.</w:t>
      </w:r>
      <w:r>
        <w:rPr>
          <w:rStyle w:val="eop"/>
          <w:rFonts w:ascii="Arial" w:hAnsi="Arial" w:cs="Arial"/>
          <w:sz w:val="22"/>
          <w:szCs w:val="22"/>
        </w:rPr>
        <w:t> </w:t>
      </w:r>
    </w:p>
    <w:p w:rsidR="0078688A" w:rsidP="0078688A" w:rsidRDefault="0078688A" w14:paraId="41A2B792" w14:textId="77777777">
      <w:pPr>
        <w:pStyle w:val="paragraph"/>
        <w:spacing w:before="0" w:beforeAutospacing="0" w:after="240" w:afterAutospacing="0"/>
        <w:ind w:left="705" w:hanging="345"/>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Send to specific locations and ask them to report back when area checked (i.e. Walk wet meadow path. Then phone in for next area to check)</w:t>
      </w:r>
      <w:r>
        <w:rPr>
          <w:rStyle w:val="eop"/>
          <w:rFonts w:ascii="Arial" w:hAnsi="Arial" w:cs="Arial"/>
          <w:sz w:val="22"/>
          <w:szCs w:val="22"/>
        </w:rPr>
        <w:t> </w:t>
      </w:r>
    </w:p>
    <w:p w:rsidR="0078688A" w:rsidP="0078688A" w:rsidRDefault="0078688A" w14:paraId="1A69265F" w14:textId="77777777">
      <w:pPr>
        <w:pStyle w:val="paragraph"/>
        <w:spacing w:before="0" w:beforeAutospacing="0" w:after="240" w:afterAutospacing="0"/>
        <w:ind w:left="705" w:hanging="345"/>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Record who going where and the mobile contact number</w:t>
      </w:r>
      <w:r>
        <w:rPr>
          <w:rStyle w:val="eop"/>
          <w:rFonts w:ascii="Arial" w:hAnsi="Arial" w:cs="Arial"/>
          <w:sz w:val="22"/>
          <w:szCs w:val="22"/>
        </w:rPr>
        <w:t> </w:t>
      </w:r>
    </w:p>
    <w:p w:rsidR="0078688A" w:rsidP="0078688A" w:rsidRDefault="0078688A" w14:paraId="4EF1C52E" w14:textId="77777777">
      <w:pPr>
        <w:pStyle w:val="paragraph"/>
        <w:spacing w:before="0" w:beforeAutospacing="0" w:after="240" w:afterAutospacing="0"/>
        <w:ind w:left="705" w:hanging="345"/>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In the event that the searching staff/volunteers locate the child, firstly the adults should assess if the child is injured or require immediate medical attention – in which case follow First Aid &amp; H&amp;S procedures. If the child does not require immediate medical attention either </w:t>
      </w:r>
      <w:r>
        <w:rPr>
          <w:rStyle w:val="normaltextrun"/>
          <w:rFonts w:ascii="Arial" w:hAnsi="Arial" w:cs="Arial"/>
          <w:sz w:val="22"/>
          <w:szCs w:val="22"/>
          <w:u w:val="single"/>
        </w:rPr>
        <w:t>both</w:t>
      </w:r>
      <w:r>
        <w:rPr>
          <w:rStyle w:val="normaltextrun"/>
          <w:rFonts w:ascii="Arial" w:hAnsi="Arial" w:cs="Arial"/>
          <w:sz w:val="22"/>
          <w:szCs w:val="22"/>
        </w:rPr>
        <w:t> adults should escort the child back to reception and into their </w:t>
      </w:r>
      <w:proofErr w:type="gramStart"/>
      <w:r>
        <w:rPr>
          <w:rStyle w:val="normaltextrun"/>
          <w:rFonts w:ascii="Arial" w:hAnsi="Arial" w:cs="Arial"/>
          <w:sz w:val="22"/>
          <w:szCs w:val="22"/>
        </w:rPr>
        <w:t>parents</w:t>
      </w:r>
      <w:proofErr w:type="gramEnd"/>
      <w:r>
        <w:rPr>
          <w:rStyle w:val="normaltextrun"/>
          <w:rFonts w:ascii="Arial" w:hAnsi="Arial" w:cs="Arial"/>
          <w:sz w:val="22"/>
          <w:szCs w:val="22"/>
        </w:rPr>
        <w:t> care, or the parent escorted to the child’s location *</w:t>
      </w:r>
      <w:r>
        <w:rPr>
          <w:rStyle w:val="eop"/>
          <w:rFonts w:ascii="Arial" w:hAnsi="Arial" w:cs="Arial"/>
          <w:sz w:val="22"/>
          <w:szCs w:val="22"/>
        </w:rPr>
        <w:t> </w:t>
      </w:r>
    </w:p>
    <w:p w:rsidR="0078688A" w:rsidP="0078688A" w:rsidRDefault="0078688A" w14:paraId="2C26582B" w14:textId="77777777">
      <w:pPr>
        <w:pStyle w:val="paragraph"/>
        <w:spacing w:before="0" w:beforeAutospacing="0" w:after="240" w:afterAutospacing="0"/>
        <w:ind w:left="705" w:hanging="345"/>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Report incident to Designated Safeguarding Lead by using the incident report forms. This is the case however ‘minor’ the incident seems and is best completed straight away to ensure the information is fresh and relevant.</w:t>
      </w:r>
      <w:r>
        <w:rPr>
          <w:rStyle w:val="eop"/>
          <w:rFonts w:ascii="Arial" w:hAnsi="Arial" w:cs="Arial"/>
          <w:sz w:val="22"/>
          <w:szCs w:val="22"/>
        </w:rPr>
        <w:t> </w:t>
      </w:r>
    </w:p>
    <w:p w:rsidR="0078688A" w:rsidP="0078688A" w:rsidRDefault="0078688A" w14:paraId="6D78AD01" w14:textId="1D0400D1">
      <w:pPr>
        <w:pStyle w:val="paragraph"/>
        <w:spacing w:before="0" w:beforeAutospacing="0" w:after="240" w:afterAutospacing="0"/>
        <w:ind w:left="705" w:hanging="345"/>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Incident report form to be kept in a secure (lockable) location until passed on to a Designated Safeguarding Lead within 2 working days.</w:t>
      </w:r>
      <w:r>
        <w:rPr>
          <w:rStyle w:val="eop"/>
          <w:rFonts w:ascii="Arial" w:hAnsi="Arial" w:cs="Arial"/>
          <w:sz w:val="22"/>
          <w:szCs w:val="22"/>
        </w:rPr>
        <w:t> </w:t>
      </w:r>
    </w:p>
    <w:p w:rsidR="0078688A" w:rsidP="0078688A" w:rsidRDefault="0078688A" w14:paraId="4991F8AC" w14:textId="77777777">
      <w:pPr>
        <w:pStyle w:val="paragraph"/>
        <w:spacing w:before="0" w:beforeAutospacing="0" w:after="240" w:afterAutospacing="0"/>
        <w:jc w:val="both"/>
        <w:textAlignment w:val="baseline"/>
        <w:rPr>
          <w:rFonts w:ascii="Segoe UI" w:hAnsi="Segoe UI" w:cs="Segoe UI"/>
          <w:sz w:val="18"/>
          <w:szCs w:val="18"/>
        </w:rPr>
      </w:pPr>
      <w:r>
        <w:rPr>
          <w:rStyle w:val="normaltextrun"/>
          <w:rFonts w:ascii="Arial" w:hAnsi="Arial" w:cs="Arial"/>
          <w:sz w:val="22"/>
          <w:szCs w:val="22"/>
        </w:rPr>
        <w:t xml:space="preserve">Any phone call to Police to report a missing person should be carried out by the Parent or Carer. Police may want to talk to the First Point of Contact to discover what attempts have been made to find the child. If the police wish to carry out further searches of the </w:t>
      </w:r>
      <w:proofErr w:type="gramStart"/>
      <w:r>
        <w:rPr>
          <w:rStyle w:val="normaltextrun"/>
          <w:rFonts w:ascii="Arial" w:hAnsi="Arial" w:cs="Arial"/>
          <w:sz w:val="22"/>
          <w:szCs w:val="22"/>
        </w:rPr>
        <w:t>site</w:t>
      </w:r>
      <w:proofErr w:type="gramEnd"/>
      <w:r>
        <w:rPr>
          <w:rStyle w:val="normaltextrun"/>
          <w:rFonts w:ascii="Arial" w:hAnsi="Arial" w:cs="Arial"/>
          <w:sz w:val="22"/>
          <w:szCs w:val="22"/>
        </w:rPr>
        <w:t xml:space="preserve"> then a member of staff must stay behind, this does not necessarily have to be the First Point of </w:t>
      </w:r>
      <w:proofErr w:type="gramStart"/>
      <w:r>
        <w:rPr>
          <w:rStyle w:val="normaltextrun"/>
          <w:rFonts w:ascii="Arial" w:hAnsi="Arial" w:cs="Arial"/>
          <w:sz w:val="22"/>
          <w:szCs w:val="22"/>
        </w:rPr>
        <w:t>Contact</w:t>
      </w:r>
      <w:proofErr w:type="gramEnd"/>
      <w:r>
        <w:rPr>
          <w:rStyle w:val="normaltextrun"/>
          <w:rFonts w:ascii="Arial" w:hAnsi="Arial" w:cs="Arial"/>
          <w:sz w:val="22"/>
          <w:szCs w:val="22"/>
        </w:rPr>
        <w:t xml:space="preserve"> but they should be identified to Police and be in possession of centre keys and the ability to lock up.</w:t>
      </w:r>
      <w:r>
        <w:rPr>
          <w:rStyle w:val="eop"/>
          <w:rFonts w:ascii="Arial" w:hAnsi="Arial" w:cs="Arial"/>
          <w:sz w:val="22"/>
          <w:szCs w:val="22"/>
        </w:rPr>
        <w:t> </w:t>
      </w:r>
    </w:p>
    <w:p w:rsidR="0078688A" w:rsidP="0078688A" w:rsidRDefault="0078688A" w14:paraId="440814A7" w14:textId="52EE612D">
      <w:pPr>
        <w:pStyle w:val="paragraph"/>
        <w:spacing w:before="0" w:beforeAutospacing="0" w:after="24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r>
        <w:rPr>
          <w:rStyle w:val="normaltextrun"/>
          <w:rFonts w:ascii="Arial" w:hAnsi="Arial" w:cs="Arial"/>
          <w:sz w:val="22"/>
          <w:szCs w:val="22"/>
        </w:rPr>
        <w:t>* There may be occasions where the child does not want to return to the visitor centre or their parents care. This should be dealt with as a safeguarding issue and the Designated Safeguarding Lead contacted immediately.</w:t>
      </w:r>
      <w:r>
        <w:rPr>
          <w:rStyle w:val="eop"/>
          <w:rFonts w:ascii="Arial" w:hAnsi="Arial" w:cs="Arial"/>
          <w:sz w:val="22"/>
          <w:szCs w:val="22"/>
        </w:rPr>
        <w:t> </w:t>
      </w:r>
    </w:p>
    <w:p w:rsidR="0078688A" w:rsidP="0078688A" w:rsidRDefault="0078688A" w14:paraId="050D18D2"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80620F" w:rsidP="0080620F" w:rsidRDefault="0080620F" w14:paraId="70EBDD88" w14:textId="6DE87949">
      <w:pPr>
        <w:pStyle w:val="SWTHeading"/>
        <w:numPr>
          <w:ilvl w:val="0"/>
          <w:numId w:val="0"/>
        </w:numPr>
        <w:rPr>
          <w:b/>
          <w:bCs/>
          <w:color w:val="058293"/>
        </w:rPr>
      </w:pPr>
    </w:p>
    <w:p w:rsidRPr="0080620F" w:rsidR="00B03B27" w:rsidP="0080620F" w:rsidRDefault="00B03B27" w14:paraId="0A81DE62" w14:textId="77777777">
      <w:pPr>
        <w:pStyle w:val="SWTHeading"/>
        <w:numPr>
          <w:ilvl w:val="0"/>
          <w:numId w:val="0"/>
        </w:numPr>
        <w:rPr>
          <w:b/>
          <w:bCs/>
          <w:color w:val="058293"/>
        </w:rPr>
      </w:pPr>
    </w:p>
    <w:p w:rsidR="0080620F" w:rsidP="0080620F" w:rsidRDefault="0080620F" w14:paraId="210F473B" w14:textId="711D5E2D">
      <w:pPr>
        <w:pStyle w:val="SWTHeading"/>
        <w:numPr>
          <w:ilvl w:val="0"/>
          <w:numId w:val="0"/>
        </w:numPr>
        <w:rPr>
          <w:b/>
          <w:bCs/>
          <w:color w:val="058293"/>
        </w:rPr>
      </w:pPr>
      <w:bookmarkStart w:name="Photography" w:id="28"/>
      <w:r w:rsidRPr="0080620F">
        <w:rPr>
          <w:b/>
          <w:bCs/>
          <w:color w:val="058293"/>
        </w:rPr>
        <w:t>27. Photography and Filming</w:t>
      </w:r>
    </w:p>
    <w:bookmarkEnd w:id="28"/>
    <w:p w:rsidR="0078688A" w:rsidP="0078688A" w:rsidRDefault="0078688A" w14:paraId="41556A36"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78688A" w:rsidP="0078688A" w:rsidRDefault="0078688A" w14:paraId="04D872C9"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IMPORTANT: </w:t>
      </w:r>
      <w:r>
        <w:rPr>
          <w:rStyle w:val="normaltextrun"/>
          <w:rFonts w:ascii="Arial" w:hAnsi="Arial" w:cs="Arial"/>
          <w:sz w:val="22"/>
          <w:szCs w:val="22"/>
        </w:rPr>
        <w:t>please refer to the Images of People policy before taking any images of children or young people</w:t>
      </w:r>
      <w:r>
        <w:rPr>
          <w:rStyle w:val="eop"/>
          <w:rFonts w:ascii="Arial" w:hAnsi="Arial" w:cs="Arial"/>
          <w:sz w:val="22"/>
          <w:szCs w:val="22"/>
        </w:rPr>
        <w:t> </w:t>
      </w:r>
    </w:p>
    <w:p w:rsidR="00F67CF8" w:rsidP="0080620F" w:rsidRDefault="00F67CF8" w14:paraId="5253D97A" w14:textId="64C484E9">
      <w:pPr>
        <w:pStyle w:val="SWTHeading"/>
        <w:numPr>
          <w:ilvl w:val="0"/>
          <w:numId w:val="0"/>
        </w:numPr>
        <w:rPr>
          <w:b/>
          <w:bCs/>
          <w:color w:val="058293"/>
        </w:rPr>
      </w:pPr>
    </w:p>
    <w:p w:rsidRPr="0080620F" w:rsidR="00F67CF8" w:rsidP="0080620F" w:rsidRDefault="00F67CF8" w14:paraId="03CA2B47" w14:textId="77777777">
      <w:pPr>
        <w:pStyle w:val="SWTHeading"/>
        <w:numPr>
          <w:ilvl w:val="0"/>
          <w:numId w:val="0"/>
        </w:numPr>
        <w:rPr>
          <w:b/>
          <w:bCs/>
          <w:color w:val="058293"/>
        </w:rPr>
      </w:pPr>
    </w:p>
    <w:p w:rsidR="0080620F" w:rsidP="0080620F" w:rsidRDefault="0080620F" w14:paraId="2DFAFAA9" w14:textId="4D54E681">
      <w:pPr>
        <w:pStyle w:val="SWTHeading"/>
        <w:numPr>
          <w:ilvl w:val="0"/>
          <w:numId w:val="0"/>
        </w:numPr>
        <w:rPr>
          <w:b/>
          <w:bCs/>
          <w:color w:val="058293"/>
        </w:rPr>
      </w:pPr>
      <w:bookmarkStart w:name="PartnersThird" w:id="29"/>
      <w:r w:rsidRPr="0080620F">
        <w:rPr>
          <w:b/>
          <w:bCs/>
          <w:color w:val="058293"/>
        </w:rPr>
        <w:t>28. Working with partners and third-party providers at SWT events</w:t>
      </w:r>
      <w:bookmarkEnd w:id="29"/>
    </w:p>
    <w:p w:rsidRPr="0078688A" w:rsidR="0078688A" w:rsidP="0078688A" w:rsidRDefault="0078688A" w14:paraId="130523C4" w14:textId="0A4610F8">
      <w:pPr>
        <w:pStyle w:val="paragraph"/>
        <w:spacing w:before="0" w:beforeAutospacing="0" w:after="240" w:afterAutospacing="0"/>
        <w:jc w:val="both"/>
        <w:textAlignment w:val="baseline"/>
        <w:rPr>
          <w:rFonts w:ascii="Segoe UI" w:hAnsi="Segoe UI" w:cs="Segoe UI"/>
          <w:color w:val="000000"/>
          <w:sz w:val="18"/>
          <w:szCs w:val="18"/>
        </w:rPr>
      </w:pPr>
      <w:r>
        <w:rPr>
          <w:rFonts w:ascii="Arial" w:hAnsi="Arial" w:cs="Arial"/>
          <w:b/>
          <w:bCs/>
          <w:sz w:val="22"/>
          <w:szCs w:val="22"/>
        </w:rPr>
        <w:t>G</w:t>
      </w:r>
      <w:r w:rsidRPr="0078688A">
        <w:rPr>
          <w:rFonts w:ascii="Arial" w:hAnsi="Arial" w:cs="Arial"/>
          <w:b/>
          <w:bCs/>
          <w:sz w:val="22"/>
          <w:szCs w:val="22"/>
        </w:rPr>
        <w:t>uidance for SWT staff</w:t>
      </w:r>
      <w:r w:rsidRPr="0078688A">
        <w:rPr>
          <w:rFonts w:ascii="Arial" w:hAnsi="Arial" w:cs="Arial"/>
          <w:sz w:val="22"/>
          <w:szCs w:val="22"/>
        </w:rPr>
        <w:t> </w:t>
      </w:r>
    </w:p>
    <w:p w:rsidRPr="0078688A" w:rsidR="0078688A" w:rsidP="0078688A" w:rsidRDefault="0078688A" w14:paraId="1022FC91" w14:textId="6BFD95C7">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xml:space="preserve">Safeguarding involves everyone, including partners and third parties who deliver activities with, for, or alongside SWT. This </w:t>
      </w:r>
      <w:r>
        <w:rPr>
          <w:rFonts w:ascii="Arial" w:hAnsi="Arial" w:eastAsia="Times New Roman" w:cs="Arial"/>
          <w:lang w:eastAsia="en-GB"/>
        </w:rPr>
        <w:t>Procedure</w:t>
      </w:r>
      <w:r w:rsidRPr="0078688A">
        <w:rPr>
          <w:rFonts w:ascii="Arial" w:hAnsi="Arial" w:eastAsia="Times New Roman" w:cs="Arial"/>
          <w:lang w:eastAsia="en-GB"/>
        </w:rPr>
        <w:t> sets out the process SWT staff should follow before a partner, or third party delivers an activity at an SWT event where children and young people may be present. </w:t>
      </w:r>
    </w:p>
    <w:p w:rsidRPr="0078688A" w:rsidR="0078688A" w:rsidP="0078688A" w:rsidRDefault="0078688A" w14:paraId="15FC60E3" w14:textId="447E1A39">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This appendix should be read alongside the Safeguarding Children and Young People Policy, Health and Safety Policy, Images of People Policy, </w:t>
      </w:r>
      <w:proofErr w:type="gramStart"/>
      <w:r w:rsidRPr="0078688A">
        <w:rPr>
          <w:rFonts w:ascii="Arial" w:hAnsi="Arial" w:eastAsia="Times New Roman" w:cs="Arial"/>
          <w:lang w:eastAsia="en-GB"/>
        </w:rPr>
        <w:t>Social Media Policy</w:t>
      </w:r>
      <w:proofErr w:type="gramEnd"/>
      <w:r w:rsidRPr="0078688A">
        <w:rPr>
          <w:rFonts w:ascii="Arial" w:hAnsi="Arial" w:eastAsia="Times New Roman" w:cs="Arial"/>
          <w:lang w:eastAsia="en-GB"/>
        </w:rPr>
        <w:t>, Data Protection Policy, Code of Conduct and event risk assessment documents. It does not repeat the detailed requirements of those policies, and it should be used to support checks and decision making before the event. </w:t>
      </w:r>
    </w:p>
    <w:p w:rsidRPr="0078688A" w:rsidR="0078688A" w:rsidP="0078688A" w:rsidRDefault="0078688A" w14:paraId="21605E75" w14:textId="4951CF0F">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xml:space="preserve">This </w:t>
      </w:r>
      <w:r>
        <w:rPr>
          <w:rFonts w:ascii="Arial" w:hAnsi="Arial" w:eastAsia="Times New Roman" w:cs="Arial"/>
          <w:lang w:eastAsia="en-GB"/>
        </w:rPr>
        <w:t>procedure</w:t>
      </w:r>
      <w:r w:rsidRPr="0078688A">
        <w:rPr>
          <w:rFonts w:ascii="Arial" w:hAnsi="Arial" w:eastAsia="Times New Roman" w:cs="Arial"/>
          <w:lang w:eastAsia="en-GB"/>
        </w:rPr>
        <w:t xml:space="preserve"> applies where a third party is invited to deliver, facilitate or support an activity at an SWT event. This may include, but is not limited to: </w:t>
      </w:r>
    </w:p>
    <w:p w:rsidRPr="0078688A" w:rsidR="0078688A" w:rsidP="00184DE4" w:rsidRDefault="0078688A" w14:paraId="09146A27" w14:textId="77777777">
      <w:pPr>
        <w:pStyle w:val="ListParagraph"/>
        <w:numPr>
          <w:ilvl w:val="0"/>
          <w:numId w:val="31"/>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craft activities </w:t>
      </w:r>
    </w:p>
    <w:p w:rsidRPr="0078688A" w:rsidR="0078688A" w:rsidP="00184DE4" w:rsidRDefault="0078688A" w14:paraId="6F38FDC2" w14:textId="77777777">
      <w:pPr>
        <w:pStyle w:val="ListParagraph"/>
        <w:numPr>
          <w:ilvl w:val="0"/>
          <w:numId w:val="31"/>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nature-based activities </w:t>
      </w:r>
    </w:p>
    <w:p w:rsidRPr="0078688A" w:rsidR="0078688A" w:rsidP="00184DE4" w:rsidRDefault="0078688A" w14:paraId="786BE007" w14:textId="77777777">
      <w:pPr>
        <w:pStyle w:val="ListParagraph"/>
        <w:numPr>
          <w:ilvl w:val="0"/>
          <w:numId w:val="31"/>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games or play activities </w:t>
      </w:r>
    </w:p>
    <w:p w:rsidRPr="0078688A" w:rsidR="0078688A" w:rsidP="00184DE4" w:rsidRDefault="0078688A" w14:paraId="5D7E63C1" w14:textId="77777777">
      <w:pPr>
        <w:pStyle w:val="ListParagraph"/>
        <w:numPr>
          <w:ilvl w:val="0"/>
          <w:numId w:val="31"/>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demonstrations </w:t>
      </w:r>
    </w:p>
    <w:p w:rsidRPr="0078688A" w:rsidR="0078688A" w:rsidP="00184DE4" w:rsidRDefault="0078688A" w14:paraId="54C5BCA7" w14:textId="77777777">
      <w:pPr>
        <w:pStyle w:val="ListParagraph"/>
        <w:numPr>
          <w:ilvl w:val="0"/>
          <w:numId w:val="31"/>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performances </w:t>
      </w:r>
    </w:p>
    <w:p w:rsidRPr="0078688A" w:rsidR="0078688A" w:rsidP="00184DE4" w:rsidRDefault="0078688A" w14:paraId="40E32ED4" w14:textId="77777777">
      <w:pPr>
        <w:pStyle w:val="ListParagraph"/>
        <w:numPr>
          <w:ilvl w:val="0"/>
          <w:numId w:val="31"/>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information stalls with interactive activities </w:t>
      </w:r>
    </w:p>
    <w:p w:rsidRPr="0078688A" w:rsidR="0078688A" w:rsidP="00184DE4" w:rsidRDefault="0078688A" w14:paraId="668864E3" w14:textId="77777777">
      <w:pPr>
        <w:pStyle w:val="ListParagraph"/>
        <w:numPr>
          <w:ilvl w:val="0"/>
          <w:numId w:val="31"/>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workshops </w:t>
      </w:r>
    </w:p>
    <w:p w:rsidRPr="0078688A" w:rsidR="0078688A" w:rsidP="00184DE4" w:rsidRDefault="0078688A" w14:paraId="19934B8F" w14:textId="77777777">
      <w:pPr>
        <w:pStyle w:val="ListParagraph"/>
        <w:numPr>
          <w:ilvl w:val="0"/>
          <w:numId w:val="31"/>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community engagement activities </w:t>
      </w:r>
    </w:p>
    <w:p w:rsidRPr="0078688A" w:rsidR="0078688A" w:rsidP="00184DE4" w:rsidRDefault="0078688A" w14:paraId="42C6606D" w14:textId="77777777">
      <w:pPr>
        <w:pStyle w:val="ListParagraph"/>
        <w:numPr>
          <w:ilvl w:val="0"/>
          <w:numId w:val="31"/>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wellbeing or creative activities </w:t>
      </w:r>
    </w:p>
    <w:p w:rsidRPr="0078688A" w:rsidR="0078688A" w:rsidP="00184DE4" w:rsidRDefault="0078688A" w14:paraId="4F6E0745" w14:textId="77777777">
      <w:pPr>
        <w:pStyle w:val="ListParagraph"/>
        <w:numPr>
          <w:ilvl w:val="0"/>
          <w:numId w:val="31"/>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activities delivered as part of family events, festivals, open days or Play Day </w:t>
      </w:r>
    </w:p>
    <w:p w:rsidRPr="0078688A" w:rsidR="0078688A" w:rsidP="0078688A" w:rsidRDefault="0078688A" w14:paraId="4B19BB75" w14:textId="77777777">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353945BB" w14:textId="4845EB80">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b/>
          <w:bCs/>
          <w:lang w:eastAsia="en-GB"/>
        </w:rPr>
        <w:t>Proportionate approach</w:t>
      </w:r>
      <w:r w:rsidRPr="0078688A">
        <w:rPr>
          <w:rFonts w:ascii="Arial" w:hAnsi="Arial" w:eastAsia="Times New Roman" w:cs="Arial"/>
          <w:lang w:eastAsia="en-GB"/>
        </w:rPr>
        <w:t> </w:t>
      </w:r>
    </w:p>
    <w:p w:rsidRPr="0078688A" w:rsidR="0078688A" w:rsidP="0078688A" w:rsidRDefault="0078688A" w14:paraId="7134E2AF" w14:textId="77777777">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The level of information required from a third party will depend on: </w:t>
      </w:r>
    </w:p>
    <w:p w:rsidRPr="0078688A" w:rsidR="0078688A" w:rsidP="00184DE4" w:rsidRDefault="0078688A" w14:paraId="14E945EB" w14:textId="77777777">
      <w:pPr>
        <w:pStyle w:val="ListParagraph"/>
        <w:numPr>
          <w:ilvl w:val="0"/>
          <w:numId w:val="32"/>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the nature of the activity </w:t>
      </w:r>
    </w:p>
    <w:p w:rsidRPr="0078688A" w:rsidR="0078688A" w:rsidP="00184DE4" w:rsidRDefault="0078688A" w14:paraId="542C030A" w14:textId="77777777">
      <w:pPr>
        <w:pStyle w:val="ListParagraph"/>
        <w:numPr>
          <w:ilvl w:val="0"/>
          <w:numId w:val="32"/>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whether the activity is aimed at children, young people or families </w:t>
      </w:r>
    </w:p>
    <w:p w:rsidRPr="0078688A" w:rsidR="0078688A" w:rsidP="00184DE4" w:rsidRDefault="0078688A" w14:paraId="377D7917" w14:textId="77777777">
      <w:pPr>
        <w:pStyle w:val="ListParagraph"/>
        <w:numPr>
          <w:ilvl w:val="0"/>
          <w:numId w:val="32"/>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whether the provider will have direct contact with children and young people </w:t>
      </w:r>
    </w:p>
    <w:p w:rsidRPr="0078688A" w:rsidR="0078688A" w:rsidP="00184DE4" w:rsidRDefault="0078688A" w14:paraId="639B34C1" w14:textId="77777777">
      <w:pPr>
        <w:pStyle w:val="ListParagraph"/>
        <w:numPr>
          <w:ilvl w:val="0"/>
          <w:numId w:val="32"/>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whether parents or carers will remain present </w:t>
      </w:r>
    </w:p>
    <w:p w:rsidRPr="0078688A" w:rsidR="0078688A" w:rsidP="00184DE4" w:rsidRDefault="0078688A" w14:paraId="5443C24E" w14:textId="77777777">
      <w:pPr>
        <w:pStyle w:val="ListParagraph"/>
        <w:numPr>
          <w:ilvl w:val="0"/>
          <w:numId w:val="32"/>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whether SWT staff will be present at or adjacent to the activity </w:t>
      </w:r>
    </w:p>
    <w:p w:rsidRPr="0078688A" w:rsidR="0078688A" w:rsidP="00184DE4" w:rsidRDefault="0078688A" w14:paraId="4681FD48" w14:textId="77777777">
      <w:pPr>
        <w:pStyle w:val="ListParagraph"/>
        <w:numPr>
          <w:ilvl w:val="0"/>
          <w:numId w:val="32"/>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whether the provider will be operating independently </w:t>
      </w:r>
    </w:p>
    <w:p w:rsidRPr="0078688A" w:rsidR="0078688A" w:rsidP="00184DE4" w:rsidRDefault="0078688A" w14:paraId="03DE8FEC" w14:textId="77777777">
      <w:pPr>
        <w:pStyle w:val="ListParagraph"/>
        <w:numPr>
          <w:ilvl w:val="0"/>
          <w:numId w:val="32"/>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whether the activity involves physical contact, tools, equipment, sensitive topics, images, personal information or higher risk activities </w:t>
      </w:r>
    </w:p>
    <w:p w:rsidRPr="0078688A" w:rsidR="0078688A" w:rsidP="00184DE4" w:rsidRDefault="0078688A" w14:paraId="0C43FF45" w14:textId="77777777">
      <w:pPr>
        <w:pStyle w:val="ListParagraph"/>
        <w:numPr>
          <w:ilvl w:val="0"/>
          <w:numId w:val="32"/>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the provider’s own safeguarding arrangements, training and insurance </w:t>
      </w:r>
    </w:p>
    <w:p w:rsidRPr="0078688A" w:rsidR="0078688A" w:rsidP="0078688A" w:rsidRDefault="0078688A" w14:paraId="27A4A5D4" w14:textId="77777777">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Where a provider is operating with any degree of autonomy, SWT staff must ensure that safeguarding procedures are equivalent and arrangements are adequate for the activity. </w:t>
      </w:r>
    </w:p>
    <w:p w:rsidR="0078688A" w:rsidP="0078688A" w:rsidRDefault="0078688A" w14:paraId="6E7FC6C5" w14:textId="77777777">
      <w:pPr>
        <w:spacing w:after="240" w:line="240" w:lineRule="auto"/>
        <w:jc w:val="both"/>
        <w:textAlignment w:val="baseline"/>
        <w:rPr>
          <w:rFonts w:ascii="Arial" w:hAnsi="Arial" w:eastAsia="Times New Roman" w:cs="Arial"/>
          <w:b/>
          <w:bCs/>
          <w:lang w:eastAsia="en-GB"/>
        </w:rPr>
      </w:pPr>
    </w:p>
    <w:p w:rsidRPr="0078688A" w:rsidR="0078688A" w:rsidP="0078688A" w:rsidRDefault="0078688A" w14:paraId="727A6C7C" w14:textId="327931FF">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b/>
          <w:bCs/>
          <w:lang w:eastAsia="en-GB"/>
        </w:rPr>
        <w:t>Information to request from third-party providers</w:t>
      </w:r>
      <w:r w:rsidRPr="0078688A">
        <w:rPr>
          <w:rFonts w:ascii="Arial" w:hAnsi="Arial" w:eastAsia="Times New Roman" w:cs="Arial"/>
          <w:lang w:eastAsia="en-GB"/>
        </w:rPr>
        <w:t> </w:t>
      </w:r>
    </w:p>
    <w:p w:rsidRPr="0078688A" w:rsidR="0078688A" w:rsidP="0078688A" w:rsidRDefault="0078688A" w14:paraId="5DA0D345" w14:textId="77777777">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As appropriate to the activity and level of contact with children and young people, providers may be asked to provide: </w:t>
      </w:r>
    </w:p>
    <w:p w:rsidRPr="0078688A" w:rsidR="0078688A" w:rsidP="00184DE4" w:rsidRDefault="0078688A" w14:paraId="7DD5F294" w14:textId="77777777">
      <w:pPr>
        <w:pStyle w:val="ListParagraph"/>
        <w:numPr>
          <w:ilvl w:val="0"/>
          <w:numId w:val="33"/>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name of organisation, group or individual provider </w:t>
      </w:r>
    </w:p>
    <w:p w:rsidRPr="0078688A" w:rsidR="0078688A" w:rsidP="00184DE4" w:rsidRDefault="0078688A" w14:paraId="13C802EB" w14:textId="77777777">
      <w:pPr>
        <w:pStyle w:val="ListParagraph"/>
        <w:numPr>
          <w:ilvl w:val="0"/>
          <w:numId w:val="33"/>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named contact for the activity </w:t>
      </w:r>
    </w:p>
    <w:p w:rsidRPr="0078688A" w:rsidR="0078688A" w:rsidP="00184DE4" w:rsidRDefault="0078688A" w14:paraId="7B249B41" w14:textId="77777777">
      <w:pPr>
        <w:pStyle w:val="ListParagraph"/>
        <w:numPr>
          <w:ilvl w:val="0"/>
          <w:numId w:val="33"/>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description of the activity being delivered </w:t>
      </w:r>
    </w:p>
    <w:p w:rsidRPr="0078688A" w:rsidR="0078688A" w:rsidP="00184DE4" w:rsidRDefault="0078688A" w14:paraId="4664FB0F" w14:textId="77777777">
      <w:pPr>
        <w:pStyle w:val="ListParagraph"/>
        <w:numPr>
          <w:ilvl w:val="0"/>
          <w:numId w:val="33"/>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intended audience and age range </w:t>
      </w:r>
    </w:p>
    <w:p w:rsidRPr="0078688A" w:rsidR="0078688A" w:rsidP="00184DE4" w:rsidRDefault="0078688A" w14:paraId="2B003E66" w14:textId="77777777">
      <w:pPr>
        <w:pStyle w:val="ListParagraph"/>
        <w:numPr>
          <w:ilvl w:val="0"/>
          <w:numId w:val="33"/>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number of staff or volunteers delivering the activity </w:t>
      </w:r>
    </w:p>
    <w:p w:rsidRPr="0078688A" w:rsidR="0078688A" w:rsidP="00184DE4" w:rsidRDefault="0078688A" w14:paraId="4366A1A0" w14:textId="77777777">
      <w:pPr>
        <w:pStyle w:val="ListParagraph"/>
        <w:numPr>
          <w:ilvl w:val="0"/>
          <w:numId w:val="33"/>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confirmation of relevant DBS checks, including the level of check held </w:t>
      </w:r>
    </w:p>
    <w:p w:rsidRPr="0078688A" w:rsidR="0078688A" w:rsidP="00184DE4" w:rsidRDefault="0078688A" w14:paraId="53535768" w14:textId="77777777">
      <w:pPr>
        <w:pStyle w:val="ListParagraph"/>
        <w:numPr>
          <w:ilvl w:val="0"/>
          <w:numId w:val="33"/>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evidence of safeguarding training completed by those delivering the activity </w:t>
      </w:r>
    </w:p>
    <w:p w:rsidRPr="0078688A" w:rsidR="0078688A" w:rsidP="00184DE4" w:rsidRDefault="0078688A" w14:paraId="3F4D1A48" w14:textId="77777777">
      <w:pPr>
        <w:pStyle w:val="ListParagraph"/>
        <w:numPr>
          <w:ilvl w:val="0"/>
          <w:numId w:val="33"/>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a copy of the provider’s safeguarding policy or safeguarding statement, where they have one </w:t>
      </w:r>
    </w:p>
    <w:p w:rsidRPr="0078688A" w:rsidR="0078688A" w:rsidP="00184DE4" w:rsidRDefault="0078688A" w14:paraId="0BF60C68" w14:textId="77777777">
      <w:pPr>
        <w:pStyle w:val="ListParagraph"/>
        <w:numPr>
          <w:ilvl w:val="0"/>
          <w:numId w:val="33"/>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relevant risk assessments for the activity </w:t>
      </w:r>
    </w:p>
    <w:p w:rsidRPr="0078688A" w:rsidR="0078688A" w:rsidP="00184DE4" w:rsidRDefault="0078688A" w14:paraId="7946B9DC" w14:textId="77777777">
      <w:pPr>
        <w:pStyle w:val="ListParagraph"/>
        <w:numPr>
          <w:ilvl w:val="0"/>
          <w:numId w:val="33"/>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public liability insurance </w:t>
      </w:r>
    </w:p>
    <w:p w:rsidRPr="0078688A" w:rsidR="0078688A" w:rsidP="00184DE4" w:rsidRDefault="0078688A" w14:paraId="29552316" w14:textId="77777777">
      <w:pPr>
        <w:pStyle w:val="ListParagraph"/>
        <w:numPr>
          <w:ilvl w:val="0"/>
          <w:numId w:val="33"/>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confirmation that they have read and will follow SWT requirements on safeguarding, images, conduct and reporting concerns </w:t>
      </w:r>
    </w:p>
    <w:p w:rsidRPr="0078688A" w:rsidR="0078688A" w:rsidP="00184DE4" w:rsidRDefault="0078688A" w14:paraId="422FC7B4" w14:textId="77777777">
      <w:pPr>
        <w:pStyle w:val="ListParagraph"/>
        <w:numPr>
          <w:ilvl w:val="0"/>
          <w:numId w:val="33"/>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agreement that any safeguarding concern, disclosure, allegation or incident will be reported immediately to the SWT event lead or DSLs. </w:t>
      </w:r>
    </w:p>
    <w:p w:rsidRPr="0078688A" w:rsidR="0078688A" w:rsidP="0078688A" w:rsidRDefault="0078688A" w14:paraId="3E0D0D85" w14:textId="77777777">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The level of DBS check should be considered in relation to the role, the activity and legal eligibility (see section 10 Procedures). Where there is uncertainty, the event lead should seek advice from the DSLs. </w:t>
      </w:r>
    </w:p>
    <w:p w:rsidRPr="0078688A" w:rsidR="0078688A" w:rsidP="0078688A" w:rsidRDefault="0078688A" w14:paraId="15CC8BF3" w14:textId="77777777">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63219A94" w14:textId="661C951D">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b/>
          <w:bCs/>
          <w:lang w:eastAsia="en-GB"/>
        </w:rPr>
        <w:t>Safeguarding training expectations</w:t>
      </w:r>
      <w:r w:rsidRPr="0078688A">
        <w:rPr>
          <w:rFonts w:ascii="Arial" w:hAnsi="Arial" w:eastAsia="Times New Roman" w:cs="Arial"/>
          <w:lang w:eastAsia="en-GB"/>
        </w:rPr>
        <w:t> </w:t>
      </w:r>
    </w:p>
    <w:p w:rsidRPr="0078688A" w:rsidR="0078688A" w:rsidP="0078688A" w:rsidRDefault="0078688A" w14:paraId="1B340D8A" w14:textId="77777777">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Where providers are delivering direct activities with children and young people, SWT should seek assurance that those delivering the activity have received appropriate safeguarding training for their role. </w:t>
      </w:r>
    </w:p>
    <w:p w:rsidRPr="0078688A" w:rsidR="0078688A" w:rsidP="0078688A" w:rsidRDefault="0078688A" w14:paraId="36F81E95" w14:textId="77777777">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The event lead, with advice from the DSLs where needed, should consider whether the training evidenced is proportionate to the nature of the activity and level of contact. </w:t>
      </w:r>
    </w:p>
    <w:p w:rsidRPr="0078688A" w:rsidR="0078688A" w:rsidP="0078688A" w:rsidRDefault="0078688A" w14:paraId="67B9FD7D" w14:textId="77777777">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653E8990" w14:textId="5FB2EB98">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b/>
          <w:bCs/>
          <w:lang w:eastAsia="en-GB"/>
        </w:rPr>
        <w:t>SWT policies and Code of Conduct</w:t>
      </w:r>
      <w:r w:rsidRPr="0078688A">
        <w:rPr>
          <w:rFonts w:ascii="Arial" w:hAnsi="Arial" w:eastAsia="Times New Roman" w:cs="Arial"/>
          <w:lang w:eastAsia="en-GB"/>
        </w:rPr>
        <w:t> </w:t>
      </w:r>
    </w:p>
    <w:p w:rsidRPr="0078688A" w:rsidR="0078688A" w:rsidP="0078688A" w:rsidRDefault="0078688A" w14:paraId="2B303B65" w14:textId="77777777">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Third-party providers will be asked to read and agree to follow relevant SWT documents before attending the event. This may include: </w:t>
      </w:r>
    </w:p>
    <w:p w:rsidRPr="0078688A" w:rsidR="0078688A" w:rsidP="00184DE4" w:rsidRDefault="0078688A" w14:paraId="7463629C" w14:textId="77777777">
      <w:pPr>
        <w:pStyle w:val="ListParagraph"/>
        <w:numPr>
          <w:ilvl w:val="0"/>
          <w:numId w:val="34"/>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Safeguarding Children and Young People Policy </w:t>
      </w:r>
    </w:p>
    <w:p w:rsidRPr="0078688A" w:rsidR="0078688A" w:rsidP="00184DE4" w:rsidRDefault="0078688A" w14:paraId="23CB0178" w14:textId="77777777">
      <w:pPr>
        <w:pStyle w:val="ListParagraph"/>
        <w:numPr>
          <w:ilvl w:val="0"/>
          <w:numId w:val="34"/>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Safeguarding Adults at Risk Policy </w:t>
      </w:r>
    </w:p>
    <w:p w:rsidRPr="0078688A" w:rsidR="0078688A" w:rsidP="00184DE4" w:rsidRDefault="0078688A" w14:paraId="3E0429BE" w14:textId="77777777">
      <w:pPr>
        <w:pStyle w:val="ListParagraph"/>
        <w:numPr>
          <w:ilvl w:val="0"/>
          <w:numId w:val="34"/>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Images of People Policy </w:t>
      </w:r>
    </w:p>
    <w:p w:rsidRPr="0078688A" w:rsidR="0078688A" w:rsidP="00184DE4" w:rsidRDefault="0078688A" w14:paraId="40C22D00" w14:textId="77777777">
      <w:pPr>
        <w:pStyle w:val="ListParagraph"/>
        <w:numPr>
          <w:ilvl w:val="0"/>
          <w:numId w:val="34"/>
        </w:numPr>
        <w:spacing w:after="240" w:line="240" w:lineRule="auto"/>
        <w:jc w:val="both"/>
        <w:textAlignment w:val="baseline"/>
        <w:rPr>
          <w:rFonts w:ascii="Arial" w:hAnsi="Arial" w:eastAsia="Times New Roman" w:cs="Arial"/>
          <w:lang w:eastAsia="en-GB"/>
        </w:rPr>
      </w:pPr>
      <w:proofErr w:type="gramStart"/>
      <w:r w:rsidRPr="0078688A">
        <w:rPr>
          <w:rFonts w:ascii="Arial" w:hAnsi="Arial" w:eastAsia="Times New Roman" w:cs="Arial"/>
          <w:lang w:eastAsia="en-GB"/>
        </w:rPr>
        <w:t>Social Media Policy</w:t>
      </w:r>
      <w:proofErr w:type="gramEnd"/>
      <w:r w:rsidRPr="0078688A">
        <w:rPr>
          <w:rFonts w:ascii="Arial" w:hAnsi="Arial" w:eastAsia="Times New Roman" w:cs="Arial"/>
          <w:lang w:eastAsia="en-GB"/>
        </w:rPr>
        <w:t>, where relevant </w:t>
      </w:r>
    </w:p>
    <w:p w:rsidRPr="0078688A" w:rsidR="0078688A" w:rsidP="00184DE4" w:rsidRDefault="0078688A" w14:paraId="74451DB5" w14:textId="77777777">
      <w:pPr>
        <w:pStyle w:val="ListParagraph"/>
        <w:numPr>
          <w:ilvl w:val="0"/>
          <w:numId w:val="34"/>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Code of Conduct </w:t>
      </w:r>
    </w:p>
    <w:p w:rsidRPr="0078688A" w:rsidR="0078688A" w:rsidP="00184DE4" w:rsidRDefault="0078688A" w14:paraId="1A919840" w14:textId="77777777">
      <w:pPr>
        <w:pStyle w:val="ListParagraph"/>
        <w:numPr>
          <w:ilvl w:val="0"/>
          <w:numId w:val="34"/>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event-specific RAs and guidance </w:t>
      </w:r>
    </w:p>
    <w:p w:rsidRPr="0078688A" w:rsidR="0078688A" w:rsidP="0078688A" w:rsidRDefault="0078688A" w14:paraId="5E8A8D84" w14:textId="77777777">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The event lead should ensure the provider understands any event-specific arrangements, including who to contact with concerns on the day. </w:t>
      </w:r>
    </w:p>
    <w:p w:rsidRPr="0078688A" w:rsidR="0078688A" w:rsidP="0078688A" w:rsidRDefault="0078688A" w14:paraId="0463D8A0" w14:textId="77777777">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057A132C" w14:textId="7EFE530E">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b/>
          <w:bCs/>
          <w:lang w:eastAsia="en-GB"/>
        </w:rPr>
        <w:t>SWT staff oversight</w:t>
      </w:r>
      <w:r w:rsidRPr="0078688A">
        <w:rPr>
          <w:rFonts w:ascii="Arial" w:hAnsi="Arial" w:eastAsia="Times New Roman" w:cs="Arial"/>
          <w:lang w:eastAsia="en-GB"/>
        </w:rPr>
        <w:t> </w:t>
      </w:r>
    </w:p>
    <w:p w:rsidRPr="0078688A" w:rsidR="0078688A" w:rsidP="0078688A" w:rsidRDefault="0078688A" w14:paraId="373E366F" w14:textId="77777777">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Where a provider cannot evidence appropriate safeguarding checks, training or internal procedures, SWT may consider whether the activity can still proceed with additional mitigations. This may include requiring an appropriate SWT member of staff to be present at the activity to provide oversight and help ensure safe conduct during the event. </w:t>
      </w:r>
    </w:p>
    <w:p w:rsidRPr="0078688A" w:rsidR="0078688A" w:rsidP="0078688A" w:rsidRDefault="0078688A" w14:paraId="68BB03AF" w14:textId="77777777">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This should be agreed in advance by the event lead and the DSLs and recorded as part of the event planning process. </w:t>
      </w:r>
    </w:p>
    <w:p w:rsidRPr="0078688A" w:rsidR="0078688A" w:rsidP="0078688A" w:rsidRDefault="0078688A" w14:paraId="698935BA" w14:textId="77777777">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SWT staff oversight should not be treated as a default replacement for appropriate safeguarding arrangements, particularly where a third party will be delivering direct, sustained or unsupervised activity with children or young people. </w:t>
      </w:r>
    </w:p>
    <w:p w:rsidRPr="0078688A" w:rsidR="0078688A" w:rsidP="0078688A" w:rsidRDefault="0078688A" w14:paraId="4FDF02A7" w14:textId="0473DC56">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If suitable mitigations cannot be put in plac</w:t>
      </w:r>
      <w:r w:rsidRPr="008F1758">
        <w:rPr>
          <w:rFonts w:ascii="Arial" w:hAnsi="Arial" w:eastAsia="Times New Roman" w:cs="Arial"/>
          <w:lang w:eastAsia="en-GB"/>
        </w:rPr>
        <w:t>e, </w:t>
      </w:r>
      <w:r w:rsidRPr="009C77A7">
        <w:rPr>
          <w:rFonts w:ascii="Arial" w:hAnsi="Arial" w:eastAsia="Times New Roman" w:cs="Arial"/>
          <w:lang w:eastAsia="en-GB"/>
        </w:rPr>
        <w:t>the DSL</w:t>
      </w:r>
      <w:r w:rsidR="009C77A7">
        <w:rPr>
          <w:rFonts w:ascii="Arial" w:hAnsi="Arial" w:eastAsia="Times New Roman" w:cs="Arial"/>
          <w:lang w:eastAsia="en-GB"/>
        </w:rPr>
        <w:t>s</w:t>
      </w:r>
      <w:r w:rsidRPr="009C77A7">
        <w:rPr>
          <w:rFonts w:ascii="Arial" w:hAnsi="Arial" w:eastAsia="Times New Roman" w:cs="Arial"/>
          <w:lang w:eastAsia="en-GB"/>
        </w:rPr>
        <w:t> may decide</w:t>
      </w:r>
      <w:r w:rsidRPr="0078688A">
        <w:rPr>
          <w:rFonts w:ascii="Arial" w:hAnsi="Arial" w:eastAsia="Times New Roman" w:cs="Arial"/>
          <w:lang w:eastAsia="en-GB"/>
        </w:rPr>
        <w:t> that the provider cannot deliver the activity. </w:t>
      </w:r>
    </w:p>
    <w:p w:rsidRPr="0078688A" w:rsidR="0078688A" w:rsidP="0078688A" w:rsidRDefault="0078688A" w14:paraId="39759197" w14:textId="77777777">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6E5F2E49" w14:textId="7C1B4C43">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b/>
          <w:bCs/>
          <w:lang w:eastAsia="en-GB"/>
        </w:rPr>
        <w:t>Event day briefing</w:t>
      </w:r>
      <w:r w:rsidRPr="0078688A">
        <w:rPr>
          <w:rFonts w:ascii="Arial" w:hAnsi="Arial" w:eastAsia="Times New Roman" w:cs="Arial"/>
          <w:lang w:eastAsia="en-GB"/>
        </w:rPr>
        <w:t> </w:t>
      </w:r>
    </w:p>
    <w:p w:rsidRPr="0078688A" w:rsidR="0078688A" w:rsidP="0078688A" w:rsidRDefault="0078688A" w14:paraId="547F9DF4" w14:textId="77777777">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Before the event starts, the event lead or nominated SWT staff member should ensure that providers know: </w:t>
      </w:r>
    </w:p>
    <w:p w:rsidRPr="0078688A" w:rsidR="0078688A" w:rsidP="00184DE4" w:rsidRDefault="0078688A" w14:paraId="3EDB8829" w14:textId="77777777">
      <w:pPr>
        <w:pStyle w:val="ListParagraph"/>
        <w:numPr>
          <w:ilvl w:val="0"/>
          <w:numId w:val="35"/>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who the SWT event lead is </w:t>
      </w:r>
    </w:p>
    <w:p w:rsidRPr="0078688A" w:rsidR="0078688A" w:rsidP="00184DE4" w:rsidRDefault="0078688A" w14:paraId="070363AA" w14:textId="77777777">
      <w:pPr>
        <w:pStyle w:val="ListParagraph"/>
        <w:numPr>
          <w:ilvl w:val="0"/>
          <w:numId w:val="35"/>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who to contact if they have a safeguarding concern </w:t>
      </w:r>
    </w:p>
    <w:p w:rsidRPr="0078688A" w:rsidR="0078688A" w:rsidP="00184DE4" w:rsidRDefault="0078688A" w14:paraId="28133146" w14:textId="77777777">
      <w:pPr>
        <w:pStyle w:val="ListParagraph"/>
        <w:numPr>
          <w:ilvl w:val="0"/>
          <w:numId w:val="35"/>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where first aid support is located </w:t>
      </w:r>
    </w:p>
    <w:p w:rsidRPr="0078688A" w:rsidR="0078688A" w:rsidP="00184DE4" w:rsidRDefault="0078688A" w14:paraId="03560CF8" w14:textId="77777777">
      <w:pPr>
        <w:pStyle w:val="ListParagraph"/>
        <w:numPr>
          <w:ilvl w:val="0"/>
          <w:numId w:val="35"/>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what to do in an emergency </w:t>
      </w:r>
    </w:p>
    <w:p w:rsidRPr="008F1758" w:rsidR="0078688A" w:rsidP="00184DE4" w:rsidRDefault="0078688A" w14:paraId="173C44F6" w14:textId="77777777">
      <w:pPr>
        <w:pStyle w:val="ListParagraph"/>
        <w:numPr>
          <w:ilvl w:val="0"/>
          <w:numId w:val="35"/>
        </w:numPr>
        <w:spacing w:after="240" w:line="240" w:lineRule="auto"/>
        <w:jc w:val="both"/>
        <w:textAlignment w:val="baseline"/>
        <w:rPr>
          <w:rFonts w:ascii="Arial" w:hAnsi="Arial" w:eastAsia="Times New Roman" w:cs="Arial"/>
          <w:lang w:eastAsia="en-GB"/>
        </w:rPr>
      </w:pPr>
      <w:r w:rsidRPr="008F1758">
        <w:rPr>
          <w:rFonts w:ascii="Arial" w:hAnsi="Arial" w:eastAsia="Times New Roman" w:cs="Arial"/>
          <w:shd w:val="clear" w:color="auto" w:fill="FFFF00"/>
          <w:lang w:eastAsia="en-GB"/>
        </w:rPr>
        <w:t>t</w:t>
      </w:r>
      <w:r w:rsidRPr="439A0761">
        <w:rPr>
          <w:rFonts w:ascii="Arial" w:hAnsi="Arial" w:eastAsia="Times New Roman" w:cs="Arial"/>
          <w:lang w:eastAsia="en-GB"/>
        </w:rPr>
        <w:t>he lockdown procedure</w:t>
      </w:r>
      <w:r w:rsidRPr="008F1758">
        <w:rPr>
          <w:rFonts w:ascii="Arial" w:hAnsi="Arial" w:eastAsia="Times New Roman" w:cs="Arial"/>
          <w:lang w:eastAsia="en-GB"/>
        </w:rPr>
        <w:t> </w:t>
      </w:r>
    </w:p>
    <w:p w:rsidRPr="0078688A" w:rsidR="0078688A" w:rsidP="00184DE4" w:rsidRDefault="0078688A" w14:paraId="7E2E540D" w14:textId="77777777">
      <w:pPr>
        <w:pStyle w:val="ListParagraph"/>
        <w:numPr>
          <w:ilvl w:val="0"/>
          <w:numId w:val="35"/>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what to do if a child is lost, distressed or makes a disclosure </w:t>
      </w:r>
    </w:p>
    <w:p w:rsidRPr="0078688A" w:rsidR="0078688A" w:rsidP="00184DE4" w:rsidRDefault="0078688A" w14:paraId="525B69E3" w14:textId="77777777">
      <w:pPr>
        <w:pStyle w:val="ListParagraph"/>
        <w:numPr>
          <w:ilvl w:val="0"/>
          <w:numId w:val="35"/>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whether photography or filming is taking place and what the opt out arrangements are </w:t>
      </w:r>
    </w:p>
    <w:p w:rsidRPr="0078688A" w:rsidR="0078688A" w:rsidP="00184DE4" w:rsidRDefault="0078688A" w14:paraId="17FA0A5A" w14:textId="77777777">
      <w:pPr>
        <w:pStyle w:val="ListParagraph"/>
        <w:numPr>
          <w:ilvl w:val="0"/>
          <w:numId w:val="35"/>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any </w:t>
      </w:r>
      <w:proofErr w:type="gramStart"/>
      <w:r w:rsidRPr="0078688A">
        <w:rPr>
          <w:rFonts w:ascii="Arial" w:hAnsi="Arial" w:eastAsia="Times New Roman" w:cs="Arial"/>
          <w:lang w:eastAsia="en-GB"/>
        </w:rPr>
        <w:t>site specific</w:t>
      </w:r>
      <w:proofErr w:type="gramEnd"/>
      <w:r w:rsidRPr="0078688A">
        <w:rPr>
          <w:rFonts w:ascii="Arial" w:hAnsi="Arial" w:eastAsia="Times New Roman" w:cs="Arial"/>
          <w:lang w:eastAsia="en-GB"/>
        </w:rPr>
        <w:t> arrangements, boundaries or restricted areas </w:t>
      </w:r>
    </w:p>
    <w:p w:rsidRPr="0078688A" w:rsidR="0078688A" w:rsidP="0078688A" w:rsidRDefault="0078688A" w14:paraId="6E6BCCD9" w14:textId="77777777">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Providers should be asked to sign in and out where appropriate and should be identifiable to SWT staff. </w:t>
      </w:r>
    </w:p>
    <w:p w:rsidRPr="0078688A" w:rsidR="0078688A" w:rsidP="0078688A" w:rsidRDefault="0078688A" w14:paraId="389E9CD7" w14:textId="77777777">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37F3AF42" w14:textId="552C21A5">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b/>
          <w:bCs/>
          <w:lang w:eastAsia="en-GB"/>
        </w:rPr>
        <w:t>Recording decisions</w:t>
      </w:r>
      <w:r w:rsidRPr="0078688A">
        <w:rPr>
          <w:rFonts w:ascii="Arial" w:hAnsi="Arial" w:eastAsia="Times New Roman" w:cs="Arial"/>
          <w:lang w:eastAsia="en-GB"/>
        </w:rPr>
        <w:t> </w:t>
      </w:r>
    </w:p>
    <w:p w:rsidRPr="0078688A" w:rsidR="0078688A" w:rsidP="0078688A" w:rsidRDefault="0078688A" w14:paraId="1A9757F0" w14:textId="77777777">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The event lead should keep record of: </w:t>
      </w:r>
    </w:p>
    <w:p w:rsidRPr="0078688A" w:rsidR="0078688A" w:rsidP="00184DE4" w:rsidRDefault="0078688A" w14:paraId="3B154750" w14:textId="77777777">
      <w:pPr>
        <w:pStyle w:val="ListParagraph"/>
        <w:numPr>
          <w:ilvl w:val="0"/>
          <w:numId w:val="36"/>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documents requested and received </w:t>
      </w:r>
    </w:p>
    <w:p w:rsidRPr="0078688A" w:rsidR="0078688A" w:rsidP="00184DE4" w:rsidRDefault="0078688A" w14:paraId="3A5D9996" w14:textId="77777777">
      <w:pPr>
        <w:pStyle w:val="ListParagraph"/>
        <w:numPr>
          <w:ilvl w:val="0"/>
          <w:numId w:val="36"/>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any gaps or concerns identified </w:t>
      </w:r>
    </w:p>
    <w:p w:rsidRPr="0078688A" w:rsidR="0078688A" w:rsidP="00184DE4" w:rsidRDefault="0078688A" w14:paraId="33D9DAF2" w14:textId="77777777">
      <w:pPr>
        <w:pStyle w:val="ListParagraph"/>
        <w:numPr>
          <w:ilvl w:val="0"/>
          <w:numId w:val="36"/>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any mitigations agreed </w:t>
      </w:r>
    </w:p>
    <w:p w:rsidRPr="0078688A" w:rsidR="0078688A" w:rsidP="00184DE4" w:rsidRDefault="0078688A" w14:paraId="47B14C62" w14:textId="77777777">
      <w:pPr>
        <w:pStyle w:val="ListParagraph"/>
        <w:numPr>
          <w:ilvl w:val="0"/>
          <w:numId w:val="36"/>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advice sought from the DSLs </w:t>
      </w:r>
    </w:p>
    <w:p w:rsidRPr="0078688A" w:rsidR="0078688A" w:rsidP="00184DE4" w:rsidRDefault="0078688A" w14:paraId="77CC169A" w14:textId="77777777">
      <w:pPr>
        <w:pStyle w:val="ListParagraph"/>
        <w:numPr>
          <w:ilvl w:val="0"/>
          <w:numId w:val="36"/>
        </w:numPr>
        <w:spacing w:after="24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the final decision on whether the provider can attend or deliver the activity </w:t>
      </w:r>
    </w:p>
    <w:p w:rsidRPr="0078688A" w:rsidR="0078688A" w:rsidP="0078688A" w:rsidRDefault="0078688A" w14:paraId="6B8C0B54" w14:textId="77777777">
      <w:pPr>
        <w:spacing w:after="24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In the case of a safeguarding incident, concern or allegation arising during the event, it must be recorded and reported in line with SWT safeguarding procedures. </w:t>
      </w:r>
    </w:p>
    <w:p w:rsidR="0078688A" w:rsidP="0080620F" w:rsidRDefault="0078688A" w14:paraId="03547036" w14:textId="77777777">
      <w:pPr>
        <w:pStyle w:val="SWTHeading"/>
        <w:numPr>
          <w:ilvl w:val="0"/>
          <w:numId w:val="0"/>
        </w:numPr>
        <w:rPr>
          <w:b/>
          <w:bCs/>
          <w:color w:val="058293"/>
        </w:rPr>
      </w:pPr>
    </w:p>
    <w:p w:rsidR="00B03B27" w:rsidP="0080620F" w:rsidRDefault="00B03B27" w14:paraId="58D37296" w14:textId="43B2E549">
      <w:pPr>
        <w:pStyle w:val="SWTHeading"/>
        <w:numPr>
          <w:ilvl w:val="0"/>
          <w:numId w:val="0"/>
        </w:numPr>
        <w:rPr>
          <w:b/>
          <w:bCs/>
          <w:color w:val="058293"/>
        </w:rPr>
      </w:pPr>
    </w:p>
    <w:p w:rsidRPr="0080620F" w:rsidR="00F67CF8" w:rsidP="0080620F" w:rsidRDefault="00F67CF8" w14:paraId="08B6C11C" w14:textId="77777777">
      <w:pPr>
        <w:pStyle w:val="SWTHeading"/>
        <w:numPr>
          <w:ilvl w:val="0"/>
          <w:numId w:val="0"/>
        </w:numPr>
        <w:rPr>
          <w:b/>
          <w:bCs/>
          <w:color w:val="058293"/>
        </w:rPr>
      </w:pPr>
    </w:p>
    <w:p w:rsidR="0080620F" w:rsidP="0080620F" w:rsidRDefault="0080620F" w14:paraId="5AFF70C5" w14:textId="417F916C">
      <w:pPr>
        <w:pStyle w:val="SWTHeading"/>
        <w:numPr>
          <w:ilvl w:val="0"/>
          <w:numId w:val="0"/>
        </w:numPr>
        <w:rPr>
          <w:b/>
          <w:bCs/>
          <w:color w:val="058293"/>
        </w:rPr>
      </w:pPr>
      <w:bookmarkStart w:name="RespondSGConcerns" w:id="30"/>
      <w:r w:rsidRPr="0080620F">
        <w:rPr>
          <w:b/>
          <w:bCs/>
          <w:color w:val="058293"/>
        </w:rPr>
        <w:t>29. How to respond to Safeguarding concerns</w:t>
      </w:r>
      <w:bookmarkEnd w:id="30"/>
    </w:p>
    <w:p w:rsidR="0080620F" w:rsidP="0080620F" w:rsidRDefault="0080620F" w14:paraId="55FAC150" w14:textId="459CAC71">
      <w:pPr>
        <w:pStyle w:val="SWTHeading"/>
        <w:numPr>
          <w:ilvl w:val="0"/>
          <w:numId w:val="0"/>
        </w:numPr>
        <w:rPr>
          <w:b/>
          <w:bCs/>
          <w:color w:val="058293"/>
        </w:rPr>
      </w:pPr>
    </w:p>
    <w:p w:rsidRPr="009C77A7" w:rsidR="009C77A7" w:rsidP="009C77A7" w:rsidRDefault="0078688A" w14:paraId="35D66173" w14:textId="61749219">
      <w:pPr>
        <w:rPr>
          <w:rFonts w:ascii="Arial" w:hAnsi="Arial" w:eastAsia="Times New Roman" w:cs="Arial"/>
          <w:lang w:eastAsia="en-GB"/>
        </w:rPr>
      </w:pPr>
      <w:r w:rsidRPr="0078688A">
        <w:rPr>
          <w:rFonts w:ascii="Arial" w:hAnsi="Arial" w:cs="Arial"/>
          <w:b/>
          <w:bCs/>
        </w:rPr>
        <w:t>Duty to </w:t>
      </w:r>
      <w:r w:rsidRPr="009C77A7">
        <w:rPr>
          <w:rFonts w:ascii="Arial" w:hAnsi="Arial" w:cs="Arial"/>
          <w:b/>
          <w:bCs/>
        </w:rPr>
        <w:t>Refer </w:t>
      </w:r>
      <w:r w:rsidRPr="009C77A7" w:rsidR="007D62D3">
        <w:rPr>
          <w:rFonts w:ascii="Arial" w:hAnsi="Arial" w:eastAsia="Times New Roman" w:cs="Arial"/>
          <w:lang w:eastAsia="en-GB"/>
        </w:rPr>
        <w:t xml:space="preserve">(See </w:t>
      </w:r>
      <w:hyperlink w:history="1" w:anchor="SGC05">
        <w:r w:rsidRPr="009C77A7" w:rsidR="009C77A7">
          <w:rPr>
            <w:rStyle w:val="Hyperlink"/>
            <w:rFonts w:ascii="Arial" w:hAnsi="Arial" w:eastAsia="Times New Roman" w:cs="Arial"/>
            <w:lang w:eastAsia="en-GB"/>
          </w:rPr>
          <w:t>Appendix SGC/05 – Duty to Refer. Legal Context and Guidance</w:t>
        </w:r>
      </w:hyperlink>
      <w:r w:rsidR="009C77A7">
        <w:rPr>
          <w:rFonts w:ascii="Arial" w:hAnsi="Arial" w:eastAsia="Times New Roman" w:cs="Arial"/>
          <w:lang w:eastAsia="en-GB"/>
        </w:rPr>
        <w:t>)</w:t>
      </w:r>
    </w:p>
    <w:p w:rsidRPr="0078688A" w:rsidR="0078688A" w:rsidP="009C77A7" w:rsidRDefault="0078688A" w14:paraId="5B5A2578" w14:textId="11E77487">
      <w:pPr>
        <w:pStyle w:val="paragraph"/>
        <w:spacing w:before="0" w:beforeAutospacing="0" w:after="0" w:afterAutospacing="0"/>
        <w:jc w:val="both"/>
        <w:textAlignment w:val="baseline"/>
        <w:rPr>
          <w:rFonts w:ascii="Segoe UI" w:hAnsi="Segoe UI" w:cs="Segoe UI"/>
          <w:sz w:val="18"/>
          <w:szCs w:val="18"/>
        </w:rPr>
      </w:pPr>
    </w:p>
    <w:p w:rsidR="00195087" w:rsidP="0078688A" w:rsidRDefault="00195087" w14:paraId="18D1D7B6" w14:textId="53B72AE9">
      <w:pPr>
        <w:spacing w:after="0" w:line="240" w:lineRule="auto"/>
        <w:jc w:val="both"/>
        <w:textAlignment w:val="baseline"/>
        <w:rPr>
          <w:rFonts w:ascii="Arial" w:hAnsi="Arial" w:eastAsia="Times New Roman" w:cs="Arial"/>
          <w:lang w:eastAsia="en-GB"/>
        </w:rPr>
      </w:pPr>
      <w:r w:rsidRPr="00195087">
        <w:rPr>
          <w:rFonts w:ascii="Arial" w:hAnsi="Arial" w:eastAsia="Times New Roman" w:cs="Arial"/>
          <w:lang w:eastAsia="en-GB"/>
        </w:rPr>
        <w:t xml:space="preserve">The Charity Commission requires organisations working with </w:t>
      </w:r>
      <w:r w:rsidR="0089324E">
        <w:rPr>
          <w:rFonts w:ascii="Arial" w:hAnsi="Arial" w:eastAsia="Times New Roman" w:cs="Arial"/>
          <w:lang w:eastAsia="en-GB"/>
        </w:rPr>
        <w:t>CYP</w:t>
      </w:r>
      <w:r w:rsidRPr="00195087">
        <w:rPr>
          <w:rFonts w:ascii="Arial" w:hAnsi="Arial" w:eastAsia="Times New Roman" w:cs="Arial"/>
          <w:lang w:eastAsia="en-GB"/>
        </w:rPr>
        <w:t xml:space="preserve"> to have appropriate measures in place to identify, respond to and report concerns of abuse or neglect</w:t>
      </w:r>
      <w:r>
        <w:rPr>
          <w:rFonts w:ascii="Arial" w:hAnsi="Arial" w:eastAsia="Times New Roman" w:cs="Arial"/>
          <w:lang w:eastAsia="en-GB"/>
        </w:rPr>
        <w:t>.</w:t>
      </w:r>
    </w:p>
    <w:p w:rsidRPr="004C16C8" w:rsidR="0078688A" w:rsidP="0078688A" w:rsidRDefault="00195087" w14:paraId="2C5C4DA1" w14:textId="0BDB5D98">
      <w:pPr>
        <w:spacing w:after="0" w:line="240" w:lineRule="auto"/>
        <w:jc w:val="both"/>
        <w:textAlignment w:val="baseline"/>
        <w:rPr>
          <w:rFonts w:ascii="Arial" w:hAnsi="Arial" w:eastAsia="Times New Roman" w:cs="Arial"/>
          <w:lang w:eastAsia="en-GB"/>
        </w:rPr>
      </w:pPr>
      <w:r>
        <w:rPr>
          <w:rFonts w:ascii="Arial" w:hAnsi="Arial" w:eastAsia="Times New Roman" w:cs="Arial"/>
          <w:lang w:eastAsia="en-GB"/>
        </w:rPr>
        <w:br/>
      </w:r>
      <w:r w:rsidR="0089324E">
        <w:rPr>
          <w:rFonts w:ascii="Arial" w:hAnsi="Arial" w:eastAsia="Times New Roman" w:cs="Arial"/>
          <w:lang w:eastAsia="en-GB"/>
        </w:rPr>
        <w:t xml:space="preserve">The Children Act 1989 and Children Act 2004 </w:t>
      </w:r>
      <w:proofErr w:type="spellStart"/>
      <w:r w:rsidR="0089324E">
        <w:rPr>
          <w:rFonts w:ascii="Arial" w:hAnsi="Arial" w:eastAsia="Times New Roman" w:cs="Arial"/>
          <w:lang w:eastAsia="en-GB"/>
        </w:rPr>
        <w:t>proovide</w:t>
      </w:r>
      <w:proofErr w:type="spellEnd"/>
      <w:r w:rsidR="0089324E">
        <w:rPr>
          <w:rFonts w:ascii="Arial" w:hAnsi="Arial" w:eastAsia="Times New Roman" w:cs="Arial"/>
          <w:lang w:eastAsia="en-GB"/>
        </w:rPr>
        <w:t xml:space="preserve"> the legal framework for safeguarding CYP in England. Under this framework,</w:t>
      </w:r>
      <w:r w:rsidRPr="0078688A" w:rsidR="0078688A">
        <w:rPr>
          <w:rFonts w:ascii="Arial" w:hAnsi="Arial" w:eastAsia="Times New Roman" w:cs="Arial"/>
          <w:lang w:eastAsia="en-GB"/>
        </w:rPr>
        <w:t xml:space="preserve"> professionals or organisations with contact with CYP and members of their families </w:t>
      </w:r>
      <w:r w:rsidR="0089324E">
        <w:rPr>
          <w:rFonts w:ascii="Arial" w:hAnsi="Arial" w:eastAsia="Times New Roman" w:cs="Arial"/>
          <w:lang w:eastAsia="en-GB"/>
        </w:rPr>
        <w:t xml:space="preserve">are expected to share safeguarding </w:t>
      </w:r>
      <w:proofErr w:type="gramStart"/>
      <w:r w:rsidR="0089324E">
        <w:rPr>
          <w:rFonts w:ascii="Arial" w:hAnsi="Arial" w:eastAsia="Times New Roman" w:cs="Arial"/>
          <w:lang w:eastAsia="en-GB"/>
        </w:rPr>
        <w:t>concerns  and</w:t>
      </w:r>
      <w:proofErr w:type="gramEnd"/>
      <w:r w:rsidR="0089324E">
        <w:rPr>
          <w:rFonts w:ascii="Arial" w:hAnsi="Arial" w:eastAsia="Times New Roman" w:cs="Arial"/>
          <w:lang w:eastAsia="en-GB"/>
        </w:rPr>
        <w:t xml:space="preserve"> cooperate with </w:t>
      </w:r>
      <w:proofErr w:type="spellStart"/>
      <w:r w:rsidR="0089324E">
        <w:rPr>
          <w:rFonts w:ascii="Arial" w:hAnsi="Arial" w:eastAsia="Times New Roman" w:cs="Arial"/>
          <w:lang w:eastAsia="en-GB"/>
        </w:rPr>
        <w:t>Local</w:t>
      </w:r>
      <w:r w:rsidRPr="0078688A" w:rsidR="0078688A">
        <w:rPr>
          <w:rFonts w:ascii="Arial" w:hAnsi="Arial" w:eastAsia="Times New Roman" w:cs="Arial"/>
          <w:lang w:eastAsia="en-GB"/>
        </w:rPr>
        <w:t>cal</w:t>
      </w:r>
      <w:proofErr w:type="spellEnd"/>
      <w:r w:rsidRPr="0078688A" w:rsidR="0078688A">
        <w:rPr>
          <w:rFonts w:ascii="Arial" w:hAnsi="Arial" w:eastAsia="Times New Roman" w:cs="Arial"/>
          <w:lang w:eastAsia="en-GB"/>
        </w:rPr>
        <w:t xml:space="preserve"> Authority Children’s Social Care </w:t>
      </w:r>
      <w:r w:rsidR="0089324E">
        <w:rPr>
          <w:rFonts w:ascii="Arial" w:hAnsi="Arial" w:eastAsia="Times New Roman" w:cs="Arial"/>
          <w:lang w:eastAsia="en-GB"/>
        </w:rPr>
        <w:t xml:space="preserve">and other relevant agencies. </w:t>
      </w:r>
      <w:r w:rsidR="0089324E">
        <w:rPr>
          <w:rFonts w:ascii="Arial" w:hAnsi="Arial" w:eastAsia="Times New Roman" w:cs="Arial"/>
          <w:lang w:eastAsia="en-GB"/>
        </w:rPr>
        <w:br/>
      </w:r>
      <w:r w:rsidR="0089324E">
        <w:rPr>
          <w:rFonts w:ascii="Arial" w:hAnsi="Arial" w:eastAsia="Times New Roman" w:cs="Arial"/>
          <w:lang w:eastAsia="en-GB"/>
        </w:rPr>
        <w:br/>
      </w:r>
      <w:r w:rsidR="0089324E">
        <w:rPr>
          <w:rFonts w:ascii="Arial" w:hAnsi="Arial" w:eastAsia="Times New Roman" w:cs="Arial"/>
          <w:lang w:eastAsia="en-GB"/>
        </w:rPr>
        <w:t xml:space="preserve">Where a Local Authority has reasonable cause to suspect that a CYP </w:t>
      </w:r>
      <w:r w:rsidRPr="0078688A" w:rsidR="0089324E">
        <w:rPr>
          <w:rFonts w:ascii="Arial" w:hAnsi="Arial" w:eastAsia="Times New Roman" w:cs="Arial"/>
          <w:lang w:eastAsia="en-GB"/>
        </w:rPr>
        <w:t xml:space="preserve">(or unborn baby) </w:t>
      </w:r>
      <w:r w:rsidR="0089324E">
        <w:rPr>
          <w:rFonts w:ascii="Arial" w:hAnsi="Arial" w:eastAsia="Times New Roman" w:cs="Arial"/>
          <w:lang w:eastAsia="en-GB"/>
        </w:rPr>
        <w:t>is suffering, or is likely to suffer, significant harm, it has a duty to make enquiries and decide what action is necessary to safeguard and promote the child’s welfare.</w:t>
      </w:r>
    </w:p>
    <w:p w:rsidRPr="0078688A" w:rsidR="0078688A" w:rsidP="0078688A" w:rsidRDefault="0078688A" w14:paraId="6C1AD594"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5C808287"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xml:space="preserve">A referral is when there are serious concerns about a CYP and Staffordshire Wildlife Trust contact and share information with other agencies such as Children’s Social Care or the Police </w:t>
      </w:r>
      <w:proofErr w:type="gramStart"/>
      <w:r w:rsidRPr="0078688A">
        <w:rPr>
          <w:rFonts w:ascii="Arial" w:hAnsi="Arial" w:eastAsia="Times New Roman" w:cs="Arial"/>
          <w:lang w:eastAsia="en-GB"/>
        </w:rPr>
        <w:t>in order for</w:t>
      </w:r>
      <w:proofErr w:type="gramEnd"/>
      <w:r w:rsidRPr="0078688A">
        <w:rPr>
          <w:rFonts w:ascii="Arial" w:hAnsi="Arial" w:eastAsia="Times New Roman" w:cs="Arial"/>
          <w:lang w:eastAsia="en-GB"/>
        </w:rPr>
        <w:t xml:space="preserve"> them to establish what is happening in the child’s life and whether services need to take further steps to help keep them safe or support the family </w:t>
      </w:r>
    </w:p>
    <w:p w:rsidRPr="0078688A" w:rsidR="0078688A" w:rsidP="0078688A" w:rsidRDefault="0078688A" w14:paraId="491C674F"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61B41B9D"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b/>
          <w:bCs/>
          <w:lang w:eastAsia="en-GB"/>
        </w:rPr>
        <w:t>When talking to a CYP</w:t>
      </w:r>
      <w:r w:rsidRPr="0078688A">
        <w:rPr>
          <w:rFonts w:ascii="Arial" w:hAnsi="Arial" w:eastAsia="Times New Roman" w:cs="Arial"/>
          <w:lang w:eastAsia="en-GB"/>
        </w:rPr>
        <w:t> </w:t>
      </w:r>
    </w:p>
    <w:p w:rsidRPr="0078688A" w:rsidR="0078688A" w:rsidP="0078688A" w:rsidRDefault="0078688A" w14:paraId="55942EAD"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b/>
          <w:bCs/>
          <w:lang w:eastAsia="en-GB"/>
        </w:rPr>
        <w:t> </w:t>
      </w:r>
      <w:r w:rsidRPr="0078688A">
        <w:rPr>
          <w:rFonts w:ascii="Arial" w:hAnsi="Arial" w:eastAsia="Times New Roman" w:cs="Arial"/>
          <w:lang w:eastAsia="en-GB"/>
        </w:rPr>
        <w:t> </w:t>
      </w:r>
    </w:p>
    <w:p w:rsidRPr="0078688A" w:rsidR="0078688A" w:rsidP="00027DDE" w:rsidRDefault="0078688A" w14:paraId="30CF781E" w14:textId="77777777">
      <w:pPr>
        <w:numPr>
          <w:ilvl w:val="0"/>
          <w:numId w:val="195"/>
        </w:numPr>
        <w:spacing w:after="0" w:line="276" w:lineRule="auto"/>
        <w:ind w:left="709"/>
        <w:jc w:val="both"/>
        <w:textAlignment w:val="baseline"/>
        <w:rPr>
          <w:rFonts w:ascii="Arial" w:hAnsi="Arial" w:eastAsia="Times New Roman" w:cs="Arial"/>
          <w:lang w:eastAsia="en-GB"/>
        </w:rPr>
      </w:pPr>
      <w:r w:rsidRPr="0078688A">
        <w:rPr>
          <w:rFonts w:ascii="Arial" w:hAnsi="Arial" w:eastAsia="Times New Roman" w:cs="Arial"/>
          <w:lang w:eastAsia="en-GB"/>
        </w:rPr>
        <w:t>Stay calm and be aware of your body language and how it may be received </w:t>
      </w:r>
    </w:p>
    <w:p w:rsidRPr="0078688A" w:rsidR="0078688A" w:rsidP="00027DDE" w:rsidRDefault="0078688A" w14:paraId="223FE580" w14:textId="77777777">
      <w:pPr>
        <w:numPr>
          <w:ilvl w:val="0"/>
          <w:numId w:val="195"/>
        </w:numPr>
        <w:spacing w:after="0" w:line="276" w:lineRule="auto"/>
        <w:ind w:left="709"/>
        <w:jc w:val="both"/>
        <w:textAlignment w:val="baseline"/>
        <w:rPr>
          <w:rFonts w:ascii="Arial" w:hAnsi="Arial" w:eastAsia="Times New Roman" w:cs="Arial"/>
          <w:lang w:eastAsia="en-GB"/>
        </w:rPr>
      </w:pPr>
      <w:r w:rsidRPr="0078688A">
        <w:rPr>
          <w:rFonts w:ascii="Arial" w:hAnsi="Arial" w:eastAsia="Times New Roman" w:cs="Arial"/>
          <w:lang w:eastAsia="en-GB"/>
        </w:rPr>
        <w:t>Listen carefully and make sure they understand you are taking what they’re telling you seriously </w:t>
      </w:r>
    </w:p>
    <w:p w:rsidRPr="0078688A" w:rsidR="0078688A" w:rsidP="00027DDE" w:rsidRDefault="0078688A" w14:paraId="085427BC" w14:textId="77777777">
      <w:pPr>
        <w:numPr>
          <w:ilvl w:val="0"/>
          <w:numId w:val="195"/>
        </w:numPr>
        <w:spacing w:after="0" w:line="276" w:lineRule="auto"/>
        <w:ind w:left="709"/>
        <w:jc w:val="both"/>
        <w:textAlignment w:val="baseline"/>
        <w:rPr>
          <w:rFonts w:ascii="Arial" w:hAnsi="Arial" w:eastAsia="Times New Roman" w:cs="Arial"/>
          <w:lang w:eastAsia="en-GB"/>
        </w:rPr>
      </w:pPr>
      <w:r w:rsidRPr="0078688A">
        <w:rPr>
          <w:rFonts w:ascii="Arial" w:hAnsi="Arial" w:eastAsia="Times New Roman" w:cs="Arial"/>
          <w:lang w:eastAsia="en-GB"/>
        </w:rPr>
        <w:t>Give them reassurance that they have done the right thing in telling you </w:t>
      </w:r>
    </w:p>
    <w:p w:rsidRPr="0078688A" w:rsidR="0078688A" w:rsidP="00027DDE" w:rsidRDefault="0078688A" w14:paraId="1F850EAC" w14:textId="77777777">
      <w:pPr>
        <w:numPr>
          <w:ilvl w:val="0"/>
          <w:numId w:val="195"/>
        </w:numPr>
        <w:spacing w:after="0" w:line="276" w:lineRule="auto"/>
        <w:ind w:left="709"/>
        <w:jc w:val="both"/>
        <w:textAlignment w:val="baseline"/>
        <w:rPr>
          <w:rFonts w:ascii="Arial" w:hAnsi="Arial" w:eastAsia="Times New Roman" w:cs="Arial"/>
          <w:lang w:eastAsia="en-GB"/>
        </w:rPr>
      </w:pPr>
      <w:r w:rsidRPr="0078688A">
        <w:rPr>
          <w:rFonts w:ascii="Arial" w:hAnsi="Arial" w:eastAsia="Times New Roman" w:cs="Arial"/>
          <w:lang w:eastAsia="en-GB"/>
        </w:rPr>
        <w:t>Let them know you will try and help and you understand how difficult this must be for them </w:t>
      </w:r>
    </w:p>
    <w:p w:rsidRPr="0078688A" w:rsidR="0078688A" w:rsidP="00027DDE" w:rsidRDefault="0078688A" w14:paraId="4E9098E0" w14:textId="77777777">
      <w:pPr>
        <w:numPr>
          <w:ilvl w:val="0"/>
          <w:numId w:val="195"/>
        </w:numPr>
        <w:spacing w:after="0" w:line="276" w:lineRule="auto"/>
        <w:ind w:left="709"/>
        <w:jc w:val="both"/>
        <w:textAlignment w:val="baseline"/>
        <w:rPr>
          <w:rFonts w:ascii="Arial" w:hAnsi="Arial" w:eastAsia="Times New Roman" w:cs="Arial"/>
          <w:lang w:eastAsia="en-GB"/>
        </w:rPr>
      </w:pPr>
      <w:r w:rsidRPr="0078688A">
        <w:rPr>
          <w:rFonts w:ascii="Arial" w:hAnsi="Arial" w:eastAsia="Times New Roman" w:cs="Arial"/>
          <w:lang w:eastAsia="en-GB"/>
        </w:rPr>
        <w:t>Try to make notes and capture words or sentences in the CYP or adults ‘own words’ </w:t>
      </w:r>
    </w:p>
    <w:p w:rsidRPr="0078688A" w:rsidR="0078688A" w:rsidP="00027DDE" w:rsidRDefault="0078688A" w14:paraId="1C45B2A7" w14:textId="77777777">
      <w:pPr>
        <w:numPr>
          <w:ilvl w:val="0"/>
          <w:numId w:val="195"/>
        </w:numPr>
        <w:spacing w:after="0" w:line="276" w:lineRule="auto"/>
        <w:ind w:left="709"/>
        <w:jc w:val="both"/>
        <w:textAlignment w:val="baseline"/>
        <w:rPr>
          <w:rFonts w:ascii="Arial" w:hAnsi="Arial" w:eastAsia="Times New Roman" w:cs="Arial"/>
          <w:lang w:eastAsia="en-GB"/>
        </w:rPr>
      </w:pPr>
      <w:r w:rsidRPr="0078688A">
        <w:rPr>
          <w:rFonts w:ascii="Arial" w:hAnsi="Arial" w:eastAsia="Times New Roman" w:cs="Arial"/>
          <w:lang w:eastAsia="en-GB"/>
        </w:rPr>
        <w:t>Stick to recording the facts such as what has been said, heard, seen, date and time </w:t>
      </w:r>
    </w:p>
    <w:p w:rsidRPr="0078688A" w:rsidR="0078688A" w:rsidP="00027DDE" w:rsidRDefault="0078688A" w14:paraId="38E36C03" w14:textId="77777777">
      <w:pPr>
        <w:numPr>
          <w:ilvl w:val="0"/>
          <w:numId w:val="195"/>
        </w:numPr>
        <w:spacing w:after="0" w:line="276" w:lineRule="auto"/>
        <w:ind w:left="709"/>
        <w:jc w:val="both"/>
        <w:textAlignment w:val="baseline"/>
        <w:rPr>
          <w:rFonts w:ascii="Arial" w:hAnsi="Arial" w:eastAsia="Times New Roman" w:cs="Arial"/>
          <w:lang w:eastAsia="en-GB"/>
        </w:rPr>
      </w:pPr>
      <w:r w:rsidRPr="0078688A">
        <w:rPr>
          <w:rFonts w:ascii="Arial" w:hAnsi="Arial" w:eastAsia="Times New Roman" w:cs="Arial"/>
          <w:lang w:eastAsia="en-GB"/>
        </w:rPr>
        <w:t>Make a record and share with Staffordshire Wildlife Trust Designated Safeguarding Leads </w:t>
      </w:r>
    </w:p>
    <w:p w:rsidR="0078688A" w:rsidP="0078688A" w:rsidRDefault="0078688A" w14:paraId="07B3838A" w14:textId="78C9C6F3">
      <w:pPr>
        <w:spacing w:after="0" w:line="240" w:lineRule="auto"/>
        <w:jc w:val="both"/>
        <w:textAlignment w:val="baseline"/>
        <w:rPr>
          <w:rFonts w:ascii="Arial" w:hAnsi="Arial" w:eastAsia="Times New Roman" w:cs="Arial"/>
          <w:color w:val="FF0000"/>
          <w:lang w:eastAsia="en-GB"/>
        </w:rPr>
      </w:pPr>
      <w:r w:rsidRPr="0078688A">
        <w:rPr>
          <w:rFonts w:ascii="Arial" w:hAnsi="Arial" w:eastAsia="Times New Roman" w:cs="Arial"/>
          <w:b/>
          <w:bCs/>
          <w:color w:val="FF0000"/>
          <w:lang w:eastAsia="en-GB"/>
        </w:rPr>
        <w:t> </w:t>
      </w:r>
      <w:r w:rsidRPr="0078688A">
        <w:rPr>
          <w:rFonts w:ascii="Arial" w:hAnsi="Arial" w:eastAsia="Times New Roman" w:cs="Arial"/>
          <w:color w:val="FF0000"/>
          <w:lang w:eastAsia="en-GB"/>
        </w:rPr>
        <w:t> </w:t>
      </w:r>
    </w:p>
    <w:p w:rsidRPr="0078688A" w:rsidR="00027DDE" w:rsidP="0078688A" w:rsidRDefault="00027DDE" w14:paraId="6FE24E96" w14:textId="77777777">
      <w:pPr>
        <w:spacing w:after="0" w:line="240" w:lineRule="auto"/>
        <w:jc w:val="both"/>
        <w:textAlignment w:val="baseline"/>
        <w:rPr>
          <w:rFonts w:ascii="Segoe UI" w:hAnsi="Segoe UI" w:eastAsia="Times New Roman" w:cs="Segoe UI"/>
          <w:sz w:val="18"/>
          <w:szCs w:val="18"/>
          <w:lang w:eastAsia="en-GB"/>
        </w:rPr>
      </w:pPr>
    </w:p>
    <w:p w:rsidRPr="0078688A" w:rsidR="0078688A" w:rsidP="0078688A" w:rsidRDefault="0078688A" w14:paraId="0CC9ED73"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b/>
          <w:bCs/>
          <w:lang w:eastAsia="en-GB"/>
        </w:rPr>
        <w:t>What you must not do:</w:t>
      </w:r>
      <w:r w:rsidRPr="0078688A">
        <w:rPr>
          <w:rFonts w:ascii="Arial" w:hAnsi="Arial" w:eastAsia="Times New Roman" w:cs="Arial"/>
          <w:lang w:eastAsia="en-GB"/>
        </w:rPr>
        <w:t> </w:t>
      </w:r>
    </w:p>
    <w:p w:rsidRPr="0078688A" w:rsidR="0078688A" w:rsidP="0078688A" w:rsidRDefault="0078688A" w14:paraId="39A6FD9D"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b/>
          <w:bCs/>
          <w:lang w:eastAsia="en-GB"/>
        </w:rPr>
        <w:t> </w:t>
      </w:r>
      <w:r w:rsidRPr="0078688A">
        <w:rPr>
          <w:rFonts w:ascii="Arial" w:hAnsi="Arial" w:eastAsia="Times New Roman" w:cs="Arial"/>
          <w:lang w:eastAsia="en-GB"/>
        </w:rPr>
        <w:t> </w:t>
      </w:r>
    </w:p>
    <w:p w:rsidRPr="0078688A" w:rsidR="0078688A" w:rsidP="00027DDE" w:rsidRDefault="0078688A" w14:paraId="565C49A6" w14:textId="77777777">
      <w:pPr>
        <w:numPr>
          <w:ilvl w:val="0"/>
          <w:numId w:val="195"/>
        </w:numPr>
        <w:spacing w:after="0" w:line="276" w:lineRule="auto"/>
        <w:ind w:left="709"/>
        <w:jc w:val="both"/>
        <w:textAlignment w:val="baseline"/>
        <w:rPr>
          <w:rFonts w:ascii="Arial" w:hAnsi="Arial" w:eastAsia="Times New Roman" w:cs="Arial"/>
          <w:lang w:eastAsia="en-GB"/>
        </w:rPr>
      </w:pPr>
      <w:r w:rsidRPr="0078688A">
        <w:rPr>
          <w:rFonts w:ascii="Arial" w:hAnsi="Arial" w:eastAsia="Times New Roman" w:cs="Arial"/>
          <w:lang w:eastAsia="en-GB"/>
        </w:rPr>
        <w:t>Do not show shock or surprise </w:t>
      </w:r>
    </w:p>
    <w:p w:rsidRPr="0078688A" w:rsidR="0078688A" w:rsidP="00027DDE" w:rsidRDefault="0078688A" w14:paraId="2D824870" w14:textId="77777777">
      <w:pPr>
        <w:numPr>
          <w:ilvl w:val="0"/>
          <w:numId w:val="195"/>
        </w:numPr>
        <w:spacing w:after="0" w:line="276" w:lineRule="auto"/>
        <w:ind w:left="709"/>
        <w:jc w:val="both"/>
        <w:textAlignment w:val="baseline"/>
        <w:rPr>
          <w:rFonts w:ascii="Arial" w:hAnsi="Arial" w:eastAsia="Times New Roman" w:cs="Arial"/>
          <w:lang w:eastAsia="en-GB"/>
        </w:rPr>
      </w:pPr>
      <w:r w:rsidRPr="0078688A">
        <w:rPr>
          <w:rFonts w:ascii="Arial" w:hAnsi="Arial" w:eastAsia="Times New Roman" w:cs="Arial"/>
          <w:lang w:eastAsia="en-GB"/>
        </w:rPr>
        <w:t>Do not ask leading questions or be tempted to look further into this issue yourself (unless you are a trained Designated Safeguarding lead) </w:t>
      </w:r>
    </w:p>
    <w:p w:rsidRPr="0078688A" w:rsidR="0078688A" w:rsidP="00027DDE" w:rsidRDefault="0078688A" w14:paraId="7A21B013" w14:textId="77777777">
      <w:pPr>
        <w:numPr>
          <w:ilvl w:val="0"/>
          <w:numId w:val="195"/>
        </w:numPr>
        <w:spacing w:after="0" w:line="276" w:lineRule="auto"/>
        <w:ind w:left="709"/>
        <w:jc w:val="both"/>
        <w:textAlignment w:val="baseline"/>
        <w:rPr>
          <w:rFonts w:ascii="Arial" w:hAnsi="Arial" w:eastAsia="Times New Roman" w:cs="Arial"/>
          <w:lang w:eastAsia="en-GB"/>
        </w:rPr>
      </w:pPr>
      <w:r w:rsidRPr="0078688A">
        <w:rPr>
          <w:rFonts w:ascii="Arial" w:hAnsi="Arial" w:eastAsia="Times New Roman" w:cs="Arial"/>
          <w:lang w:eastAsia="en-GB"/>
        </w:rPr>
        <w:t>Do not promise to keep a secret as you may need to share this information to help keep them safe </w:t>
      </w:r>
    </w:p>
    <w:p w:rsidRPr="0078688A" w:rsidR="0078688A" w:rsidP="00027DDE" w:rsidRDefault="0078688A" w14:paraId="796CBC5D" w14:textId="77777777">
      <w:pPr>
        <w:numPr>
          <w:ilvl w:val="0"/>
          <w:numId w:val="195"/>
        </w:numPr>
        <w:spacing w:after="0" w:line="276" w:lineRule="auto"/>
        <w:ind w:left="709"/>
        <w:jc w:val="both"/>
        <w:textAlignment w:val="baseline"/>
        <w:rPr>
          <w:rFonts w:ascii="Arial" w:hAnsi="Arial" w:eastAsia="Times New Roman" w:cs="Arial"/>
          <w:lang w:eastAsia="en-GB"/>
        </w:rPr>
      </w:pPr>
      <w:r w:rsidRPr="0078688A">
        <w:rPr>
          <w:rFonts w:ascii="Arial" w:hAnsi="Arial" w:eastAsia="Times New Roman" w:cs="Arial"/>
          <w:lang w:eastAsia="en-GB"/>
        </w:rPr>
        <w:t>Do not discuss the issue outside of work or with colleagues who do not need to know the information </w:t>
      </w:r>
    </w:p>
    <w:p w:rsidRPr="0078688A" w:rsidR="0078688A" w:rsidP="00027DDE" w:rsidRDefault="0078688A" w14:paraId="5B83388A" w14:textId="77777777">
      <w:pPr>
        <w:numPr>
          <w:ilvl w:val="0"/>
          <w:numId w:val="195"/>
        </w:numPr>
        <w:spacing w:after="0" w:line="276" w:lineRule="auto"/>
        <w:ind w:left="709"/>
        <w:jc w:val="both"/>
        <w:textAlignment w:val="baseline"/>
        <w:rPr>
          <w:rFonts w:ascii="Arial" w:hAnsi="Arial" w:eastAsia="Times New Roman" w:cs="Arial"/>
          <w:lang w:eastAsia="en-GB"/>
        </w:rPr>
      </w:pPr>
      <w:r w:rsidRPr="0078688A">
        <w:rPr>
          <w:rFonts w:ascii="Arial" w:hAnsi="Arial" w:eastAsia="Times New Roman" w:cs="Arial"/>
          <w:lang w:eastAsia="en-GB"/>
        </w:rPr>
        <w:t>Do not make any comments about other individuals involved </w:t>
      </w:r>
    </w:p>
    <w:p w:rsidRPr="0078688A" w:rsidR="0078688A" w:rsidP="0078688A" w:rsidRDefault="0078688A" w14:paraId="7547486A" w14:textId="56172B1F">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b/>
          <w:bCs/>
          <w:color w:val="FF0000"/>
          <w:lang w:eastAsia="en-GB"/>
        </w:rPr>
        <w:t> </w:t>
      </w:r>
      <w:r w:rsidRPr="0078688A">
        <w:rPr>
          <w:rFonts w:ascii="Arial" w:hAnsi="Arial" w:eastAsia="Times New Roman" w:cs="Arial"/>
          <w:color w:val="FF0000"/>
          <w:lang w:eastAsia="en-GB"/>
        </w:rPr>
        <w:t> </w:t>
      </w:r>
    </w:p>
    <w:p w:rsidRPr="0078688A" w:rsidR="0078688A" w:rsidP="0078688A" w:rsidRDefault="0078688A" w14:paraId="4AB2101B"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027DDE" w:rsidR="0078688A" w:rsidP="0078688A" w:rsidRDefault="0078688A" w14:paraId="2C20B08E" w14:textId="77777777">
      <w:pPr>
        <w:spacing w:after="0" w:line="240" w:lineRule="auto"/>
        <w:jc w:val="both"/>
        <w:textAlignment w:val="baseline"/>
        <w:rPr>
          <w:rFonts w:ascii="Segoe UI" w:hAnsi="Segoe UI" w:eastAsia="Times New Roman" w:cs="Segoe UI"/>
          <w:b/>
          <w:sz w:val="18"/>
          <w:szCs w:val="18"/>
          <w:lang w:eastAsia="en-GB"/>
        </w:rPr>
      </w:pPr>
      <w:r w:rsidRPr="00027DDE">
        <w:rPr>
          <w:rFonts w:ascii="Arial" w:hAnsi="Arial" w:eastAsia="Times New Roman" w:cs="Arial"/>
          <w:b/>
          <w:lang w:eastAsia="en-GB"/>
        </w:rPr>
        <w:t>Immediate risk of harm: </w:t>
      </w:r>
    </w:p>
    <w:p w:rsidR="0078688A" w:rsidP="0078688A" w:rsidRDefault="0078688A" w14:paraId="7D21FBC4" w14:textId="24552A86">
      <w:pPr>
        <w:spacing w:after="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  </w:t>
      </w:r>
    </w:p>
    <w:p w:rsidR="00027DDE" w:rsidP="0078688A" w:rsidRDefault="00027DDE" w14:paraId="724D2DE5" w14:textId="6D13FF9B">
      <w:pPr>
        <w:spacing w:after="0" w:line="240" w:lineRule="auto"/>
        <w:jc w:val="both"/>
        <w:textAlignment w:val="baseline"/>
        <w:rPr>
          <w:rFonts w:ascii="Segoe UI" w:hAnsi="Segoe UI" w:eastAsia="Times New Roman" w:cs="Segoe UI"/>
          <w:sz w:val="18"/>
          <w:szCs w:val="18"/>
          <w:lang w:eastAsia="en-GB"/>
        </w:rPr>
      </w:pPr>
    </w:p>
    <w:tbl>
      <w:tblPr>
        <w:tblStyle w:val="TableGrid"/>
        <w:tblW w:w="0" w:type="auto"/>
        <w:tblLook w:val="04A0" w:firstRow="1" w:lastRow="0" w:firstColumn="1" w:lastColumn="0" w:noHBand="0" w:noVBand="1"/>
      </w:tblPr>
      <w:tblGrid>
        <w:gridCol w:w="9016"/>
      </w:tblGrid>
      <w:tr w:rsidR="00027DDE" w:rsidTr="00027DDE" w14:paraId="0DE9DFFE" w14:textId="77777777">
        <w:trPr>
          <w:trHeight w:val="1673"/>
        </w:trPr>
        <w:tc>
          <w:tcPr>
            <w:tcW w:w="9016" w:type="dxa"/>
            <w:vAlign w:val="center"/>
          </w:tcPr>
          <w:p w:rsidR="00027DDE" w:rsidP="00027DDE" w:rsidRDefault="00027DDE" w14:paraId="08D92840" w14:textId="06153E83">
            <w:pPr>
              <w:jc w:val="center"/>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If you are concerned there </w:t>
            </w:r>
            <w:r w:rsidRPr="0078688A">
              <w:rPr>
                <w:rFonts w:ascii="Arial" w:hAnsi="Arial" w:eastAsia="Times New Roman" w:cs="Arial"/>
                <w:b/>
                <w:bCs/>
                <w:lang w:eastAsia="en-GB"/>
              </w:rPr>
              <w:t>is immediate risk of harm</w:t>
            </w:r>
            <w:r w:rsidRPr="0078688A">
              <w:rPr>
                <w:rFonts w:ascii="Arial" w:hAnsi="Arial" w:eastAsia="Times New Roman" w:cs="Arial"/>
                <w:lang w:eastAsia="en-GB"/>
              </w:rPr>
              <w:t> do not delay in contacting the emergency services and a Designated Safeguarding Lead. Do not leave the person and ensure you remain in a place of safety until an appropriate member of the emergency services or social care arrive.</w:t>
            </w:r>
          </w:p>
        </w:tc>
      </w:tr>
    </w:tbl>
    <w:p w:rsidRPr="0078688A" w:rsidR="00027DDE" w:rsidP="0078688A" w:rsidRDefault="00027DDE" w14:paraId="3341CDED" w14:textId="77777777">
      <w:pPr>
        <w:spacing w:after="0" w:line="240" w:lineRule="auto"/>
        <w:jc w:val="both"/>
        <w:textAlignment w:val="baseline"/>
        <w:rPr>
          <w:rFonts w:ascii="Segoe UI" w:hAnsi="Segoe UI" w:eastAsia="Times New Roman" w:cs="Segoe UI"/>
          <w:sz w:val="18"/>
          <w:szCs w:val="18"/>
          <w:lang w:eastAsia="en-GB"/>
        </w:rPr>
      </w:pPr>
    </w:p>
    <w:p w:rsidRPr="0078688A" w:rsidR="0078688A" w:rsidP="0078688A" w:rsidRDefault="0078688A" w14:paraId="60472A21"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25281001"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b/>
          <w:bCs/>
          <w:lang w:eastAsia="en-GB"/>
        </w:rPr>
        <w:t xml:space="preserve">If the situation is </w:t>
      </w:r>
      <w:r w:rsidRPr="00027DDE">
        <w:rPr>
          <w:rFonts w:ascii="Arial" w:hAnsi="Arial" w:eastAsia="Times New Roman" w:cs="Arial"/>
          <w:b/>
          <w:bCs/>
          <w:u w:val="single"/>
          <w:lang w:eastAsia="en-GB"/>
        </w:rPr>
        <w:t>not</w:t>
      </w:r>
      <w:r w:rsidRPr="0078688A">
        <w:rPr>
          <w:rFonts w:ascii="Arial" w:hAnsi="Arial" w:eastAsia="Times New Roman" w:cs="Arial"/>
          <w:b/>
          <w:bCs/>
          <w:lang w:eastAsia="en-GB"/>
        </w:rPr>
        <w:t xml:space="preserve"> an </w:t>
      </w:r>
      <w:proofErr w:type="gramStart"/>
      <w:r w:rsidRPr="0078688A">
        <w:rPr>
          <w:rFonts w:ascii="Arial" w:hAnsi="Arial" w:eastAsia="Times New Roman" w:cs="Arial"/>
          <w:b/>
          <w:bCs/>
          <w:lang w:eastAsia="en-GB"/>
        </w:rPr>
        <w:t>emergency</w:t>
      </w:r>
      <w:proofErr w:type="gramEnd"/>
      <w:r w:rsidRPr="0078688A">
        <w:rPr>
          <w:rFonts w:ascii="Arial" w:hAnsi="Arial" w:eastAsia="Times New Roman" w:cs="Arial"/>
          <w:b/>
          <w:bCs/>
          <w:lang w:eastAsia="en-GB"/>
        </w:rPr>
        <w:t> </w:t>
      </w:r>
      <w:r w:rsidRPr="0078688A">
        <w:rPr>
          <w:rFonts w:ascii="Arial" w:hAnsi="Arial" w:eastAsia="Times New Roman" w:cs="Arial"/>
          <w:b/>
          <w:bCs/>
          <w:color w:val="000000"/>
          <w:shd w:val="clear" w:color="auto" w:fill="FFFFFF"/>
          <w:lang w:eastAsia="en-GB"/>
        </w:rPr>
        <w:t>follow the guidance on the next page</w:t>
      </w:r>
      <w:r w:rsidRPr="0078688A">
        <w:rPr>
          <w:rFonts w:ascii="Arial" w:hAnsi="Arial" w:eastAsia="Times New Roman" w:cs="Arial"/>
          <w:b/>
          <w:bCs/>
          <w:lang w:eastAsia="en-GB"/>
        </w:rPr>
        <w:t>.</w:t>
      </w:r>
      <w:r w:rsidRPr="0078688A">
        <w:rPr>
          <w:rFonts w:ascii="Arial" w:hAnsi="Arial" w:eastAsia="Times New Roman" w:cs="Arial"/>
          <w:lang w:eastAsia="en-GB"/>
        </w:rPr>
        <w:t> </w:t>
      </w:r>
    </w:p>
    <w:p w:rsidRPr="0078688A" w:rsidR="0078688A" w:rsidP="0078688A" w:rsidRDefault="0078688A" w14:paraId="0CFAABF1"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07A2EB29"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102436A0"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58504A7A" w14:textId="4F51D936">
      <w:pPr>
        <w:spacing w:after="0" w:line="240" w:lineRule="auto"/>
        <w:jc w:val="center"/>
        <w:textAlignment w:val="baseline"/>
        <w:rPr>
          <w:rFonts w:ascii="Segoe UI" w:hAnsi="Segoe UI" w:eastAsia="Times New Roman" w:cs="Segoe UI"/>
          <w:sz w:val="18"/>
          <w:szCs w:val="18"/>
          <w:lang w:eastAsia="en-GB"/>
        </w:rPr>
      </w:pPr>
      <w:r w:rsidRPr="0078688A">
        <w:rPr>
          <w:rFonts w:ascii="Rubik Light" w:hAnsi="Rubik Light" w:cs="Rubik Light"/>
          <w:b/>
          <w:bCs/>
          <w:noProof/>
          <w:color w:val="058293"/>
          <w:sz w:val="32"/>
          <w:lang w:eastAsia="en-GB"/>
        </w:rPr>
        <w:drawing>
          <wp:inline distT="0" distB="0" distL="0" distR="0" wp14:anchorId="36DA7E21" wp14:editId="6EB230FC">
            <wp:extent cx="5919004" cy="6857482"/>
            <wp:effectExtent l="0" t="0" r="5715" b="635"/>
            <wp:docPr id="2" name="Picture 2" descr="C:\Users\s.ricciardi\AppData\Local\Microsoft\Windows\INetCache\Content.MSO\347BCE2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s.ricciardi\AppData\Local\Microsoft\Windows\INetCache\Content.MSO\347BCE2E.tmp"/>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0823" cy="6882760"/>
                    </a:xfrm>
                    <a:prstGeom prst="rect">
                      <a:avLst/>
                    </a:prstGeom>
                    <a:noFill/>
                    <a:ln>
                      <a:noFill/>
                    </a:ln>
                  </pic:spPr>
                </pic:pic>
              </a:graphicData>
            </a:graphic>
          </wp:inline>
        </w:drawing>
      </w:r>
      <w:r w:rsidRPr="0078688A">
        <w:rPr>
          <w:rFonts w:ascii="Arial" w:hAnsi="Arial" w:eastAsia="Times New Roman" w:cs="Arial"/>
          <w:lang w:eastAsia="en-GB"/>
        </w:rPr>
        <w:t> </w:t>
      </w:r>
    </w:p>
    <w:p w:rsidRPr="0078688A" w:rsidR="0078688A" w:rsidP="0078688A" w:rsidRDefault="0078688A" w14:paraId="1B46068F" w14:textId="1A465D78">
      <w:pPr>
        <w:spacing w:after="0" w:line="240" w:lineRule="auto"/>
        <w:textAlignment w:val="baseline"/>
        <w:rPr>
          <w:rFonts w:ascii="Segoe UI" w:hAnsi="Segoe UI" w:eastAsia="Times New Roman" w:cs="Segoe UI"/>
          <w:sz w:val="18"/>
          <w:szCs w:val="18"/>
          <w:lang w:eastAsia="en-GB"/>
        </w:rPr>
      </w:pPr>
      <w:r w:rsidRPr="0078688A">
        <w:rPr>
          <w:rFonts w:ascii="Rubik Light" w:hAnsi="Rubik Light" w:cs="Rubik Light"/>
          <w:b/>
          <w:bCs/>
          <w:noProof/>
          <w:color w:val="058293"/>
          <w:sz w:val="32"/>
          <w:lang w:eastAsia="en-GB"/>
        </w:rPr>
        <w:drawing>
          <wp:inline distT="0" distB="0" distL="0" distR="0" wp14:anchorId="77258370" wp14:editId="0E4FC094">
            <wp:extent cx="5918835" cy="414583"/>
            <wp:effectExtent l="0" t="0" r="0" b="5080"/>
            <wp:docPr id="1" name="Picture 1" descr="C:\Users\s.ricciardi\AppData\Local\Microsoft\Windows\INetCache\Content.MSO\5FFD0A6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s.ricciardi\AppData\Local\Microsoft\Windows\INetCache\Content.MSO\5FFD0A6C.tm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79136" cy="425811"/>
                    </a:xfrm>
                    <a:prstGeom prst="rect">
                      <a:avLst/>
                    </a:prstGeom>
                    <a:noFill/>
                    <a:ln>
                      <a:noFill/>
                    </a:ln>
                  </pic:spPr>
                </pic:pic>
              </a:graphicData>
            </a:graphic>
          </wp:inline>
        </w:drawing>
      </w:r>
      <w:r w:rsidRPr="0078688A">
        <w:rPr>
          <w:rFonts w:ascii="Arial" w:hAnsi="Arial" w:eastAsia="Times New Roman" w:cs="Arial"/>
          <w:lang w:eastAsia="en-GB"/>
        </w:rPr>
        <w:t> </w:t>
      </w:r>
    </w:p>
    <w:p w:rsidRPr="0078688A" w:rsidR="0078688A" w:rsidP="0078688A" w:rsidRDefault="0078688A" w14:paraId="6876666D" w14:textId="77777777">
      <w:pPr>
        <w:spacing w:after="0" w:line="240" w:lineRule="auto"/>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21445292" w14:textId="77777777">
      <w:pPr>
        <w:spacing w:after="0" w:line="240" w:lineRule="auto"/>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55205EE3" w14:textId="4276A196">
      <w:pPr>
        <w:spacing w:after="0" w:line="240" w:lineRule="auto"/>
        <w:textAlignment w:val="baseline"/>
        <w:rPr>
          <w:rFonts w:ascii="Segoe UI" w:hAnsi="Segoe UI" w:eastAsia="Times New Roman" w:cs="Segoe UI"/>
          <w:sz w:val="18"/>
          <w:szCs w:val="18"/>
          <w:lang w:eastAsia="en-GB"/>
        </w:rPr>
      </w:pPr>
      <w:r w:rsidRPr="0078688A">
        <w:rPr>
          <w:rFonts w:ascii="Arial" w:hAnsi="Arial" w:eastAsia="Times New Roman" w:cs="Arial"/>
          <w:b/>
          <w:bCs/>
          <w:lang w:eastAsia="en-GB"/>
        </w:rPr>
        <w:t xml:space="preserve">See </w:t>
      </w:r>
      <w:hyperlink w:history="1" w:anchor="SGC12">
        <w:r w:rsidRPr="000369C6" w:rsidR="000369C6">
          <w:rPr>
            <w:rStyle w:val="Hyperlink"/>
            <w:rFonts w:ascii="Arial" w:hAnsi="Arial" w:eastAsia="Times New Roman" w:cs="Arial"/>
            <w:b/>
            <w:bCs/>
            <w:lang w:eastAsia="en-GB"/>
          </w:rPr>
          <w:t>Appendix SGC/12</w:t>
        </w:r>
        <w:r w:rsidRPr="000369C6">
          <w:rPr>
            <w:rStyle w:val="Hyperlink"/>
            <w:rFonts w:ascii="Arial" w:hAnsi="Arial" w:eastAsia="Times New Roman" w:cs="Arial"/>
            <w:b/>
            <w:bCs/>
            <w:lang w:eastAsia="en-GB"/>
          </w:rPr>
          <w:t> </w:t>
        </w:r>
      </w:hyperlink>
      <w:r w:rsidRPr="0078688A">
        <w:rPr>
          <w:rFonts w:ascii="Arial" w:hAnsi="Arial" w:eastAsia="Times New Roman" w:cs="Arial"/>
          <w:b/>
          <w:bCs/>
          <w:lang w:eastAsia="en-GB"/>
        </w:rPr>
        <w:t>for the SWT Safeguarding Incident recording form</w:t>
      </w:r>
      <w:r w:rsidRPr="0078688A">
        <w:rPr>
          <w:rFonts w:ascii="Arial" w:hAnsi="Arial" w:eastAsia="Times New Roman" w:cs="Arial"/>
          <w:lang w:eastAsia="en-GB"/>
        </w:rPr>
        <w:t> </w:t>
      </w:r>
    </w:p>
    <w:p w:rsidRPr="0078688A" w:rsidR="0078688A" w:rsidP="0078688A" w:rsidRDefault="0078688A" w14:paraId="55E51EFA" w14:textId="77777777">
      <w:pPr>
        <w:spacing w:after="0" w:line="240" w:lineRule="auto"/>
        <w:textAlignment w:val="baseline"/>
        <w:rPr>
          <w:rFonts w:ascii="Segoe UI" w:hAnsi="Segoe UI" w:eastAsia="Times New Roman" w:cs="Segoe UI"/>
          <w:sz w:val="18"/>
          <w:szCs w:val="18"/>
          <w:lang w:eastAsia="en-GB"/>
        </w:rPr>
      </w:pPr>
      <w:r w:rsidRPr="0078688A">
        <w:rPr>
          <w:rFonts w:ascii="Arial" w:hAnsi="Arial" w:eastAsia="Times New Roman" w:cs="Arial"/>
          <w:b/>
          <w:bCs/>
          <w:lang w:eastAsia="en-GB"/>
        </w:rPr>
        <w:t> </w:t>
      </w:r>
      <w:r w:rsidRPr="0078688A">
        <w:rPr>
          <w:rFonts w:ascii="Arial" w:hAnsi="Arial" w:eastAsia="Times New Roman" w:cs="Arial"/>
          <w:lang w:eastAsia="en-GB"/>
        </w:rPr>
        <w:t> </w:t>
      </w:r>
    </w:p>
    <w:p w:rsidRPr="0078688A" w:rsidR="0078688A" w:rsidP="0078688A" w:rsidRDefault="0078688A" w14:paraId="51E247F8"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70EFC530"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396CC94F"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1D73B3BE"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7AC343E8"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30110ADA"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b/>
          <w:bCs/>
          <w:lang w:eastAsia="en-GB"/>
        </w:rPr>
        <w:t>Designated Safeguarding Lead Children, Young People &amp; Adults: Jo Olivant</w:t>
      </w:r>
      <w:r w:rsidRPr="0078688A">
        <w:rPr>
          <w:rFonts w:ascii="Arial" w:hAnsi="Arial" w:eastAsia="Times New Roman" w:cs="Arial"/>
          <w:lang w:eastAsia="en-GB"/>
        </w:rPr>
        <w:t> </w:t>
      </w:r>
    </w:p>
    <w:p w:rsidRPr="0078688A" w:rsidR="0078688A" w:rsidP="0078688A" w:rsidRDefault="0078688A" w14:paraId="18DA1282" w14:textId="77777777">
      <w:pPr>
        <w:shd w:val="clear" w:color="auto" w:fill="FFFFFF"/>
        <w:spacing w:after="0" w:line="240" w:lineRule="auto"/>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Tel: 07960874900 </w:t>
      </w:r>
    </w:p>
    <w:p w:rsidRPr="0078688A" w:rsidR="0078688A" w:rsidP="0078688A" w:rsidRDefault="0078688A" w14:paraId="0104B961"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Email: j.olivant@staffs-wildlife.org.uk </w:t>
      </w:r>
    </w:p>
    <w:p w:rsidRPr="0078688A" w:rsidR="0078688A" w:rsidP="0078688A" w:rsidRDefault="0078688A" w14:paraId="2D4881E6"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51AC2F38"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b/>
          <w:bCs/>
          <w:lang w:eastAsia="en-GB"/>
        </w:rPr>
        <w:t>Deputy Safeguarding Lead Adults at Risk: Shelley Pattison</w:t>
      </w:r>
      <w:r w:rsidRPr="0078688A">
        <w:rPr>
          <w:rFonts w:ascii="Arial" w:hAnsi="Arial" w:eastAsia="Times New Roman" w:cs="Arial"/>
          <w:lang w:eastAsia="en-GB"/>
        </w:rPr>
        <w:t> </w:t>
      </w:r>
    </w:p>
    <w:p w:rsidRPr="0078688A" w:rsidR="0078688A" w:rsidP="0078688A" w:rsidRDefault="0078688A" w14:paraId="559C5471"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Tel: 07970 067711 </w:t>
      </w:r>
    </w:p>
    <w:p w:rsidRPr="0078688A" w:rsidR="0078688A" w:rsidP="0078688A" w:rsidRDefault="0078688A" w14:paraId="69605428"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Email: s.pattison@staffs-wildlife.org.uk </w:t>
      </w:r>
    </w:p>
    <w:p w:rsidRPr="0078688A" w:rsidR="0078688A" w:rsidP="0078688A" w:rsidRDefault="0078688A" w14:paraId="2F896BF5"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45FF5F49"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b/>
          <w:bCs/>
          <w:lang w:eastAsia="en-GB"/>
        </w:rPr>
        <w:t>Deputy Safeguarding Lead Children &amp; Young People: Soledad Ricciardi</w:t>
      </w:r>
      <w:r w:rsidRPr="0078688A">
        <w:rPr>
          <w:rFonts w:ascii="Arial" w:hAnsi="Arial" w:eastAsia="Times New Roman" w:cs="Arial"/>
          <w:lang w:eastAsia="en-GB"/>
        </w:rPr>
        <w:t> </w:t>
      </w:r>
    </w:p>
    <w:p w:rsidRPr="0078688A" w:rsidR="0078688A" w:rsidP="0078688A" w:rsidRDefault="0078688A" w14:paraId="70F73FB8"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Tel: 07973 930320  </w:t>
      </w:r>
    </w:p>
    <w:p w:rsidRPr="0078688A" w:rsidR="0078688A" w:rsidP="0078688A" w:rsidRDefault="0078688A" w14:paraId="58546BA1"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Email: s.ricciardi@staffs-wildlife.org.uk </w:t>
      </w:r>
    </w:p>
    <w:p w:rsidRPr="0078688A" w:rsidR="0078688A" w:rsidP="0078688A" w:rsidRDefault="0078688A" w14:paraId="39B1EE02"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0078688A" w:rsidP="0078688A" w:rsidRDefault="0078688A" w14:paraId="7A04997E" w14:textId="107E185A">
      <w:pPr>
        <w:spacing w:after="0" w:line="240" w:lineRule="auto"/>
        <w:jc w:val="both"/>
        <w:textAlignment w:val="baseline"/>
        <w:rPr>
          <w:rFonts w:ascii="Arial" w:hAnsi="Arial" w:eastAsia="Times New Roman" w:cs="Arial"/>
          <w:lang w:eastAsia="en-GB"/>
        </w:rPr>
      </w:pPr>
      <w:r w:rsidRPr="0078688A">
        <w:rPr>
          <w:rFonts w:ascii="Arial" w:hAnsi="Arial" w:eastAsia="Times New Roman" w:cs="Arial"/>
          <w:lang w:eastAsia="en-GB"/>
        </w:rPr>
        <w:t> </w:t>
      </w:r>
    </w:p>
    <w:p w:rsidR="003567A3" w:rsidP="0078688A" w:rsidRDefault="003567A3" w14:paraId="5078EF37" w14:textId="611874AD">
      <w:pPr>
        <w:spacing w:after="0" w:line="240" w:lineRule="auto"/>
        <w:jc w:val="both"/>
        <w:textAlignment w:val="baseline"/>
        <w:rPr>
          <w:rFonts w:ascii="Segoe UI" w:hAnsi="Segoe UI" w:eastAsia="Times New Roman" w:cs="Segoe UI"/>
          <w:sz w:val="18"/>
          <w:szCs w:val="18"/>
          <w:lang w:eastAsia="en-GB"/>
        </w:rPr>
      </w:pPr>
    </w:p>
    <w:p w:rsidR="003567A3" w:rsidP="0078688A" w:rsidRDefault="003567A3" w14:paraId="33091C0F" w14:textId="7A6788A1">
      <w:pPr>
        <w:spacing w:after="0" w:line="240" w:lineRule="auto"/>
        <w:jc w:val="both"/>
        <w:textAlignment w:val="baseline"/>
        <w:rPr>
          <w:rFonts w:ascii="Segoe UI" w:hAnsi="Segoe UI" w:eastAsia="Times New Roman" w:cs="Segoe UI"/>
          <w:sz w:val="18"/>
          <w:szCs w:val="18"/>
          <w:lang w:eastAsia="en-GB"/>
        </w:rPr>
      </w:pPr>
    </w:p>
    <w:p w:rsidRPr="0078688A" w:rsidR="003567A3" w:rsidP="0078688A" w:rsidRDefault="003567A3" w14:paraId="5766636F" w14:textId="77777777">
      <w:pPr>
        <w:spacing w:after="0" w:line="240" w:lineRule="auto"/>
        <w:jc w:val="both"/>
        <w:textAlignment w:val="baseline"/>
        <w:rPr>
          <w:rFonts w:ascii="Segoe UI" w:hAnsi="Segoe UI" w:eastAsia="Times New Roman" w:cs="Segoe UI"/>
          <w:sz w:val="18"/>
          <w:szCs w:val="18"/>
          <w:lang w:eastAsia="en-GB"/>
        </w:rPr>
      </w:pPr>
    </w:p>
    <w:p w:rsidR="0078688A" w:rsidP="0078688A" w:rsidRDefault="0078688A" w14:paraId="1D815DA7" w14:textId="27DF2F81">
      <w:pPr>
        <w:spacing w:after="0" w:line="240" w:lineRule="auto"/>
        <w:jc w:val="both"/>
        <w:textAlignment w:val="baseline"/>
        <w:rPr>
          <w:rFonts w:eastAsia="Times New Roman" w:cs="Segoe UI"/>
          <w:lang w:eastAsia="en-GB"/>
        </w:rPr>
      </w:pPr>
      <w:r w:rsidRPr="0078688A">
        <w:rPr>
          <w:rFonts w:eastAsia="Times New Roman" w:cs="Segoe UI"/>
          <w:b/>
          <w:bCs/>
          <w:lang w:eastAsia="en-GB"/>
        </w:rPr>
        <w:t>Consent and Safeguarding Referrals</w:t>
      </w:r>
      <w:r w:rsidRPr="0078688A">
        <w:rPr>
          <w:rFonts w:eastAsia="Times New Roman" w:cs="Segoe UI"/>
          <w:lang w:eastAsia="en-GB"/>
        </w:rPr>
        <w:t> </w:t>
      </w:r>
    </w:p>
    <w:p w:rsidRPr="0078688A" w:rsidR="003567A3" w:rsidP="0078688A" w:rsidRDefault="003567A3" w14:paraId="382E290D" w14:textId="77777777">
      <w:pPr>
        <w:spacing w:after="0" w:line="240" w:lineRule="auto"/>
        <w:jc w:val="both"/>
        <w:textAlignment w:val="baseline"/>
        <w:rPr>
          <w:rFonts w:ascii="Segoe UI" w:hAnsi="Segoe UI" w:eastAsia="Times New Roman" w:cs="Segoe UI"/>
          <w:sz w:val="18"/>
          <w:szCs w:val="18"/>
          <w:lang w:eastAsia="en-GB"/>
        </w:rPr>
      </w:pPr>
    </w:p>
    <w:p w:rsidRPr="0078688A" w:rsidR="0078688A" w:rsidP="0078688A" w:rsidRDefault="0078688A" w14:paraId="06F29248"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b/>
          <w:bCs/>
          <w:lang w:eastAsia="en-GB"/>
        </w:rPr>
        <w:t> </w:t>
      </w:r>
      <w:r w:rsidRPr="0078688A">
        <w:rPr>
          <w:rFonts w:ascii="Arial" w:hAnsi="Arial" w:eastAsia="Times New Roman" w:cs="Arial"/>
          <w:lang w:eastAsia="en-GB"/>
        </w:rPr>
        <w:t> </w:t>
      </w:r>
    </w:p>
    <w:p w:rsidRPr="0078688A" w:rsidR="0078688A" w:rsidP="0078688A" w:rsidRDefault="0078688A" w14:paraId="22E299FE"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Wherever it is possible, inform the individual and their family or carers you are concerned and would like to make a referral to get them some help or support, and ensure they give their consent for this. If speaking to family members or carers about the issue may place the individual at additional risk, or the issue involves family or carers, you can and should still share information with the relevant professionals without consent.  </w:t>
      </w:r>
    </w:p>
    <w:p w:rsidRPr="0078688A" w:rsidR="0078688A" w:rsidP="0078688A" w:rsidRDefault="0078688A" w14:paraId="6A3A63D6"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5D14FC48"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Consent can be overridden if we can demonstrate we are acting in the person’s interests to protect them from harm, abuse or neglect; this is called a best interest’s decision or referral.  </w:t>
      </w:r>
    </w:p>
    <w:p w:rsidRPr="003567A3" w:rsidR="003567A3" w:rsidP="0078688A" w:rsidRDefault="003567A3" w14:paraId="29A9221E" w14:textId="261C8726">
      <w:pPr>
        <w:spacing w:after="0" w:line="240" w:lineRule="auto"/>
        <w:jc w:val="both"/>
        <w:textAlignment w:val="baseline"/>
        <w:rPr>
          <w:rFonts w:ascii="Arial" w:hAnsi="Arial" w:eastAsia="Times New Roman" w:cs="Arial"/>
          <w:lang w:eastAsia="en-GB"/>
        </w:rPr>
      </w:pPr>
      <w:r>
        <w:rPr>
          <w:rFonts w:ascii="Arial" w:hAnsi="Arial" w:eastAsia="Times New Roman" w:cs="Arial"/>
          <w:lang w:eastAsia="en-GB"/>
        </w:rPr>
        <w:t> </w:t>
      </w:r>
    </w:p>
    <w:p w:rsidR="003567A3" w:rsidP="0078688A" w:rsidRDefault="003567A3" w14:paraId="1718B372" w14:textId="394E208C">
      <w:pPr>
        <w:spacing w:after="0" w:line="240" w:lineRule="auto"/>
        <w:jc w:val="both"/>
        <w:textAlignment w:val="baseline"/>
        <w:rPr>
          <w:rFonts w:ascii="Segoe UI" w:hAnsi="Segoe UI" w:eastAsia="Times New Roman" w:cs="Segoe UI"/>
          <w:sz w:val="18"/>
          <w:szCs w:val="18"/>
          <w:lang w:eastAsia="en-GB"/>
        </w:rPr>
      </w:pPr>
    </w:p>
    <w:p w:rsidR="003567A3" w:rsidP="0078688A" w:rsidRDefault="003567A3" w14:paraId="05436F9B" w14:textId="4919BD5E">
      <w:pPr>
        <w:spacing w:after="0" w:line="240" w:lineRule="auto"/>
        <w:jc w:val="both"/>
        <w:textAlignment w:val="baseline"/>
        <w:rPr>
          <w:rFonts w:ascii="Segoe UI" w:hAnsi="Segoe UI" w:eastAsia="Times New Roman" w:cs="Segoe UI"/>
          <w:sz w:val="18"/>
          <w:szCs w:val="18"/>
          <w:lang w:eastAsia="en-GB"/>
        </w:rPr>
      </w:pPr>
    </w:p>
    <w:p w:rsidR="003567A3" w:rsidP="0078688A" w:rsidRDefault="003567A3" w14:paraId="7B829131" w14:textId="1C2EBB37">
      <w:pPr>
        <w:spacing w:after="0" w:line="240" w:lineRule="auto"/>
        <w:jc w:val="both"/>
        <w:textAlignment w:val="baseline"/>
        <w:rPr>
          <w:rFonts w:ascii="Segoe UI" w:hAnsi="Segoe UI" w:eastAsia="Times New Roman" w:cs="Segoe UI"/>
          <w:sz w:val="18"/>
          <w:szCs w:val="18"/>
          <w:lang w:eastAsia="en-GB"/>
        </w:rPr>
      </w:pPr>
    </w:p>
    <w:p w:rsidRPr="0078688A" w:rsidR="003567A3" w:rsidP="0078688A" w:rsidRDefault="003567A3" w14:paraId="47D0E554" w14:textId="77777777">
      <w:pPr>
        <w:spacing w:after="0" w:line="240" w:lineRule="auto"/>
        <w:jc w:val="both"/>
        <w:textAlignment w:val="baseline"/>
        <w:rPr>
          <w:rFonts w:ascii="Segoe UI" w:hAnsi="Segoe UI" w:eastAsia="Times New Roman" w:cs="Segoe UI"/>
          <w:sz w:val="18"/>
          <w:szCs w:val="18"/>
          <w:lang w:eastAsia="en-GB"/>
        </w:rPr>
      </w:pPr>
    </w:p>
    <w:tbl>
      <w:tblPr>
        <w:tblW w:w="0"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8730"/>
      </w:tblGrid>
      <w:tr w:rsidRPr="0078688A" w:rsidR="0078688A" w:rsidTr="008D43EB" w14:paraId="20A88610" w14:textId="77777777">
        <w:trPr>
          <w:trHeight w:val="480"/>
          <w:jc w:val="center"/>
        </w:trPr>
        <w:tc>
          <w:tcPr>
            <w:tcW w:w="8730" w:type="dxa"/>
            <w:tcBorders>
              <w:top w:val="single" w:color="000000" w:sz="4" w:space="0"/>
              <w:left w:val="single" w:color="000000" w:sz="4" w:space="0"/>
              <w:bottom w:val="single" w:color="000000" w:sz="4" w:space="0"/>
              <w:right w:val="single" w:color="000000" w:sz="4" w:space="0"/>
            </w:tcBorders>
            <w:shd w:val="clear" w:color="auto" w:fill="D0CECE"/>
            <w:hideMark/>
          </w:tcPr>
          <w:p w:rsidRPr="0078688A" w:rsidR="0078688A" w:rsidP="0078688A" w:rsidRDefault="0078688A" w14:paraId="0D05555D" w14:textId="77777777">
            <w:pPr>
              <w:spacing w:after="0" w:line="240" w:lineRule="auto"/>
              <w:jc w:val="center"/>
              <w:textAlignment w:val="baseline"/>
              <w:divId w:val="1032921608"/>
              <w:rPr>
                <w:rFonts w:ascii="Times New Roman" w:hAnsi="Times New Roman" w:eastAsia="Times New Roman" w:cs="Times New Roman"/>
                <w:sz w:val="24"/>
                <w:szCs w:val="24"/>
                <w:lang w:eastAsia="en-GB"/>
              </w:rPr>
            </w:pPr>
            <w:r w:rsidRPr="0078688A">
              <w:rPr>
                <w:rFonts w:ascii="Arial" w:hAnsi="Arial" w:eastAsia="Times New Roman" w:cs="Arial"/>
                <w:b/>
                <w:bCs/>
                <w:lang w:eastAsia="en-GB"/>
              </w:rPr>
              <w:t>Staffordshire</w:t>
            </w:r>
            <w:r w:rsidRPr="0078688A">
              <w:rPr>
                <w:rFonts w:ascii="Arial" w:hAnsi="Arial" w:eastAsia="Times New Roman" w:cs="Arial"/>
                <w:lang w:eastAsia="en-GB"/>
              </w:rPr>
              <w:t> </w:t>
            </w:r>
          </w:p>
        </w:tc>
      </w:tr>
      <w:tr w:rsidRPr="0078688A" w:rsidR="0078688A" w:rsidTr="008D43EB" w14:paraId="172CADDA" w14:textId="77777777">
        <w:trPr>
          <w:trHeight w:val="570"/>
          <w:jc w:val="center"/>
        </w:trPr>
        <w:tc>
          <w:tcPr>
            <w:tcW w:w="8730" w:type="dxa"/>
            <w:tcBorders>
              <w:top w:val="nil"/>
              <w:left w:val="single" w:color="auto" w:sz="4" w:space="0"/>
              <w:bottom w:val="single" w:color="auto" w:sz="4" w:space="0"/>
              <w:right w:val="single" w:color="auto" w:sz="4" w:space="0"/>
            </w:tcBorders>
            <w:hideMark/>
          </w:tcPr>
          <w:p w:rsidRPr="0078688A" w:rsidR="0078688A" w:rsidP="0078688A" w:rsidRDefault="0078688A" w14:paraId="7C2BCCE8" w14:textId="77777777">
            <w:pPr>
              <w:spacing w:after="0" w:line="240" w:lineRule="auto"/>
              <w:textAlignment w:val="baseline"/>
              <w:rPr>
                <w:rFonts w:ascii="Times New Roman" w:hAnsi="Times New Roman" w:eastAsia="Times New Roman" w:cs="Times New Roman"/>
                <w:sz w:val="24"/>
                <w:szCs w:val="24"/>
                <w:lang w:eastAsia="en-GB"/>
              </w:rPr>
            </w:pPr>
            <w:r w:rsidRPr="0078688A">
              <w:rPr>
                <w:rFonts w:ascii="Arial" w:hAnsi="Arial" w:eastAsia="Times New Roman" w:cs="Arial"/>
                <w:lang w:eastAsia="en-GB"/>
              </w:rPr>
              <w:t>New referrals for children should ideally be made by phone: 0300 111 </w:t>
            </w:r>
            <w:proofErr w:type="gramStart"/>
            <w:r w:rsidRPr="0078688A">
              <w:rPr>
                <w:rFonts w:ascii="Arial" w:hAnsi="Arial" w:eastAsia="Times New Roman" w:cs="Arial"/>
                <w:lang w:eastAsia="en-GB"/>
              </w:rPr>
              <w:t>8007  or</w:t>
            </w:r>
            <w:proofErr w:type="gramEnd"/>
            <w:r w:rsidRPr="0078688A">
              <w:rPr>
                <w:rFonts w:ascii="Arial" w:hAnsi="Arial" w:eastAsia="Times New Roman" w:cs="Arial"/>
                <w:lang w:eastAsia="en-GB"/>
              </w:rPr>
              <w:t> by using the online enquiry form, which can be found at</w:t>
            </w:r>
            <w:hyperlink w:tgtFrame="_blank" w:history="1" r:id="rId30">
              <w:r w:rsidRPr="0078688A">
                <w:rPr>
                  <w:rFonts w:ascii="Arial" w:hAnsi="Arial" w:eastAsia="Times New Roman" w:cs="Arial"/>
                  <w:color w:val="0000FF"/>
                  <w:lang w:eastAsia="en-GB"/>
                </w:rPr>
                <w:t> </w:t>
              </w:r>
            </w:hyperlink>
            <w:r w:rsidRPr="0078688A">
              <w:rPr>
                <w:rFonts w:ascii="Arial" w:hAnsi="Arial" w:eastAsia="Times New Roman" w:cs="Arial"/>
                <w:lang w:eastAsia="en-GB"/>
              </w:rPr>
              <w:t>https://www.staffordshire.gov.uk/children-young-people-and-families/child-protection-and-safety/report-concern-child-safeguarding </w:t>
            </w:r>
          </w:p>
          <w:p w:rsidRPr="0078688A" w:rsidR="0078688A" w:rsidP="0078688A" w:rsidRDefault="0078688A" w14:paraId="3760C9DB" w14:textId="77777777">
            <w:pPr>
              <w:spacing w:after="0" w:line="240" w:lineRule="auto"/>
              <w:textAlignment w:val="baseline"/>
              <w:rPr>
                <w:rFonts w:ascii="Times New Roman" w:hAnsi="Times New Roman" w:eastAsia="Times New Roman" w:cs="Times New Roman"/>
                <w:sz w:val="24"/>
                <w:szCs w:val="24"/>
                <w:lang w:eastAsia="en-GB"/>
              </w:rPr>
            </w:pPr>
            <w:r w:rsidRPr="0078688A">
              <w:rPr>
                <w:rFonts w:ascii="Arial" w:hAnsi="Arial" w:eastAsia="Times New Roman" w:cs="Arial"/>
                <w:lang w:eastAsia="en-GB"/>
              </w:rPr>
              <w:t>  </w:t>
            </w:r>
          </w:p>
        </w:tc>
      </w:tr>
      <w:tr w:rsidRPr="0078688A" w:rsidR="0078688A" w:rsidTr="008D43EB" w14:paraId="00573F0D" w14:textId="77777777">
        <w:trPr>
          <w:trHeight w:val="2505"/>
          <w:jc w:val="center"/>
        </w:trPr>
        <w:tc>
          <w:tcPr>
            <w:tcW w:w="8730" w:type="dxa"/>
            <w:tcBorders>
              <w:top w:val="nil"/>
              <w:left w:val="single" w:color="auto" w:sz="4" w:space="0"/>
              <w:bottom w:val="single" w:color="auto" w:sz="4" w:space="0"/>
              <w:right w:val="single" w:color="auto" w:sz="4" w:space="0"/>
            </w:tcBorders>
            <w:hideMark/>
          </w:tcPr>
          <w:p w:rsidRPr="0078688A" w:rsidR="0078688A" w:rsidP="0078688A" w:rsidRDefault="0078688A" w14:paraId="28164F20" w14:textId="77777777">
            <w:pPr>
              <w:spacing w:after="0" w:line="240" w:lineRule="auto"/>
              <w:jc w:val="center"/>
              <w:textAlignment w:val="baseline"/>
              <w:rPr>
                <w:rFonts w:ascii="Times New Roman" w:hAnsi="Times New Roman" w:eastAsia="Times New Roman" w:cs="Times New Roman"/>
                <w:sz w:val="24"/>
                <w:szCs w:val="24"/>
                <w:lang w:eastAsia="en-GB"/>
              </w:rPr>
            </w:pPr>
            <w:r w:rsidRPr="0078688A">
              <w:rPr>
                <w:rFonts w:ascii="Arial" w:hAnsi="Arial" w:eastAsia="Times New Roman" w:cs="Arial"/>
                <w:b/>
                <w:bCs/>
                <w:lang w:eastAsia="en-GB"/>
              </w:rPr>
              <w:t>Staffordshire</w:t>
            </w:r>
            <w:r w:rsidRPr="0078688A">
              <w:rPr>
                <w:rFonts w:ascii="Arial" w:hAnsi="Arial" w:eastAsia="Times New Roman" w:cs="Arial"/>
                <w:lang w:eastAsia="en-GB"/>
              </w:rPr>
              <w:t> </w:t>
            </w:r>
          </w:p>
          <w:p w:rsidRPr="0078688A" w:rsidR="0078688A" w:rsidP="0078688A" w:rsidRDefault="0078688A" w14:paraId="7AE64AAD" w14:textId="77777777">
            <w:pPr>
              <w:spacing w:after="0" w:line="240" w:lineRule="auto"/>
              <w:jc w:val="center"/>
              <w:textAlignment w:val="baseline"/>
              <w:rPr>
                <w:rFonts w:ascii="Times New Roman" w:hAnsi="Times New Roman" w:eastAsia="Times New Roman" w:cs="Times New Roman"/>
                <w:sz w:val="24"/>
                <w:szCs w:val="24"/>
                <w:lang w:eastAsia="en-GB"/>
              </w:rPr>
            </w:pPr>
            <w:r w:rsidRPr="0078688A">
              <w:rPr>
                <w:rFonts w:ascii="Arial" w:hAnsi="Arial" w:eastAsia="Times New Roman" w:cs="Arial"/>
                <w:b/>
                <w:bCs/>
                <w:lang w:eastAsia="en-GB"/>
              </w:rPr>
              <w:t>Staffordshire Children’s Advice and Support (SCAS)</w:t>
            </w:r>
            <w:r w:rsidRPr="0078688A">
              <w:rPr>
                <w:rFonts w:ascii="Arial" w:hAnsi="Arial" w:eastAsia="Times New Roman" w:cs="Arial"/>
                <w:lang w:eastAsia="en-GB"/>
              </w:rPr>
              <w:t> </w:t>
            </w:r>
          </w:p>
          <w:p w:rsidRPr="0078688A" w:rsidR="0078688A" w:rsidP="0078688A" w:rsidRDefault="0078688A" w14:paraId="6FCBB6B2" w14:textId="77777777">
            <w:pPr>
              <w:spacing w:after="0" w:line="240" w:lineRule="auto"/>
              <w:jc w:val="center"/>
              <w:textAlignment w:val="baseline"/>
              <w:rPr>
                <w:rFonts w:ascii="Times New Roman" w:hAnsi="Times New Roman" w:eastAsia="Times New Roman" w:cs="Times New Roman"/>
                <w:sz w:val="24"/>
                <w:szCs w:val="24"/>
                <w:lang w:eastAsia="en-GB"/>
              </w:rPr>
            </w:pPr>
            <w:r w:rsidRPr="0078688A">
              <w:rPr>
                <w:rFonts w:ascii="Arial" w:hAnsi="Arial" w:eastAsia="Times New Roman" w:cs="Arial"/>
                <w:b/>
                <w:bCs/>
                <w:lang w:eastAsia="en-GB"/>
              </w:rPr>
              <w:t>0300 111 8007</w:t>
            </w:r>
            <w:r w:rsidRPr="0078688A">
              <w:rPr>
                <w:rFonts w:ascii="Arial" w:hAnsi="Arial" w:eastAsia="Times New Roman" w:cs="Arial"/>
                <w:lang w:eastAsia="en-GB"/>
              </w:rPr>
              <w:t> </w:t>
            </w:r>
          </w:p>
          <w:p w:rsidRPr="0078688A" w:rsidR="0078688A" w:rsidP="0078688A" w:rsidRDefault="0078688A" w14:paraId="752CC193" w14:textId="77777777">
            <w:pPr>
              <w:spacing w:after="0" w:line="240" w:lineRule="auto"/>
              <w:jc w:val="center"/>
              <w:textAlignment w:val="baseline"/>
              <w:rPr>
                <w:rFonts w:ascii="Times New Roman" w:hAnsi="Times New Roman" w:eastAsia="Times New Roman" w:cs="Times New Roman"/>
                <w:sz w:val="24"/>
                <w:szCs w:val="24"/>
                <w:lang w:eastAsia="en-GB"/>
              </w:rPr>
            </w:pPr>
            <w:r w:rsidRPr="0078688A">
              <w:rPr>
                <w:rFonts w:ascii="Arial" w:hAnsi="Arial" w:eastAsia="Times New Roman" w:cs="Arial"/>
                <w:b/>
                <w:bCs/>
                <w:lang w:eastAsia="en-GB"/>
              </w:rPr>
              <w:t>8.30am – 5.00pm Monday to Thursday</w:t>
            </w:r>
            <w:r w:rsidRPr="0078688A">
              <w:rPr>
                <w:rFonts w:ascii="Arial" w:hAnsi="Arial" w:eastAsia="Times New Roman" w:cs="Arial"/>
                <w:lang w:eastAsia="en-GB"/>
              </w:rPr>
              <w:t> </w:t>
            </w:r>
          </w:p>
          <w:p w:rsidRPr="0078688A" w:rsidR="0078688A" w:rsidP="0078688A" w:rsidRDefault="0078688A" w14:paraId="510B086E" w14:textId="77777777">
            <w:pPr>
              <w:spacing w:after="0" w:line="240" w:lineRule="auto"/>
              <w:jc w:val="center"/>
              <w:textAlignment w:val="baseline"/>
              <w:rPr>
                <w:rFonts w:ascii="Times New Roman" w:hAnsi="Times New Roman" w:eastAsia="Times New Roman" w:cs="Times New Roman"/>
                <w:sz w:val="24"/>
                <w:szCs w:val="24"/>
                <w:lang w:eastAsia="en-GB"/>
              </w:rPr>
            </w:pPr>
            <w:r w:rsidRPr="0078688A">
              <w:rPr>
                <w:rFonts w:ascii="Arial" w:hAnsi="Arial" w:eastAsia="Times New Roman" w:cs="Arial"/>
                <w:b/>
                <w:bCs/>
                <w:lang w:eastAsia="en-GB"/>
              </w:rPr>
              <w:t>8.30am- 4.30pm Friday</w:t>
            </w:r>
            <w:r w:rsidRPr="0078688A">
              <w:rPr>
                <w:rFonts w:ascii="Arial" w:hAnsi="Arial" w:eastAsia="Times New Roman" w:cs="Arial"/>
                <w:lang w:eastAsia="en-GB"/>
              </w:rPr>
              <w:t> </w:t>
            </w:r>
          </w:p>
          <w:p w:rsidRPr="0078688A" w:rsidR="0078688A" w:rsidP="0078688A" w:rsidRDefault="0078688A" w14:paraId="2F4F50AF" w14:textId="77777777">
            <w:pPr>
              <w:spacing w:after="0" w:line="240" w:lineRule="auto"/>
              <w:jc w:val="center"/>
              <w:textAlignment w:val="baseline"/>
              <w:rPr>
                <w:rFonts w:ascii="Times New Roman" w:hAnsi="Times New Roman" w:eastAsia="Times New Roman" w:cs="Times New Roman"/>
                <w:sz w:val="24"/>
                <w:szCs w:val="24"/>
                <w:lang w:eastAsia="en-GB"/>
              </w:rPr>
            </w:pPr>
            <w:r w:rsidRPr="0078688A">
              <w:rPr>
                <w:rFonts w:ascii="Arial" w:hAnsi="Arial" w:eastAsia="Times New Roman" w:cs="Arial"/>
                <w:b/>
                <w:bCs/>
                <w:lang w:eastAsia="en-GB"/>
              </w:rPr>
              <w:t>or</w:t>
            </w:r>
            <w:r w:rsidRPr="0078688A">
              <w:rPr>
                <w:rFonts w:ascii="Arial" w:hAnsi="Arial" w:eastAsia="Times New Roman" w:cs="Arial"/>
                <w:lang w:eastAsia="en-GB"/>
              </w:rPr>
              <w:t> </w:t>
            </w:r>
          </w:p>
          <w:p w:rsidRPr="0078688A" w:rsidR="0078688A" w:rsidP="0078688A" w:rsidRDefault="0078688A" w14:paraId="10D7128F" w14:textId="77777777">
            <w:pPr>
              <w:spacing w:after="0" w:line="240" w:lineRule="auto"/>
              <w:jc w:val="center"/>
              <w:textAlignment w:val="baseline"/>
              <w:rPr>
                <w:rFonts w:ascii="Times New Roman" w:hAnsi="Times New Roman" w:eastAsia="Times New Roman" w:cs="Times New Roman"/>
                <w:sz w:val="24"/>
                <w:szCs w:val="24"/>
                <w:lang w:eastAsia="en-GB"/>
              </w:rPr>
            </w:pPr>
            <w:r w:rsidRPr="0078688A">
              <w:rPr>
                <w:rFonts w:ascii="Arial" w:hAnsi="Arial" w:eastAsia="Times New Roman" w:cs="Arial"/>
                <w:b/>
                <w:bCs/>
                <w:lang w:eastAsia="en-GB"/>
              </w:rPr>
              <w:t> Emergency Duty Team (out of hours) Tel No. 0345 604 2886</w:t>
            </w:r>
            <w:r w:rsidRPr="0078688A">
              <w:rPr>
                <w:rFonts w:ascii="Arial" w:hAnsi="Arial" w:eastAsia="Times New Roman" w:cs="Arial"/>
                <w:lang w:eastAsia="en-GB"/>
              </w:rPr>
              <w:t> </w:t>
            </w:r>
          </w:p>
          <w:p w:rsidRPr="0078688A" w:rsidR="0078688A" w:rsidP="0078688A" w:rsidRDefault="0078688A" w14:paraId="25EFA848" w14:textId="77777777">
            <w:pPr>
              <w:spacing w:after="0" w:line="240" w:lineRule="auto"/>
              <w:jc w:val="center"/>
              <w:textAlignment w:val="baseline"/>
              <w:rPr>
                <w:rFonts w:ascii="Times New Roman" w:hAnsi="Times New Roman" w:eastAsia="Times New Roman" w:cs="Times New Roman"/>
                <w:sz w:val="24"/>
                <w:szCs w:val="24"/>
                <w:lang w:eastAsia="en-GB"/>
              </w:rPr>
            </w:pPr>
            <w:r w:rsidRPr="0078688A">
              <w:rPr>
                <w:rFonts w:ascii="Arial" w:hAnsi="Arial" w:eastAsia="Times New Roman" w:cs="Arial"/>
                <w:b/>
                <w:bCs/>
                <w:lang w:eastAsia="en-GB"/>
              </w:rPr>
              <w:t>Or email: eds.team.manager@staffordshire.gov.uk</w:t>
            </w:r>
            <w:r w:rsidRPr="0078688A">
              <w:rPr>
                <w:rFonts w:ascii="Arial" w:hAnsi="Arial" w:eastAsia="Times New Roman" w:cs="Arial"/>
                <w:lang w:eastAsia="en-GB"/>
              </w:rPr>
              <w:t> </w:t>
            </w:r>
          </w:p>
          <w:p w:rsidRPr="0078688A" w:rsidR="0078688A" w:rsidP="0078688A" w:rsidRDefault="0078688A" w14:paraId="76178BB3" w14:textId="77777777">
            <w:pPr>
              <w:spacing w:after="0" w:line="240" w:lineRule="auto"/>
              <w:jc w:val="center"/>
              <w:textAlignment w:val="baseline"/>
              <w:rPr>
                <w:rFonts w:ascii="Times New Roman" w:hAnsi="Times New Roman" w:eastAsia="Times New Roman" w:cs="Times New Roman"/>
                <w:sz w:val="24"/>
                <w:szCs w:val="24"/>
                <w:lang w:eastAsia="en-GB"/>
              </w:rPr>
            </w:pPr>
            <w:r w:rsidRPr="0078688A">
              <w:rPr>
                <w:rFonts w:ascii="Arial" w:hAnsi="Arial" w:eastAsia="Times New Roman" w:cs="Arial"/>
                <w:b/>
                <w:bCs/>
                <w:lang w:eastAsia="en-GB"/>
              </w:rPr>
              <w:t>Non-emergency – call Staffordshire Police on 999 or 101</w:t>
            </w:r>
            <w:r w:rsidRPr="0078688A">
              <w:rPr>
                <w:rFonts w:ascii="Arial" w:hAnsi="Arial" w:eastAsia="Times New Roman" w:cs="Arial"/>
                <w:lang w:eastAsia="en-GB"/>
              </w:rPr>
              <w:t> </w:t>
            </w:r>
          </w:p>
        </w:tc>
      </w:tr>
      <w:tr w:rsidRPr="0078688A" w:rsidR="0078688A" w:rsidTr="008D43EB" w14:paraId="5B3106C6" w14:textId="77777777">
        <w:trPr>
          <w:trHeight w:val="945"/>
          <w:jc w:val="center"/>
        </w:trPr>
        <w:tc>
          <w:tcPr>
            <w:tcW w:w="8730" w:type="dxa"/>
            <w:tcBorders>
              <w:top w:val="nil"/>
              <w:left w:val="single" w:color="auto" w:sz="4" w:space="0"/>
              <w:bottom w:val="single" w:color="auto" w:sz="4" w:space="0"/>
              <w:right w:val="single" w:color="auto" w:sz="4" w:space="0"/>
            </w:tcBorders>
            <w:hideMark/>
          </w:tcPr>
          <w:p w:rsidRPr="0078688A" w:rsidR="0078688A" w:rsidP="0078688A" w:rsidRDefault="0078688A" w14:paraId="2E1A944A" w14:textId="77777777">
            <w:pPr>
              <w:spacing w:after="0" w:line="240" w:lineRule="auto"/>
              <w:jc w:val="center"/>
              <w:textAlignment w:val="baseline"/>
              <w:rPr>
                <w:rFonts w:ascii="Times New Roman" w:hAnsi="Times New Roman" w:eastAsia="Times New Roman" w:cs="Times New Roman"/>
                <w:sz w:val="24"/>
                <w:szCs w:val="24"/>
                <w:lang w:eastAsia="en-GB"/>
              </w:rPr>
            </w:pPr>
            <w:r w:rsidRPr="0078688A">
              <w:rPr>
                <w:rFonts w:ascii="Arial" w:hAnsi="Arial" w:eastAsia="Times New Roman" w:cs="Arial"/>
                <w:b/>
                <w:bCs/>
                <w:lang w:eastAsia="en-GB"/>
              </w:rPr>
              <w:t>Staffordshire Police: call 101 and ask for M.A.S.H</w:t>
            </w:r>
            <w:r w:rsidRPr="0078688A">
              <w:rPr>
                <w:rFonts w:ascii="Arial" w:hAnsi="Arial" w:eastAsia="Times New Roman" w:cs="Arial"/>
                <w:lang w:eastAsia="en-GB"/>
              </w:rPr>
              <w:t> </w:t>
            </w:r>
          </w:p>
          <w:p w:rsidRPr="0078688A" w:rsidR="0078688A" w:rsidP="0078688A" w:rsidRDefault="0078688A" w14:paraId="4CB7A80F" w14:textId="77777777">
            <w:pPr>
              <w:spacing w:after="0" w:line="240" w:lineRule="auto"/>
              <w:jc w:val="center"/>
              <w:textAlignment w:val="baseline"/>
              <w:rPr>
                <w:rFonts w:ascii="Times New Roman" w:hAnsi="Times New Roman" w:eastAsia="Times New Roman" w:cs="Times New Roman"/>
                <w:sz w:val="24"/>
                <w:szCs w:val="24"/>
                <w:lang w:eastAsia="en-GB"/>
              </w:rPr>
            </w:pPr>
            <w:r w:rsidRPr="0078688A">
              <w:rPr>
                <w:rFonts w:ascii="Arial" w:hAnsi="Arial" w:eastAsia="Times New Roman" w:cs="Arial"/>
                <w:b/>
                <w:bCs/>
                <w:lang w:eastAsia="en-GB"/>
              </w:rPr>
              <w:t>(Multi Agency Safeguarding Hub).</w:t>
            </w:r>
            <w:r w:rsidRPr="0078688A">
              <w:rPr>
                <w:rFonts w:ascii="Arial" w:hAnsi="Arial" w:eastAsia="Times New Roman" w:cs="Arial"/>
                <w:lang w:eastAsia="en-GB"/>
              </w:rPr>
              <w:t> </w:t>
            </w:r>
          </w:p>
          <w:p w:rsidRPr="0078688A" w:rsidR="0078688A" w:rsidP="0078688A" w:rsidRDefault="0078688A" w14:paraId="3CB7331F" w14:textId="77777777">
            <w:pPr>
              <w:spacing w:after="0" w:line="240" w:lineRule="auto"/>
              <w:jc w:val="center"/>
              <w:textAlignment w:val="baseline"/>
              <w:rPr>
                <w:rFonts w:ascii="Times New Roman" w:hAnsi="Times New Roman" w:eastAsia="Times New Roman" w:cs="Times New Roman"/>
                <w:sz w:val="24"/>
                <w:szCs w:val="24"/>
                <w:lang w:eastAsia="en-GB"/>
              </w:rPr>
            </w:pPr>
            <w:r w:rsidRPr="0078688A">
              <w:rPr>
                <w:rFonts w:ascii="Arial" w:hAnsi="Arial" w:eastAsia="Times New Roman" w:cs="Arial"/>
                <w:b/>
                <w:bCs/>
                <w:lang w:eastAsia="en-GB"/>
              </w:rPr>
              <w:t>Outside of MASH hours, report to the Area Communications Room.</w:t>
            </w:r>
            <w:r w:rsidRPr="0078688A">
              <w:rPr>
                <w:rFonts w:ascii="Arial" w:hAnsi="Arial" w:eastAsia="Times New Roman" w:cs="Arial"/>
                <w:lang w:eastAsia="en-GB"/>
              </w:rPr>
              <w:t> </w:t>
            </w:r>
          </w:p>
        </w:tc>
      </w:tr>
      <w:tr w:rsidRPr="0078688A" w:rsidR="0078688A" w:rsidTr="008D43EB" w14:paraId="10B3424F" w14:textId="77777777">
        <w:trPr>
          <w:trHeight w:val="765"/>
          <w:jc w:val="center"/>
        </w:trPr>
        <w:tc>
          <w:tcPr>
            <w:tcW w:w="8730" w:type="dxa"/>
            <w:tcBorders>
              <w:top w:val="nil"/>
              <w:left w:val="single" w:color="auto" w:sz="4" w:space="0"/>
              <w:bottom w:val="single" w:color="auto" w:sz="4" w:space="0"/>
              <w:right w:val="single" w:color="auto" w:sz="4" w:space="0"/>
            </w:tcBorders>
            <w:hideMark/>
          </w:tcPr>
          <w:p w:rsidRPr="0078688A" w:rsidR="0078688A" w:rsidP="0078688A" w:rsidRDefault="0078688A" w14:paraId="02DDC3F5" w14:textId="77777777">
            <w:pPr>
              <w:spacing w:after="0" w:line="240" w:lineRule="auto"/>
              <w:jc w:val="center"/>
              <w:textAlignment w:val="baseline"/>
              <w:rPr>
                <w:rFonts w:ascii="Times New Roman" w:hAnsi="Times New Roman" w:eastAsia="Times New Roman" w:cs="Times New Roman"/>
                <w:sz w:val="24"/>
                <w:szCs w:val="24"/>
                <w:lang w:eastAsia="en-GB"/>
              </w:rPr>
            </w:pPr>
            <w:hyperlink w:tgtFrame="_blank" w:history="1" r:id="rId31">
              <w:r w:rsidRPr="0078688A">
                <w:rPr>
                  <w:rFonts w:ascii="Arial" w:hAnsi="Arial" w:eastAsia="Times New Roman" w:cs="Arial"/>
                  <w:b/>
                  <w:bCs/>
                  <w:color w:val="1155CC"/>
                  <w:u w:val="single"/>
                  <w:lang w:eastAsia="en-GB"/>
                </w:rPr>
                <w:t>https://www.staffsscb.org.uk/children-and-families/parents-and-carers/concerned-about-a-child-or-young-person/</w:t>
              </w:r>
            </w:hyperlink>
            <w:r w:rsidRPr="0078688A">
              <w:rPr>
                <w:rFonts w:ascii="Arial" w:hAnsi="Arial" w:eastAsia="Times New Roman" w:cs="Arial"/>
                <w:color w:val="1155CC"/>
                <w:lang w:eastAsia="en-GB"/>
              </w:rPr>
              <w:t> </w:t>
            </w:r>
          </w:p>
        </w:tc>
      </w:tr>
      <w:tr w:rsidRPr="0078688A" w:rsidR="0078688A" w:rsidTr="008D43EB" w14:paraId="48B66940" w14:textId="77777777">
        <w:trPr>
          <w:trHeight w:val="480"/>
          <w:jc w:val="center"/>
        </w:trPr>
        <w:tc>
          <w:tcPr>
            <w:tcW w:w="8730" w:type="dxa"/>
            <w:tcBorders>
              <w:top w:val="nil"/>
              <w:left w:val="single" w:color="auto" w:sz="4" w:space="0"/>
              <w:bottom w:val="single" w:color="auto" w:sz="4" w:space="0"/>
              <w:right w:val="single" w:color="auto" w:sz="4" w:space="0"/>
            </w:tcBorders>
            <w:shd w:val="clear" w:color="auto" w:fill="D0CECE"/>
            <w:hideMark/>
          </w:tcPr>
          <w:p w:rsidRPr="0078688A" w:rsidR="0078688A" w:rsidP="0078688A" w:rsidRDefault="0078688A" w14:paraId="48037BEF" w14:textId="77777777">
            <w:pPr>
              <w:spacing w:after="0" w:line="240" w:lineRule="auto"/>
              <w:jc w:val="center"/>
              <w:textAlignment w:val="baseline"/>
              <w:rPr>
                <w:rFonts w:ascii="Times New Roman" w:hAnsi="Times New Roman" w:eastAsia="Times New Roman" w:cs="Times New Roman"/>
                <w:sz w:val="24"/>
                <w:szCs w:val="24"/>
                <w:lang w:eastAsia="en-GB"/>
              </w:rPr>
            </w:pPr>
            <w:r w:rsidRPr="0078688A">
              <w:rPr>
                <w:rFonts w:ascii="Arial" w:hAnsi="Arial" w:eastAsia="Times New Roman" w:cs="Arial"/>
                <w:b/>
                <w:bCs/>
                <w:lang w:eastAsia="en-GB"/>
              </w:rPr>
              <w:t>Stoke-on-Trent</w:t>
            </w:r>
            <w:r w:rsidRPr="0078688A">
              <w:rPr>
                <w:rFonts w:ascii="Arial" w:hAnsi="Arial" w:eastAsia="Times New Roman" w:cs="Arial"/>
                <w:lang w:eastAsia="en-GB"/>
              </w:rPr>
              <w:t> </w:t>
            </w:r>
          </w:p>
        </w:tc>
      </w:tr>
      <w:tr w:rsidRPr="0078688A" w:rsidR="0078688A" w:rsidTr="008D43EB" w14:paraId="3835E53D" w14:textId="77777777">
        <w:trPr>
          <w:trHeight w:val="2415"/>
          <w:jc w:val="center"/>
        </w:trPr>
        <w:tc>
          <w:tcPr>
            <w:tcW w:w="8730" w:type="dxa"/>
            <w:tcBorders>
              <w:top w:val="nil"/>
              <w:left w:val="single" w:color="auto" w:sz="4" w:space="0"/>
              <w:bottom w:val="single" w:color="auto" w:sz="4" w:space="0"/>
              <w:right w:val="single" w:color="auto" w:sz="4" w:space="0"/>
            </w:tcBorders>
            <w:hideMark/>
          </w:tcPr>
          <w:p w:rsidRPr="0078688A" w:rsidR="0078688A" w:rsidP="00A14B33" w:rsidRDefault="0078688A" w14:paraId="18F08588" w14:textId="77777777">
            <w:pPr>
              <w:spacing w:after="0" w:line="240" w:lineRule="auto"/>
              <w:textAlignment w:val="baseline"/>
              <w:rPr>
                <w:rFonts w:ascii="Times New Roman" w:hAnsi="Times New Roman" w:eastAsia="Times New Roman" w:cs="Times New Roman"/>
                <w:sz w:val="24"/>
                <w:szCs w:val="24"/>
                <w:lang w:eastAsia="en-GB"/>
              </w:rPr>
            </w:pPr>
            <w:r w:rsidRPr="0078688A">
              <w:rPr>
                <w:rFonts w:ascii="Arial" w:hAnsi="Arial" w:eastAsia="Times New Roman" w:cs="Arial"/>
                <w:lang w:eastAsia="en-GB"/>
              </w:rPr>
              <w:t>The Children’s advice and duty service (CHAD) is a </w:t>
            </w:r>
            <w:proofErr w:type="gramStart"/>
            <w:r w:rsidRPr="0078688A">
              <w:rPr>
                <w:rFonts w:ascii="Arial" w:hAnsi="Arial" w:eastAsia="Times New Roman" w:cs="Arial"/>
                <w:lang w:eastAsia="en-GB"/>
              </w:rPr>
              <w:t>conversation based</w:t>
            </w:r>
            <w:proofErr w:type="gramEnd"/>
            <w:r w:rsidRPr="0078688A">
              <w:rPr>
                <w:rFonts w:ascii="Arial" w:hAnsi="Arial" w:eastAsia="Times New Roman" w:cs="Arial"/>
                <w:lang w:eastAsia="en-GB"/>
              </w:rPr>
              <w:t> referral service.  Therefore, all new referrals should be made via the telephone number below, where a consultant social worker, experienced and trained in child protection and safeguarding, will discuss with you your concerns; and progress with the most appropriate service / outcome for that child/ren.   </w:t>
            </w:r>
          </w:p>
          <w:p w:rsidRPr="0078688A" w:rsidR="0078688A" w:rsidP="00A14B33" w:rsidRDefault="0078688A" w14:paraId="5E3F7E9B" w14:textId="77777777">
            <w:pPr>
              <w:spacing w:after="0" w:line="240" w:lineRule="auto"/>
              <w:textAlignment w:val="baseline"/>
              <w:rPr>
                <w:rFonts w:ascii="Times New Roman" w:hAnsi="Times New Roman" w:eastAsia="Times New Roman" w:cs="Times New Roman"/>
                <w:sz w:val="24"/>
                <w:szCs w:val="24"/>
                <w:lang w:eastAsia="en-GB"/>
              </w:rPr>
            </w:pPr>
            <w:r w:rsidRPr="0078688A">
              <w:rPr>
                <w:rFonts w:ascii="Arial" w:hAnsi="Arial" w:eastAsia="Times New Roman" w:cs="Arial"/>
                <w:lang w:eastAsia="en-GB"/>
              </w:rPr>
              <w:t> </w:t>
            </w:r>
          </w:p>
          <w:p w:rsidRPr="0078688A" w:rsidR="0078688A" w:rsidP="00A14B33" w:rsidRDefault="0078688A" w14:paraId="44E8F619" w14:textId="77777777">
            <w:pPr>
              <w:spacing w:after="0" w:line="240" w:lineRule="auto"/>
              <w:textAlignment w:val="baseline"/>
              <w:rPr>
                <w:rFonts w:ascii="Times New Roman" w:hAnsi="Times New Roman" w:eastAsia="Times New Roman" w:cs="Times New Roman"/>
                <w:sz w:val="24"/>
                <w:szCs w:val="24"/>
                <w:lang w:eastAsia="en-GB"/>
              </w:rPr>
            </w:pPr>
            <w:r w:rsidRPr="0078688A">
              <w:rPr>
                <w:rFonts w:ascii="Arial" w:hAnsi="Arial" w:eastAsia="Times New Roman" w:cs="Arial"/>
                <w:lang w:eastAsia="en-GB"/>
              </w:rPr>
              <w:t>All referrals should be phoned through to the CHAD service, </w:t>
            </w:r>
            <w:proofErr w:type="gramStart"/>
            <w:r w:rsidRPr="0078688A">
              <w:rPr>
                <w:rFonts w:ascii="Arial" w:hAnsi="Arial" w:eastAsia="Times New Roman" w:cs="Arial"/>
                <w:lang w:eastAsia="en-GB"/>
              </w:rPr>
              <w:t>with the exception of</w:t>
            </w:r>
            <w:proofErr w:type="gramEnd"/>
            <w:r w:rsidRPr="0078688A">
              <w:rPr>
                <w:rFonts w:ascii="Arial" w:hAnsi="Arial" w:eastAsia="Times New Roman" w:cs="Arial"/>
                <w:lang w:eastAsia="en-GB"/>
              </w:rPr>
              <w:t> emergency services who may still require </w:t>
            </w:r>
            <w:proofErr w:type="gramStart"/>
            <w:r w:rsidRPr="0078688A">
              <w:rPr>
                <w:rFonts w:ascii="Arial" w:hAnsi="Arial" w:eastAsia="Times New Roman" w:cs="Arial"/>
                <w:lang w:eastAsia="en-GB"/>
              </w:rPr>
              <w:t>to complete</w:t>
            </w:r>
            <w:proofErr w:type="gramEnd"/>
            <w:r w:rsidRPr="0078688A">
              <w:rPr>
                <w:rFonts w:ascii="Arial" w:hAnsi="Arial" w:eastAsia="Times New Roman" w:cs="Arial"/>
                <w:lang w:eastAsia="en-GB"/>
              </w:rPr>
              <w:t> a Multi-Agency Referral Form (MARF) </w:t>
            </w:r>
          </w:p>
        </w:tc>
      </w:tr>
      <w:tr w:rsidRPr="0078688A" w:rsidR="0078688A" w:rsidTr="008D43EB" w14:paraId="6332C0D7" w14:textId="77777777">
        <w:trPr>
          <w:trHeight w:val="1410"/>
          <w:jc w:val="center"/>
        </w:trPr>
        <w:tc>
          <w:tcPr>
            <w:tcW w:w="8730" w:type="dxa"/>
            <w:tcBorders>
              <w:top w:val="nil"/>
              <w:left w:val="single" w:color="auto" w:sz="4" w:space="0"/>
              <w:bottom w:val="single" w:color="auto" w:sz="4" w:space="0"/>
              <w:right w:val="single" w:color="auto" w:sz="4" w:space="0"/>
            </w:tcBorders>
            <w:hideMark/>
          </w:tcPr>
          <w:p w:rsidRPr="0078688A" w:rsidR="0078688A" w:rsidP="0078688A" w:rsidRDefault="0078688A" w14:paraId="06A82BEE" w14:textId="77777777">
            <w:pPr>
              <w:spacing w:after="0" w:line="240" w:lineRule="auto"/>
              <w:jc w:val="center"/>
              <w:textAlignment w:val="baseline"/>
              <w:rPr>
                <w:rFonts w:ascii="Times New Roman" w:hAnsi="Times New Roman" w:eastAsia="Times New Roman" w:cs="Times New Roman"/>
                <w:sz w:val="24"/>
                <w:szCs w:val="24"/>
                <w:lang w:eastAsia="en-GB"/>
              </w:rPr>
            </w:pPr>
            <w:r w:rsidRPr="0078688A">
              <w:rPr>
                <w:rFonts w:ascii="Arial" w:hAnsi="Arial" w:eastAsia="Times New Roman" w:cs="Arial"/>
                <w:b/>
                <w:bCs/>
                <w:lang w:eastAsia="en-GB"/>
              </w:rPr>
              <w:t>Call Stoke-on-Trent Children’s Advice and Duty Service (CHAD):</w:t>
            </w:r>
            <w:r w:rsidRPr="0078688A">
              <w:rPr>
                <w:rFonts w:ascii="Arial" w:hAnsi="Arial" w:eastAsia="Times New Roman" w:cs="Arial"/>
                <w:lang w:eastAsia="en-GB"/>
              </w:rPr>
              <w:t> </w:t>
            </w:r>
          </w:p>
          <w:p w:rsidRPr="0078688A" w:rsidR="0078688A" w:rsidP="0078688A" w:rsidRDefault="0078688A" w14:paraId="7CAA09F9" w14:textId="77777777">
            <w:pPr>
              <w:spacing w:after="0" w:line="240" w:lineRule="auto"/>
              <w:jc w:val="center"/>
              <w:textAlignment w:val="baseline"/>
              <w:rPr>
                <w:rFonts w:ascii="Times New Roman" w:hAnsi="Times New Roman" w:eastAsia="Times New Roman" w:cs="Times New Roman"/>
                <w:sz w:val="24"/>
                <w:szCs w:val="24"/>
                <w:lang w:eastAsia="en-GB"/>
              </w:rPr>
            </w:pPr>
            <w:r w:rsidRPr="0078688A">
              <w:rPr>
                <w:rFonts w:ascii="Arial" w:hAnsi="Arial" w:eastAsia="Times New Roman" w:cs="Arial"/>
                <w:b/>
                <w:bCs/>
                <w:lang w:eastAsia="en-GB"/>
              </w:rPr>
              <w:t>Phone 01782 235100</w:t>
            </w:r>
            <w:r w:rsidRPr="0078688A">
              <w:rPr>
                <w:rFonts w:ascii="Arial" w:hAnsi="Arial" w:eastAsia="Times New Roman" w:cs="Arial"/>
                <w:lang w:eastAsia="en-GB"/>
              </w:rPr>
              <w:t> </w:t>
            </w:r>
          </w:p>
          <w:p w:rsidRPr="0078688A" w:rsidR="0078688A" w:rsidP="0078688A" w:rsidRDefault="0078688A" w14:paraId="224D7E5C" w14:textId="77777777">
            <w:pPr>
              <w:spacing w:after="0" w:line="240" w:lineRule="auto"/>
              <w:jc w:val="center"/>
              <w:textAlignment w:val="baseline"/>
              <w:rPr>
                <w:rFonts w:ascii="Times New Roman" w:hAnsi="Times New Roman" w:eastAsia="Times New Roman" w:cs="Times New Roman"/>
                <w:sz w:val="24"/>
                <w:szCs w:val="24"/>
                <w:lang w:eastAsia="en-GB"/>
              </w:rPr>
            </w:pPr>
            <w:r w:rsidRPr="0078688A">
              <w:rPr>
                <w:rFonts w:ascii="Arial" w:hAnsi="Arial" w:eastAsia="Times New Roman" w:cs="Arial"/>
                <w:b/>
                <w:bCs/>
                <w:lang w:eastAsia="en-GB"/>
              </w:rPr>
              <w:t>Monday to Thursday 8.30am to 5pm/Friday 8.30am to 4.30pm</w:t>
            </w:r>
            <w:r w:rsidRPr="0078688A">
              <w:rPr>
                <w:rFonts w:ascii="Arial" w:hAnsi="Arial" w:eastAsia="Times New Roman" w:cs="Arial"/>
                <w:lang w:eastAsia="en-GB"/>
              </w:rPr>
              <w:t> </w:t>
            </w:r>
          </w:p>
          <w:p w:rsidRPr="0078688A" w:rsidR="0078688A" w:rsidP="0078688A" w:rsidRDefault="0078688A" w14:paraId="11F54E4A" w14:textId="77777777">
            <w:pPr>
              <w:spacing w:after="0" w:line="240" w:lineRule="auto"/>
              <w:jc w:val="center"/>
              <w:textAlignment w:val="baseline"/>
              <w:rPr>
                <w:rFonts w:ascii="Times New Roman" w:hAnsi="Times New Roman" w:eastAsia="Times New Roman" w:cs="Times New Roman"/>
                <w:sz w:val="24"/>
                <w:szCs w:val="24"/>
                <w:lang w:eastAsia="en-GB"/>
              </w:rPr>
            </w:pPr>
            <w:r w:rsidRPr="0078688A">
              <w:rPr>
                <w:rFonts w:ascii="Arial" w:hAnsi="Arial" w:eastAsia="Times New Roman" w:cs="Arial"/>
                <w:b/>
                <w:bCs/>
                <w:lang w:eastAsia="en-GB"/>
              </w:rPr>
              <w:t>Emergency Duty Team (Out of hours)</w:t>
            </w:r>
            <w:r w:rsidRPr="0078688A">
              <w:rPr>
                <w:rFonts w:ascii="Arial" w:hAnsi="Arial" w:eastAsia="Times New Roman" w:cs="Arial"/>
                <w:lang w:eastAsia="en-GB"/>
              </w:rPr>
              <w:t> </w:t>
            </w:r>
          </w:p>
          <w:p w:rsidRPr="0078688A" w:rsidR="0078688A" w:rsidP="0078688A" w:rsidRDefault="0078688A" w14:paraId="0AC92F93" w14:textId="77777777">
            <w:pPr>
              <w:spacing w:after="0" w:line="240" w:lineRule="auto"/>
              <w:jc w:val="center"/>
              <w:textAlignment w:val="baseline"/>
              <w:rPr>
                <w:rFonts w:ascii="Times New Roman" w:hAnsi="Times New Roman" w:eastAsia="Times New Roman" w:cs="Times New Roman"/>
                <w:sz w:val="24"/>
                <w:szCs w:val="24"/>
                <w:lang w:eastAsia="en-GB"/>
              </w:rPr>
            </w:pPr>
            <w:r w:rsidRPr="0078688A">
              <w:rPr>
                <w:rFonts w:ascii="Arial" w:hAnsi="Arial" w:eastAsia="Times New Roman" w:cs="Arial"/>
                <w:b/>
                <w:bCs/>
                <w:lang w:eastAsia="en-GB"/>
              </w:rPr>
              <w:t>Telephone: 01782 234234</w:t>
            </w:r>
            <w:r w:rsidRPr="0078688A">
              <w:rPr>
                <w:rFonts w:ascii="Arial" w:hAnsi="Arial" w:eastAsia="Times New Roman" w:cs="Arial"/>
                <w:lang w:eastAsia="en-GB"/>
              </w:rPr>
              <w:t> </w:t>
            </w:r>
          </w:p>
        </w:tc>
      </w:tr>
      <w:tr w:rsidRPr="0078688A" w:rsidR="0078688A" w:rsidTr="008D43EB" w14:paraId="759785B6" w14:textId="77777777">
        <w:trPr>
          <w:trHeight w:val="555"/>
          <w:jc w:val="center"/>
        </w:trPr>
        <w:tc>
          <w:tcPr>
            <w:tcW w:w="8730" w:type="dxa"/>
            <w:tcBorders>
              <w:top w:val="nil"/>
              <w:left w:val="single" w:color="auto" w:sz="4" w:space="0"/>
              <w:bottom w:val="single" w:color="auto" w:sz="4" w:space="0"/>
              <w:right w:val="single" w:color="auto" w:sz="4" w:space="0"/>
            </w:tcBorders>
            <w:hideMark/>
          </w:tcPr>
          <w:p w:rsidRPr="0078688A" w:rsidR="0078688A" w:rsidP="0078688A" w:rsidRDefault="0078688A" w14:paraId="2D1CD8EA" w14:textId="77777777">
            <w:pPr>
              <w:spacing w:after="0" w:line="240" w:lineRule="auto"/>
              <w:jc w:val="center"/>
              <w:textAlignment w:val="baseline"/>
              <w:rPr>
                <w:rFonts w:ascii="Times New Roman" w:hAnsi="Times New Roman" w:eastAsia="Times New Roman" w:cs="Times New Roman"/>
                <w:sz w:val="24"/>
                <w:szCs w:val="24"/>
                <w:lang w:eastAsia="en-GB"/>
              </w:rPr>
            </w:pPr>
            <w:hyperlink w:tgtFrame="_blank" w:history="1" r:id="rId32">
              <w:r w:rsidRPr="0078688A">
                <w:rPr>
                  <w:rFonts w:eastAsia="Times New Roman" w:cs="Times New Roman"/>
                  <w:color w:val="0563C1"/>
                  <w:u w:val="single"/>
                  <w:shd w:val="clear" w:color="auto" w:fill="E1E3E6"/>
                  <w:lang w:eastAsia="en-GB"/>
                </w:rPr>
                <w:t>https://safeguardingchildren.stoke.gov.uk/children-young-people</w:t>
              </w:r>
            </w:hyperlink>
            <w:r w:rsidRPr="0078688A">
              <w:rPr>
                <w:rFonts w:eastAsia="Times New Roman" w:cs="Times New Roman"/>
                <w:lang w:eastAsia="en-GB"/>
              </w:rPr>
              <w:t> </w:t>
            </w:r>
          </w:p>
          <w:p w:rsidRPr="0078688A" w:rsidR="0078688A" w:rsidP="0078688A" w:rsidRDefault="0078688A" w14:paraId="46BA568F" w14:textId="77777777">
            <w:pPr>
              <w:spacing w:after="0" w:line="240" w:lineRule="auto"/>
              <w:jc w:val="center"/>
              <w:textAlignment w:val="baseline"/>
              <w:rPr>
                <w:rFonts w:ascii="Times New Roman" w:hAnsi="Times New Roman" w:eastAsia="Times New Roman" w:cs="Times New Roman"/>
                <w:sz w:val="24"/>
                <w:szCs w:val="24"/>
                <w:lang w:eastAsia="en-GB"/>
              </w:rPr>
            </w:pPr>
            <w:r w:rsidRPr="0078688A">
              <w:rPr>
                <w:rFonts w:eastAsia="Times New Roman" w:cs="Times New Roman"/>
                <w:lang w:eastAsia="en-GB"/>
              </w:rPr>
              <w:t>https://westmids-stokeontrent.trixonline.co.uk/chapter/reporting-concerns </w:t>
            </w:r>
          </w:p>
        </w:tc>
      </w:tr>
    </w:tbl>
    <w:p w:rsidRPr="0078688A" w:rsidR="0078688A" w:rsidP="0078688A" w:rsidRDefault="0078688A" w14:paraId="50F1882F"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b/>
          <w:bCs/>
          <w:lang w:eastAsia="en-GB"/>
        </w:rPr>
        <w:t> </w:t>
      </w:r>
      <w:r w:rsidRPr="0078688A">
        <w:rPr>
          <w:rFonts w:ascii="Arial" w:hAnsi="Arial" w:eastAsia="Times New Roman" w:cs="Arial"/>
          <w:lang w:eastAsia="en-GB"/>
        </w:rPr>
        <w:t> </w:t>
      </w:r>
    </w:p>
    <w:p w:rsidRPr="0078688A" w:rsidR="0078688A" w:rsidP="0078688A" w:rsidRDefault="0078688A" w14:paraId="5D0250A9" w14:textId="77777777">
      <w:pPr>
        <w:spacing w:after="0" w:line="240" w:lineRule="auto"/>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r w:rsidRPr="0078688A">
        <w:rPr>
          <w:rFonts w:ascii="Calibri" w:hAnsi="Calibri" w:eastAsia="Times New Roman" w:cs="Calibri"/>
          <w:lang w:eastAsia="en-GB"/>
        </w:rPr>
        <w:t xml:space="preserve"> </w:t>
      </w:r>
      <w:r w:rsidRPr="0078688A">
        <w:rPr>
          <w:rFonts w:ascii="Arial" w:hAnsi="Arial" w:eastAsia="Times New Roman" w:cs="Arial"/>
          <w:lang w:eastAsia="en-GB"/>
        </w:rPr>
        <w:t> </w:t>
      </w:r>
    </w:p>
    <w:p w:rsidRPr="0078688A" w:rsidR="0078688A" w:rsidP="0078688A" w:rsidRDefault="0078688A" w14:paraId="3CDD3837" w14:textId="77777777">
      <w:pPr>
        <w:spacing w:after="0" w:line="240" w:lineRule="auto"/>
        <w:jc w:val="both"/>
        <w:textAlignment w:val="baseline"/>
        <w:rPr>
          <w:rFonts w:ascii="Segoe UI" w:hAnsi="Segoe UI" w:eastAsia="Times New Roman" w:cs="Segoe UI"/>
          <w:sz w:val="18"/>
          <w:szCs w:val="18"/>
          <w:lang w:eastAsia="en-GB"/>
        </w:rPr>
      </w:pPr>
      <w:r w:rsidRPr="0078688A">
        <w:rPr>
          <w:rFonts w:eastAsia="Times New Roman" w:cs="Segoe UI"/>
          <w:b/>
          <w:bCs/>
          <w:lang w:eastAsia="en-GB"/>
        </w:rPr>
        <w:t>When contacting your Local Authority Safeguarding Team the following information will be required:</w:t>
      </w:r>
      <w:r w:rsidRPr="0078688A">
        <w:rPr>
          <w:rFonts w:eastAsia="Times New Roman" w:cs="Segoe UI"/>
          <w:lang w:eastAsia="en-GB"/>
        </w:rPr>
        <w:t> </w:t>
      </w:r>
    </w:p>
    <w:p w:rsidRPr="0078688A" w:rsidR="0078688A" w:rsidP="0078688A" w:rsidRDefault="0078688A" w14:paraId="0DC26123" w14:textId="77777777">
      <w:pPr>
        <w:spacing w:after="0" w:line="240" w:lineRule="auto"/>
        <w:jc w:val="both"/>
        <w:textAlignment w:val="baseline"/>
        <w:rPr>
          <w:rFonts w:ascii="Segoe UI" w:hAnsi="Segoe UI" w:eastAsia="Times New Roman" w:cs="Segoe UI"/>
          <w:sz w:val="18"/>
          <w:szCs w:val="18"/>
          <w:lang w:eastAsia="en-GB"/>
        </w:rPr>
      </w:pPr>
      <w:r w:rsidRPr="0078688A">
        <w:rPr>
          <w:rFonts w:eastAsia="Times New Roman" w:cs="Segoe UI"/>
          <w:b/>
          <w:bCs/>
          <w:lang w:eastAsia="en-GB"/>
        </w:rPr>
        <w:t> </w:t>
      </w:r>
      <w:r w:rsidRPr="0078688A">
        <w:rPr>
          <w:rFonts w:eastAsia="Times New Roman" w:cs="Segoe UI"/>
          <w:lang w:eastAsia="en-GB"/>
        </w:rPr>
        <w:t> </w:t>
      </w:r>
    </w:p>
    <w:p w:rsidRPr="0078688A" w:rsidR="0078688A" w:rsidP="00184DE4" w:rsidRDefault="0078688A" w14:paraId="7515364E" w14:textId="77777777">
      <w:pPr>
        <w:numPr>
          <w:ilvl w:val="0"/>
          <w:numId w:val="73"/>
        </w:numPr>
        <w:spacing w:after="0" w:line="240" w:lineRule="auto"/>
        <w:ind w:firstLine="0"/>
        <w:jc w:val="both"/>
        <w:textAlignment w:val="baseline"/>
        <w:rPr>
          <w:rFonts w:ascii="Arial" w:hAnsi="Arial" w:eastAsia="Times New Roman" w:cs="Arial"/>
          <w:lang w:eastAsia="en-GB"/>
        </w:rPr>
      </w:pPr>
      <w:r w:rsidRPr="0078688A">
        <w:rPr>
          <w:rFonts w:ascii="Arial" w:hAnsi="Arial" w:eastAsia="Times New Roman" w:cs="Arial"/>
          <w:lang w:eastAsia="en-GB"/>
        </w:rPr>
        <w:t>Who you are </w:t>
      </w:r>
    </w:p>
    <w:p w:rsidRPr="0078688A" w:rsidR="0078688A" w:rsidP="00184DE4" w:rsidRDefault="0078688A" w14:paraId="49D15030" w14:textId="77777777">
      <w:pPr>
        <w:numPr>
          <w:ilvl w:val="0"/>
          <w:numId w:val="74"/>
        </w:numPr>
        <w:spacing w:after="0" w:line="240" w:lineRule="auto"/>
        <w:ind w:firstLine="0"/>
        <w:jc w:val="both"/>
        <w:textAlignment w:val="baseline"/>
        <w:rPr>
          <w:rFonts w:ascii="Arial" w:hAnsi="Arial" w:eastAsia="Times New Roman" w:cs="Arial"/>
          <w:lang w:eastAsia="en-GB"/>
        </w:rPr>
      </w:pPr>
      <w:r w:rsidRPr="0078688A">
        <w:rPr>
          <w:rFonts w:ascii="Arial" w:hAnsi="Arial" w:eastAsia="Times New Roman" w:cs="Arial"/>
          <w:lang w:eastAsia="en-GB"/>
        </w:rPr>
        <w:t>Details of the CYP or adult at risk including date of birth and address if available </w:t>
      </w:r>
    </w:p>
    <w:p w:rsidRPr="0078688A" w:rsidR="0078688A" w:rsidP="00184DE4" w:rsidRDefault="0078688A" w14:paraId="7DFE1308" w14:textId="77777777">
      <w:pPr>
        <w:numPr>
          <w:ilvl w:val="0"/>
          <w:numId w:val="75"/>
        </w:numPr>
        <w:spacing w:after="0" w:line="240" w:lineRule="auto"/>
        <w:ind w:firstLine="0"/>
        <w:jc w:val="both"/>
        <w:textAlignment w:val="baseline"/>
        <w:rPr>
          <w:rFonts w:ascii="Arial" w:hAnsi="Arial" w:eastAsia="Times New Roman" w:cs="Arial"/>
          <w:lang w:eastAsia="en-GB"/>
        </w:rPr>
      </w:pPr>
      <w:r w:rsidRPr="0078688A">
        <w:rPr>
          <w:rFonts w:ascii="Arial" w:hAnsi="Arial" w:eastAsia="Times New Roman" w:cs="Arial"/>
          <w:lang w:eastAsia="en-GB"/>
        </w:rPr>
        <w:t>What they have told you, or you have observed </w:t>
      </w:r>
    </w:p>
    <w:p w:rsidRPr="0078688A" w:rsidR="0078688A" w:rsidP="00184DE4" w:rsidRDefault="0078688A" w14:paraId="172D12B2" w14:textId="77777777">
      <w:pPr>
        <w:numPr>
          <w:ilvl w:val="0"/>
          <w:numId w:val="76"/>
        </w:numPr>
        <w:spacing w:after="0" w:line="240" w:lineRule="auto"/>
        <w:ind w:firstLine="0"/>
        <w:jc w:val="both"/>
        <w:textAlignment w:val="baseline"/>
        <w:rPr>
          <w:rFonts w:ascii="Arial" w:hAnsi="Arial" w:eastAsia="Times New Roman" w:cs="Arial"/>
          <w:lang w:eastAsia="en-GB"/>
        </w:rPr>
      </w:pPr>
      <w:r w:rsidRPr="0078688A">
        <w:rPr>
          <w:rFonts w:ascii="Arial" w:hAnsi="Arial" w:eastAsia="Times New Roman" w:cs="Arial"/>
          <w:lang w:eastAsia="en-GB"/>
        </w:rPr>
        <w:t>Any additional information that might be relevant </w:t>
      </w:r>
    </w:p>
    <w:p w:rsidRPr="0078688A" w:rsidR="0078688A" w:rsidP="00184DE4" w:rsidRDefault="0078688A" w14:paraId="3732E2A6" w14:textId="77777777">
      <w:pPr>
        <w:numPr>
          <w:ilvl w:val="0"/>
          <w:numId w:val="77"/>
        </w:numPr>
        <w:spacing w:after="0" w:line="240" w:lineRule="auto"/>
        <w:ind w:firstLine="0"/>
        <w:jc w:val="both"/>
        <w:textAlignment w:val="baseline"/>
        <w:rPr>
          <w:rFonts w:ascii="Arial" w:hAnsi="Arial" w:eastAsia="Times New Roman" w:cs="Arial"/>
          <w:lang w:eastAsia="en-GB"/>
        </w:rPr>
      </w:pPr>
      <w:r w:rsidRPr="0078688A">
        <w:rPr>
          <w:rFonts w:ascii="Arial" w:hAnsi="Arial" w:eastAsia="Times New Roman" w:cs="Arial"/>
          <w:lang w:eastAsia="en-GB"/>
        </w:rPr>
        <w:t>If you have consent for this referral </w:t>
      </w:r>
    </w:p>
    <w:p w:rsidRPr="0078688A" w:rsidR="0078688A" w:rsidP="00184DE4" w:rsidRDefault="0078688A" w14:paraId="362DC5AF" w14:textId="77777777">
      <w:pPr>
        <w:numPr>
          <w:ilvl w:val="0"/>
          <w:numId w:val="78"/>
        </w:numPr>
        <w:spacing w:after="0" w:line="240" w:lineRule="auto"/>
        <w:ind w:firstLine="0"/>
        <w:jc w:val="both"/>
        <w:textAlignment w:val="baseline"/>
        <w:rPr>
          <w:rFonts w:ascii="Arial" w:hAnsi="Arial" w:eastAsia="Times New Roman" w:cs="Arial"/>
          <w:lang w:eastAsia="en-GB"/>
        </w:rPr>
      </w:pPr>
      <w:r w:rsidRPr="0078688A">
        <w:rPr>
          <w:rFonts w:ascii="Arial" w:hAnsi="Arial" w:eastAsia="Times New Roman" w:cs="Arial"/>
          <w:lang w:eastAsia="en-GB"/>
        </w:rPr>
        <w:t>Ask them what will happen next or if you need to make a referral to any additional agencies such as the Police </w:t>
      </w:r>
    </w:p>
    <w:p w:rsidRPr="0078688A" w:rsidR="0078688A" w:rsidP="0078688A" w:rsidRDefault="0078688A" w14:paraId="15059A13" w14:textId="77777777">
      <w:pPr>
        <w:spacing w:after="0" w:line="240" w:lineRule="auto"/>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12F49A08" w14:textId="77777777">
      <w:pPr>
        <w:spacing w:after="0" w:line="240" w:lineRule="auto"/>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0078688A" w:rsidP="00F67CF8" w:rsidRDefault="0078688A" w14:paraId="26904D0F" w14:textId="6E0D095E">
      <w:pPr>
        <w:spacing w:after="0" w:line="240" w:lineRule="auto"/>
        <w:textAlignment w:val="baseline"/>
        <w:rPr>
          <w:rFonts w:ascii="Arial" w:hAnsi="Arial" w:eastAsia="Times New Roman" w:cs="Arial"/>
          <w:lang w:eastAsia="en-GB"/>
        </w:rPr>
      </w:pPr>
    </w:p>
    <w:p w:rsidR="00F67CF8" w:rsidP="00F67CF8" w:rsidRDefault="00F67CF8" w14:paraId="052D482C" w14:textId="4A580047">
      <w:pPr>
        <w:spacing w:after="0" w:line="240" w:lineRule="auto"/>
        <w:textAlignment w:val="baseline"/>
        <w:rPr>
          <w:rFonts w:ascii="Segoe UI" w:hAnsi="Segoe UI" w:eastAsia="Times New Roman" w:cs="Segoe UI"/>
          <w:sz w:val="18"/>
          <w:szCs w:val="18"/>
          <w:lang w:eastAsia="en-GB"/>
        </w:rPr>
      </w:pPr>
    </w:p>
    <w:p w:rsidR="00F67CF8" w:rsidP="00F67CF8" w:rsidRDefault="00F67CF8" w14:paraId="2D0F72B2" w14:textId="110ABB84">
      <w:pPr>
        <w:spacing w:after="0" w:line="240" w:lineRule="auto"/>
        <w:textAlignment w:val="baseline"/>
        <w:rPr>
          <w:rFonts w:ascii="Segoe UI" w:hAnsi="Segoe UI" w:eastAsia="Times New Roman" w:cs="Segoe UI"/>
          <w:sz w:val="18"/>
          <w:szCs w:val="18"/>
          <w:lang w:eastAsia="en-GB"/>
        </w:rPr>
      </w:pPr>
    </w:p>
    <w:p w:rsidR="00F67CF8" w:rsidP="00F67CF8" w:rsidRDefault="00F67CF8" w14:paraId="63C87824" w14:textId="757EF58F">
      <w:pPr>
        <w:spacing w:after="0" w:line="240" w:lineRule="auto"/>
        <w:textAlignment w:val="baseline"/>
        <w:rPr>
          <w:rFonts w:ascii="Segoe UI" w:hAnsi="Segoe UI" w:eastAsia="Times New Roman" w:cs="Segoe UI"/>
          <w:sz w:val="18"/>
          <w:szCs w:val="18"/>
          <w:lang w:eastAsia="en-GB"/>
        </w:rPr>
      </w:pPr>
    </w:p>
    <w:p w:rsidR="00F67CF8" w:rsidP="00F67CF8" w:rsidRDefault="00F67CF8" w14:paraId="229F6111" w14:textId="226FB141">
      <w:pPr>
        <w:spacing w:after="0" w:line="240" w:lineRule="auto"/>
        <w:textAlignment w:val="baseline"/>
        <w:rPr>
          <w:rFonts w:ascii="Segoe UI" w:hAnsi="Segoe UI" w:eastAsia="Times New Roman" w:cs="Segoe UI"/>
          <w:sz w:val="18"/>
          <w:szCs w:val="18"/>
          <w:lang w:eastAsia="en-GB"/>
        </w:rPr>
      </w:pPr>
    </w:p>
    <w:p w:rsidR="00F67CF8" w:rsidP="00F67CF8" w:rsidRDefault="00F67CF8" w14:paraId="31EFCD00" w14:textId="04448658">
      <w:pPr>
        <w:spacing w:after="0" w:line="240" w:lineRule="auto"/>
        <w:textAlignment w:val="baseline"/>
        <w:rPr>
          <w:rFonts w:ascii="Segoe UI" w:hAnsi="Segoe UI" w:eastAsia="Times New Roman" w:cs="Segoe UI"/>
          <w:sz w:val="18"/>
          <w:szCs w:val="18"/>
          <w:lang w:eastAsia="en-GB"/>
        </w:rPr>
      </w:pPr>
    </w:p>
    <w:p w:rsidR="00F67CF8" w:rsidP="00F67CF8" w:rsidRDefault="00F67CF8" w14:paraId="53E29424" w14:textId="022B5091">
      <w:pPr>
        <w:spacing w:after="0" w:line="240" w:lineRule="auto"/>
        <w:textAlignment w:val="baseline"/>
        <w:rPr>
          <w:rFonts w:ascii="Segoe UI" w:hAnsi="Segoe UI" w:eastAsia="Times New Roman" w:cs="Segoe UI"/>
          <w:sz w:val="18"/>
          <w:szCs w:val="18"/>
          <w:lang w:eastAsia="en-GB"/>
        </w:rPr>
      </w:pPr>
    </w:p>
    <w:p w:rsidR="00F67CF8" w:rsidP="00F67CF8" w:rsidRDefault="00F67CF8" w14:paraId="52BE850B" w14:textId="624A8E44">
      <w:pPr>
        <w:spacing w:after="0" w:line="240" w:lineRule="auto"/>
        <w:textAlignment w:val="baseline"/>
        <w:rPr>
          <w:rFonts w:ascii="Segoe UI" w:hAnsi="Segoe UI" w:eastAsia="Times New Roman" w:cs="Segoe UI"/>
          <w:sz w:val="18"/>
          <w:szCs w:val="18"/>
          <w:lang w:eastAsia="en-GB"/>
        </w:rPr>
      </w:pPr>
    </w:p>
    <w:p w:rsidR="00F67CF8" w:rsidP="00F67CF8" w:rsidRDefault="00F67CF8" w14:paraId="6140A962" w14:textId="4699960F">
      <w:pPr>
        <w:spacing w:after="0" w:line="240" w:lineRule="auto"/>
        <w:textAlignment w:val="baseline"/>
        <w:rPr>
          <w:rFonts w:ascii="Segoe UI" w:hAnsi="Segoe UI" w:eastAsia="Times New Roman" w:cs="Segoe UI"/>
          <w:sz w:val="18"/>
          <w:szCs w:val="18"/>
          <w:lang w:eastAsia="en-GB"/>
        </w:rPr>
      </w:pPr>
    </w:p>
    <w:p w:rsidR="00F67CF8" w:rsidP="00F67CF8" w:rsidRDefault="00F67CF8" w14:paraId="0D1E87A2" w14:textId="41B37F31">
      <w:pPr>
        <w:spacing w:after="0" w:line="240" w:lineRule="auto"/>
        <w:textAlignment w:val="baseline"/>
        <w:rPr>
          <w:rFonts w:ascii="Segoe UI" w:hAnsi="Segoe UI" w:eastAsia="Times New Roman" w:cs="Segoe UI"/>
          <w:sz w:val="18"/>
          <w:szCs w:val="18"/>
          <w:lang w:eastAsia="en-GB"/>
        </w:rPr>
      </w:pPr>
    </w:p>
    <w:p w:rsidR="00F67CF8" w:rsidP="00F67CF8" w:rsidRDefault="00F67CF8" w14:paraId="1E23491A" w14:textId="6AD488F1">
      <w:pPr>
        <w:spacing w:after="0" w:line="240" w:lineRule="auto"/>
        <w:textAlignment w:val="baseline"/>
        <w:rPr>
          <w:rFonts w:ascii="Segoe UI" w:hAnsi="Segoe UI" w:eastAsia="Times New Roman" w:cs="Segoe UI"/>
          <w:sz w:val="18"/>
          <w:szCs w:val="18"/>
          <w:lang w:eastAsia="en-GB"/>
        </w:rPr>
      </w:pPr>
    </w:p>
    <w:p w:rsidR="00F67CF8" w:rsidP="00F67CF8" w:rsidRDefault="00F67CF8" w14:paraId="76966754" w14:textId="64665C92">
      <w:pPr>
        <w:spacing w:after="0" w:line="240" w:lineRule="auto"/>
        <w:textAlignment w:val="baseline"/>
        <w:rPr>
          <w:rFonts w:ascii="Segoe UI" w:hAnsi="Segoe UI" w:eastAsia="Times New Roman" w:cs="Segoe UI"/>
          <w:sz w:val="18"/>
          <w:szCs w:val="18"/>
          <w:lang w:eastAsia="en-GB"/>
        </w:rPr>
      </w:pPr>
    </w:p>
    <w:p w:rsidR="00F67CF8" w:rsidP="00F67CF8" w:rsidRDefault="00F67CF8" w14:paraId="45FA4287" w14:textId="21CF8D15">
      <w:pPr>
        <w:spacing w:after="0" w:line="240" w:lineRule="auto"/>
        <w:textAlignment w:val="baseline"/>
        <w:rPr>
          <w:rFonts w:ascii="Segoe UI" w:hAnsi="Segoe UI" w:eastAsia="Times New Roman" w:cs="Segoe UI"/>
          <w:sz w:val="18"/>
          <w:szCs w:val="18"/>
          <w:lang w:eastAsia="en-GB"/>
        </w:rPr>
      </w:pPr>
    </w:p>
    <w:p w:rsidR="00F67CF8" w:rsidP="00F67CF8" w:rsidRDefault="00F67CF8" w14:paraId="32641973" w14:textId="3180479F">
      <w:pPr>
        <w:spacing w:after="0" w:line="240" w:lineRule="auto"/>
        <w:textAlignment w:val="baseline"/>
        <w:rPr>
          <w:rFonts w:ascii="Segoe UI" w:hAnsi="Segoe UI" w:eastAsia="Times New Roman" w:cs="Segoe UI"/>
          <w:sz w:val="18"/>
          <w:szCs w:val="18"/>
          <w:lang w:eastAsia="en-GB"/>
        </w:rPr>
      </w:pPr>
    </w:p>
    <w:p w:rsidR="00F67CF8" w:rsidP="00F67CF8" w:rsidRDefault="00F67CF8" w14:paraId="21486F63" w14:textId="0193081B">
      <w:pPr>
        <w:spacing w:after="0" w:line="240" w:lineRule="auto"/>
        <w:textAlignment w:val="baseline"/>
        <w:rPr>
          <w:rFonts w:ascii="Segoe UI" w:hAnsi="Segoe UI" w:eastAsia="Times New Roman" w:cs="Segoe UI"/>
          <w:sz w:val="18"/>
          <w:szCs w:val="18"/>
          <w:lang w:eastAsia="en-GB"/>
        </w:rPr>
      </w:pPr>
    </w:p>
    <w:p w:rsidR="00F67CF8" w:rsidP="00F67CF8" w:rsidRDefault="00F67CF8" w14:paraId="00AAB560" w14:textId="027ACCD4">
      <w:pPr>
        <w:spacing w:after="0" w:line="240" w:lineRule="auto"/>
        <w:textAlignment w:val="baseline"/>
        <w:rPr>
          <w:rFonts w:ascii="Segoe UI" w:hAnsi="Segoe UI" w:eastAsia="Times New Roman" w:cs="Segoe UI"/>
          <w:sz w:val="18"/>
          <w:szCs w:val="18"/>
          <w:lang w:eastAsia="en-GB"/>
        </w:rPr>
      </w:pPr>
    </w:p>
    <w:p w:rsidR="00F67CF8" w:rsidP="00F67CF8" w:rsidRDefault="00F67CF8" w14:paraId="3C108043" w14:textId="6C6F220E">
      <w:pPr>
        <w:spacing w:after="0" w:line="240" w:lineRule="auto"/>
        <w:textAlignment w:val="baseline"/>
        <w:rPr>
          <w:rFonts w:ascii="Segoe UI" w:hAnsi="Segoe UI" w:eastAsia="Times New Roman" w:cs="Segoe UI"/>
          <w:sz w:val="18"/>
          <w:szCs w:val="18"/>
          <w:lang w:eastAsia="en-GB"/>
        </w:rPr>
      </w:pPr>
    </w:p>
    <w:p w:rsidR="00F67CF8" w:rsidP="00F67CF8" w:rsidRDefault="00F67CF8" w14:paraId="7E7A59A9" w14:textId="68D009A6">
      <w:pPr>
        <w:spacing w:after="0" w:line="240" w:lineRule="auto"/>
        <w:textAlignment w:val="baseline"/>
        <w:rPr>
          <w:rFonts w:ascii="Segoe UI" w:hAnsi="Segoe UI" w:eastAsia="Times New Roman" w:cs="Segoe UI"/>
          <w:sz w:val="18"/>
          <w:szCs w:val="18"/>
          <w:lang w:eastAsia="en-GB"/>
        </w:rPr>
      </w:pPr>
    </w:p>
    <w:p w:rsidR="00F67CF8" w:rsidP="00F67CF8" w:rsidRDefault="00F67CF8" w14:paraId="100F08E3" w14:textId="384F4791">
      <w:pPr>
        <w:spacing w:after="0" w:line="240" w:lineRule="auto"/>
        <w:textAlignment w:val="baseline"/>
        <w:rPr>
          <w:rFonts w:ascii="Segoe UI" w:hAnsi="Segoe UI" w:eastAsia="Times New Roman" w:cs="Segoe UI"/>
          <w:sz w:val="18"/>
          <w:szCs w:val="18"/>
          <w:lang w:eastAsia="en-GB"/>
        </w:rPr>
      </w:pPr>
    </w:p>
    <w:p w:rsidR="00F67CF8" w:rsidP="00F67CF8" w:rsidRDefault="00F67CF8" w14:paraId="54795566" w14:textId="7E4D09EB">
      <w:pPr>
        <w:spacing w:after="0" w:line="240" w:lineRule="auto"/>
        <w:textAlignment w:val="baseline"/>
        <w:rPr>
          <w:rFonts w:ascii="Segoe UI" w:hAnsi="Segoe UI" w:eastAsia="Times New Roman" w:cs="Segoe UI"/>
          <w:sz w:val="18"/>
          <w:szCs w:val="18"/>
          <w:lang w:eastAsia="en-GB"/>
        </w:rPr>
      </w:pPr>
    </w:p>
    <w:p w:rsidR="00F67CF8" w:rsidP="00F67CF8" w:rsidRDefault="00F67CF8" w14:paraId="6C82669E" w14:textId="4084B918">
      <w:pPr>
        <w:spacing w:after="0" w:line="240" w:lineRule="auto"/>
        <w:textAlignment w:val="baseline"/>
        <w:rPr>
          <w:rFonts w:ascii="Segoe UI" w:hAnsi="Segoe UI" w:eastAsia="Times New Roman" w:cs="Segoe UI"/>
          <w:sz w:val="18"/>
          <w:szCs w:val="18"/>
          <w:lang w:eastAsia="en-GB"/>
        </w:rPr>
      </w:pPr>
    </w:p>
    <w:p w:rsidR="00F67CF8" w:rsidP="00F67CF8" w:rsidRDefault="00F67CF8" w14:paraId="3EBDA490" w14:textId="74B65E50">
      <w:pPr>
        <w:spacing w:after="0" w:line="240" w:lineRule="auto"/>
        <w:textAlignment w:val="baseline"/>
        <w:rPr>
          <w:rFonts w:ascii="Segoe UI" w:hAnsi="Segoe UI" w:eastAsia="Times New Roman" w:cs="Segoe UI"/>
          <w:sz w:val="18"/>
          <w:szCs w:val="18"/>
          <w:lang w:eastAsia="en-GB"/>
        </w:rPr>
      </w:pPr>
    </w:p>
    <w:p w:rsidRPr="00F67CF8" w:rsidR="00F67CF8" w:rsidP="00F67CF8" w:rsidRDefault="00F67CF8" w14:paraId="134D1555" w14:textId="77777777">
      <w:pPr>
        <w:spacing w:after="0" w:line="240" w:lineRule="auto"/>
        <w:textAlignment w:val="baseline"/>
        <w:rPr>
          <w:rFonts w:ascii="Segoe UI" w:hAnsi="Segoe UI" w:eastAsia="Times New Roman" w:cs="Segoe UI"/>
          <w:sz w:val="18"/>
          <w:szCs w:val="18"/>
          <w:lang w:eastAsia="en-GB"/>
        </w:rPr>
      </w:pPr>
    </w:p>
    <w:p w:rsidR="0080620F" w:rsidP="0080620F" w:rsidRDefault="0080620F" w14:paraId="14962536" w14:textId="43BD2763">
      <w:pPr>
        <w:pStyle w:val="SWTHeading"/>
        <w:numPr>
          <w:ilvl w:val="0"/>
          <w:numId w:val="0"/>
        </w:numPr>
        <w:rPr>
          <w:b/>
          <w:bCs/>
          <w:color w:val="058293"/>
        </w:rPr>
      </w:pPr>
      <w:bookmarkStart w:name="RespondMental" w:id="31"/>
      <w:r w:rsidRPr="0080620F">
        <w:rPr>
          <w:b/>
          <w:bCs/>
          <w:color w:val="058293"/>
        </w:rPr>
        <w:t>30. How to respond to Mental ill health concerns</w:t>
      </w:r>
    </w:p>
    <w:bookmarkEnd w:id="31"/>
    <w:p w:rsidR="0080620F" w:rsidP="0080620F" w:rsidRDefault="0080620F" w14:paraId="4A9CD569" w14:textId="5186FE48">
      <w:pPr>
        <w:pStyle w:val="SWTHeading"/>
        <w:numPr>
          <w:ilvl w:val="0"/>
          <w:numId w:val="0"/>
        </w:numPr>
        <w:rPr>
          <w:b/>
          <w:bCs/>
          <w:color w:val="058293"/>
        </w:rPr>
      </w:pPr>
    </w:p>
    <w:p w:rsidRPr="00F67CF8" w:rsidR="00F67CF8" w:rsidP="00F67CF8" w:rsidRDefault="00F67CF8" w14:paraId="340B9ACB" w14:textId="77777777">
      <w:pPr>
        <w:pStyle w:val="paragraph"/>
        <w:spacing w:before="0" w:beforeAutospacing="0" w:after="0" w:afterAutospacing="0"/>
        <w:jc w:val="center"/>
        <w:textAlignment w:val="baseline"/>
        <w:rPr>
          <w:rFonts w:ascii="Segoe UI" w:hAnsi="Segoe UI" w:cs="Segoe UI"/>
          <w:sz w:val="18"/>
          <w:szCs w:val="18"/>
        </w:rPr>
      </w:pPr>
      <w:r w:rsidRPr="00F67CF8">
        <w:rPr>
          <w:rFonts w:ascii="Arial" w:hAnsi="Arial" w:cs="Arial"/>
          <w:b/>
          <w:bCs/>
          <w:sz w:val="22"/>
          <w:szCs w:val="22"/>
        </w:rPr>
        <w:t>Suicide: If you think someone’s life is in immediate </w:t>
      </w:r>
      <w:proofErr w:type="gramStart"/>
      <w:r w:rsidRPr="00F67CF8">
        <w:rPr>
          <w:rFonts w:ascii="Arial" w:hAnsi="Arial" w:cs="Arial"/>
          <w:b/>
          <w:bCs/>
          <w:sz w:val="22"/>
          <w:szCs w:val="22"/>
        </w:rPr>
        <w:t>danger</w:t>
      </w:r>
      <w:proofErr w:type="gramEnd"/>
      <w:r w:rsidRPr="00F67CF8">
        <w:rPr>
          <w:rFonts w:ascii="Arial" w:hAnsi="Arial" w:cs="Arial"/>
          <w:b/>
          <w:bCs/>
          <w:sz w:val="22"/>
          <w:szCs w:val="22"/>
        </w:rPr>
        <w:t> call 999 or take them to your nearest emergency department. Do not leave them on their own.</w:t>
      </w:r>
      <w:r w:rsidRPr="00F67CF8">
        <w:rPr>
          <w:rFonts w:ascii="Arial" w:hAnsi="Arial" w:cs="Arial"/>
          <w:sz w:val="22"/>
          <w:szCs w:val="22"/>
        </w:rPr>
        <w:t> </w:t>
      </w:r>
    </w:p>
    <w:p w:rsidRPr="00F67CF8" w:rsidR="00F67CF8" w:rsidP="00F67CF8" w:rsidRDefault="00F67CF8" w14:paraId="3C3E33FD" w14:textId="77777777">
      <w:pPr>
        <w:spacing w:after="0" w:line="240" w:lineRule="auto"/>
        <w:jc w:val="center"/>
        <w:textAlignment w:val="baseline"/>
        <w:rPr>
          <w:rFonts w:ascii="Segoe UI" w:hAnsi="Segoe UI" w:eastAsia="Times New Roman" w:cs="Segoe UI"/>
          <w:sz w:val="18"/>
          <w:szCs w:val="18"/>
          <w:lang w:eastAsia="en-GB"/>
        </w:rPr>
      </w:pPr>
      <w:r w:rsidRPr="00F67CF8">
        <w:rPr>
          <w:rFonts w:ascii="Arial" w:hAnsi="Arial" w:eastAsia="Times New Roman" w:cs="Arial"/>
          <w:b/>
          <w:bCs/>
          <w:lang w:eastAsia="en-GB"/>
        </w:rPr>
        <w:t> </w:t>
      </w:r>
      <w:r w:rsidRPr="00F67CF8">
        <w:rPr>
          <w:rFonts w:ascii="Arial" w:hAnsi="Arial" w:eastAsia="Times New Roman" w:cs="Arial"/>
          <w:lang w:eastAsia="en-GB"/>
        </w:rPr>
        <w:t> </w:t>
      </w:r>
    </w:p>
    <w:p w:rsidRPr="00F67CF8" w:rsidR="00F67CF8" w:rsidP="00F67CF8" w:rsidRDefault="00F67CF8" w14:paraId="395D4D5F" w14:textId="1905CD31">
      <w:pPr>
        <w:spacing w:after="0" w:line="240" w:lineRule="auto"/>
        <w:jc w:val="center"/>
        <w:textAlignment w:val="baseline"/>
        <w:rPr>
          <w:rFonts w:ascii="Segoe UI" w:hAnsi="Segoe UI" w:eastAsia="Times New Roman" w:cs="Segoe UI"/>
          <w:sz w:val="18"/>
          <w:szCs w:val="18"/>
          <w:lang w:eastAsia="en-GB"/>
        </w:rPr>
      </w:pPr>
      <w:r w:rsidRPr="00F67CF8">
        <w:rPr>
          <w:rFonts w:ascii="Rubik Light" w:hAnsi="Rubik Light" w:cs="Rubik Light"/>
          <w:b/>
          <w:bCs/>
          <w:noProof/>
          <w:color w:val="058293"/>
          <w:sz w:val="32"/>
          <w:lang w:eastAsia="en-GB"/>
        </w:rPr>
        <w:drawing>
          <wp:inline distT="0" distB="0" distL="0" distR="0" wp14:anchorId="6BD3B675" wp14:editId="31891D71">
            <wp:extent cx="5598367" cy="7332852"/>
            <wp:effectExtent l="0" t="0" r="2540" b="1905"/>
            <wp:docPr id="3" name="Picture 3" descr="C:\Users\s.ricciardi\AppData\Local\Microsoft\Windows\INetCache\Content.MSO\4984175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s.ricciardi\AppData\Local\Microsoft\Windows\INetCache\Content.MSO\4984175A.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17610" cy="7358057"/>
                    </a:xfrm>
                    <a:prstGeom prst="rect">
                      <a:avLst/>
                    </a:prstGeom>
                    <a:noFill/>
                    <a:ln>
                      <a:noFill/>
                    </a:ln>
                  </pic:spPr>
                </pic:pic>
              </a:graphicData>
            </a:graphic>
          </wp:inline>
        </w:drawing>
      </w:r>
      <w:r w:rsidRPr="00F67CF8">
        <w:rPr>
          <w:rFonts w:ascii="Arial" w:hAnsi="Arial" w:eastAsia="Times New Roman" w:cs="Arial"/>
          <w:lang w:eastAsia="en-GB"/>
        </w:rPr>
        <w:t> </w:t>
      </w:r>
    </w:p>
    <w:p w:rsidRPr="00F67CF8" w:rsidR="00F67CF8" w:rsidP="00F67CF8" w:rsidRDefault="00F67CF8" w14:paraId="4B6E14E5" w14:textId="77777777">
      <w:pPr>
        <w:spacing w:after="0" w:line="240" w:lineRule="auto"/>
        <w:jc w:val="center"/>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 </w:t>
      </w:r>
      <w:r w:rsidRPr="00F67CF8">
        <w:rPr>
          <w:rFonts w:ascii="Arial" w:hAnsi="Arial" w:eastAsia="Times New Roman" w:cs="Arial"/>
          <w:b/>
          <w:bCs/>
          <w:lang w:eastAsia="en-GB"/>
        </w:rPr>
        <w:t>Always complete an incident report form (‘Safeguarding Children, Young People &amp; Adults at Risk’ section on SWT SharePoint) and submit to a Designated Safeguarding Lead.</w:t>
      </w:r>
      <w:r w:rsidRPr="00F67CF8">
        <w:rPr>
          <w:rFonts w:ascii="Arial" w:hAnsi="Arial" w:eastAsia="Times New Roman" w:cs="Arial"/>
          <w:lang w:eastAsia="en-GB"/>
        </w:rPr>
        <w:t> </w:t>
      </w:r>
    </w:p>
    <w:p w:rsidRPr="00F67CF8" w:rsidR="00F67CF8" w:rsidP="00F67CF8" w:rsidRDefault="00F67CF8" w14:paraId="592477CC" w14:textId="77777777">
      <w:pPr>
        <w:spacing w:after="0" w:line="240" w:lineRule="auto"/>
        <w:textAlignment w:val="baseline"/>
        <w:rPr>
          <w:rFonts w:ascii="Segoe UI" w:hAnsi="Segoe UI" w:eastAsia="Times New Roman" w:cs="Segoe UI"/>
          <w:sz w:val="18"/>
          <w:szCs w:val="18"/>
          <w:lang w:eastAsia="en-GB"/>
        </w:rPr>
      </w:pPr>
      <w:r w:rsidRPr="00F67CF8">
        <w:rPr>
          <w:rFonts w:ascii="Arial" w:hAnsi="Arial" w:eastAsia="Times New Roman" w:cs="Arial"/>
          <w:b/>
          <w:bCs/>
          <w:lang w:eastAsia="en-GB"/>
        </w:rPr>
        <w:t> </w:t>
      </w:r>
      <w:r w:rsidRPr="00F67CF8">
        <w:rPr>
          <w:rFonts w:ascii="Arial" w:hAnsi="Arial" w:eastAsia="Times New Roman" w:cs="Arial"/>
          <w:lang w:eastAsia="en-GB"/>
        </w:rPr>
        <w:t> </w:t>
      </w:r>
    </w:p>
    <w:p w:rsidRPr="00F67CF8" w:rsidR="00F67CF8" w:rsidP="00F67CF8" w:rsidRDefault="00F67CF8" w14:paraId="6714A872" w14:textId="77777777">
      <w:pPr>
        <w:spacing w:after="0" w:line="240" w:lineRule="auto"/>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 </w:t>
      </w:r>
    </w:p>
    <w:p w:rsidRPr="00F67CF8" w:rsidR="00F67CF8" w:rsidP="00F67CF8" w:rsidRDefault="00F67CF8" w14:paraId="3C419A67" w14:textId="77777777">
      <w:pPr>
        <w:spacing w:after="0" w:line="240" w:lineRule="auto"/>
        <w:textAlignment w:val="baseline"/>
        <w:rPr>
          <w:rFonts w:ascii="Segoe UI" w:hAnsi="Segoe UI" w:eastAsia="Times New Roman" w:cs="Segoe UI"/>
          <w:sz w:val="18"/>
          <w:szCs w:val="18"/>
          <w:lang w:eastAsia="en-GB"/>
        </w:rPr>
      </w:pPr>
      <w:r w:rsidRPr="00F67CF8">
        <w:rPr>
          <w:rFonts w:ascii="Arial" w:hAnsi="Arial" w:eastAsia="Times New Roman" w:cs="Arial"/>
          <w:b/>
          <w:bCs/>
          <w:lang w:eastAsia="en-GB"/>
        </w:rPr>
        <w:t>CAMHS</w:t>
      </w:r>
      <w:r w:rsidRPr="00F67CF8">
        <w:rPr>
          <w:rFonts w:ascii="Arial" w:hAnsi="Arial" w:eastAsia="Times New Roman" w:cs="Arial"/>
          <w:lang w:eastAsia="en-GB"/>
        </w:rPr>
        <w:t> </w:t>
      </w:r>
    </w:p>
    <w:p w:rsidRPr="00F67CF8" w:rsidR="00F67CF8" w:rsidP="00F67CF8" w:rsidRDefault="00F67CF8" w14:paraId="3BCD3377"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 </w:t>
      </w:r>
    </w:p>
    <w:p w:rsidRPr="00F67CF8" w:rsidR="00F67CF8" w:rsidP="00F67CF8" w:rsidRDefault="00F67CF8" w14:paraId="4A3C3219"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 xml:space="preserve">Child and Adolescent Mental Health Services (CAMHS) are a multi-disciplinary team of professionals trained to support children experiencing emotional and behavioural problems, and their families. They provide a range of therapeutic </w:t>
      </w:r>
      <w:proofErr w:type="gramStart"/>
      <w:r w:rsidRPr="00F67CF8">
        <w:rPr>
          <w:rFonts w:ascii="Arial" w:hAnsi="Arial" w:eastAsia="Times New Roman" w:cs="Arial"/>
          <w:lang w:eastAsia="en-GB"/>
        </w:rPr>
        <w:t>support, and</w:t>
      </w:r>
      <w:proofErr w:type="gramEnd"/>
      <w:r w:rsidRPr="00F67CF8">
        <w:rPr>
          <w:rFonts w:ascii="Arial" w:hAnsi="Arial" w:eastAsia="Times New Roman" w:cs="Arial"/>
          <w:lang w:eastAsia="en-GB"/>
        </w:rPr>
        <w:t xml:space="preserve"> work together as a team to understand and support the needs of individual children and families that are referred to them. </w:t>
      </w:r>
    </w:p>
    <w:p w:rsidRPr="00F67CF8" w:rsidR="00F67CF8" w:rsidP="00F67CF8" w:rsidRDefault="00F67CF8" w14:paraId="025AC912"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  </w:t>
      </w:r>
    </w:p>
    <w:p w:rsidRPr="00F67CF8" w:rsidR="00F67CF8" w:rsidP="00F67CF8" w:rsidRDefault="00F67CF8" w14:paraId="6FE05ECD"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Following assessment, they design a package of care around a child which links in with the support currently being provided to the family by other agencies and professionals. To this aim they often take part in, or initiate meetings to plan care and gain the perspectives of others involved with a family (for example, ‘Team Around a Family’ meetings’). </w:t>
      </w:r>
    </w:p>
    <w:p w:rsidRPr="00F67CF8" w:rsidR="00F67CF8" w:rsidP="00F67CF8" w:rsidRDefault="00F67CF8" w14:paraId="0DA1BF36"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  </w:t>
      </w:r>
    </w:p>
    <w:p w:rsidRPr="00F67CF8" w:rsidR="00F67CF8" w:rsidP="00F67CF8" w:rsidRDefault="00F67CF8" w14:paraId="113131D8"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They believe strongly in good inter-agency working. They work directly with children, families and parents, sometimes at a CAMHS base and sometimes in the community (for example, at schools or in the home). </w:t>
      </w:r>
    </w:p>
    <w:p w:rsidRPr="00F67CF8" w:rsidR="00F67CF8" w:rsidP="00F67CF8" w:rsidRDefault="00F67CF8" w14:paraId="2751D9ED" w14:textId="77777777">
      <w:pPr>
        <w:spacing w:after="0" w:line="240" w:lineRule="auto"/>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  </w:t>
      </w:r>
    </w:p>
    <w:tbl>
      <w:tblPr>
        <w:tblW w:w="9016" w:type="dxa"/>
        <w:tblBorders>
          <w:top w:val="outset" w:color="auto" w:sz="6" w:space="0"/>
          <w:left w:val="outset" w:color="auto" w:sz="6" w:space="0"/>
          <w:bottom w:val="outset" w:color="auto" w:sz="6" w:space="0"/>
          <w:right w:val="outset" w:color="auto" w:sz="6" w:space="0"/>
        </w:tblBorders>
        <w:tblLayout w:type="fixed"/>
        <w:tblCellMar>
          <w:left w:w="0" w:type="dxa"/>
          <w:right w:w="0" w:type="dxa"/>
        </w:tblCellMar>
        <w:tblLook w:val="04A0" w:firstRow="1" w:lastRow="0" w:firstColumn="1" w:lastColumn="0" w:noHBand="0" w:noVBand="1"/>
      </w:tblPr>
      <w:tblGrid>
        <w:gridCol w:w="1696"/>
        <w:gridCol w:w="3686"/>
        <w:gridCol w:w="3634"/>
      </w:tblGrid>
      <w:tr w:rsidRPr="00F67CF8" w:rsidR="00F67CF8" w:rsidTr="00E734AC" w14:paraId="5AD58C35" w14:textId="77777777">
        <w:trPr>
          <w:trHeight w:val="465"/>
        </w:trPr>
        <w:tc>
          <w:tcPr>
            <w:tcW w:w="9016" w:type="dxa"/>
            <w:gridSpan w:val="3"/>
            <w:tcBorders>
              <w:top w:val="single" w:color="000000" w:sz="4" w:space="0"/>
              <w:left w:val="single" w:color="000000" w:sz="4" w:space="0"/>
              <w:bottom w:val="single" w:color="000000" w:sz="4" w:space="0"/>
              <w:right w:val="single" w:color="000000" w:sz="4" w:space="0"/>
            </w:tcBorders>
            <w:hideMark/>
          </w:tcPr>
          <w:p w:rsidRPr="00F67CF8" w:rsidR="00F67CF8" w:rsidP="00F67CF8" w:rsidRDefault="00F67CF8" w14:paraId="0A222441" w14:textId="77777777">
            <w:pPr>
              <w:spacing w:after="0" w:line="240" w:lineRule="auto"/>
              <w:ind w:left="-330"/>
              <w:jc w:val="center"/>
              <w:textAlignment w:val="baseline"/>
              <w:divId w:val="66879358"/>
              <w:rPr>
                <w:rFonts w:ascii="Times New Roman" w:hAnsi="Times New Roman" w:eastAsia="Times New Roman" w:cs="Times New Roman"/>
                <w:sz w:val="24"/>
                <w:szCs w:val="24"/>
                <w:lang w:eastAsia="en-GB"/>
              </w:rPr>
            </w:pPr>
            <w:r w:rsidRPr="00F67CF8">
              <w:rPr>
                <w:rFonts w:ascii="Arial" w:hAnsi="Arial" w:eastAsia="Times New Roman" w:cs="Arial"/>
                <w:b/>
                <w:bCs/>
                <w:lang w:eastAsia="en-GB"/>
              </w:rPr>
              <w:t>Our Local CAMHS</w:t>
            </w:r>
            <w:r w:rsidRPr="00F67CF8">
              <w:rPr>
                <w:rFonts w:ascii="Arial" w:hAnsi="Arial" w:eastAsia="Times New Roman" w:cs="Arial"/>
                <w:lang w:eastAsia="en-GB"/>
              </w:rPr>
              <w:t> </w:t>
            </w:r>
          </w:p>
        </w:tc>
      </w:tr>
      <w:tr w:rsidRPr="00F67CF8" w:rsidR="00F67CF8" w:rsidTr="00E734AC" w14:paraId="6474390E" w14:textId="77777777">
        <w:trPr>
          <w:trHeight w:val="3615"/>
        </w:trPr>
        <w:tc>
          <w:tcPr>
            <w:tcW w:w="1696" w:type="dxa"/>
            <w:tcBorders>
              <w:top w:val="nil"/>
              <w:left w:val="single" w:color="auto" w:sz="4" w:space="0"/>
              <w:bottom w:val="single" w:color="auto" w:sz="4" w:space="0"/>
              <w:right w:val="single" w:color="auto" w:sz="4" w:space="0"/>
            </w:tcBorders>
            <w:hideMark/>
          </w:tcPr>
          <w:p w:rsidRPr="00F67CF8" w:rsidR="00F67CF8" w:rsidP="00F67CF8" w:rsidRDefault="00F67CF8" w14:paraId="4D70A8BE" w14:textId="77777777">
            <w:pPr>
              <w:spacing w:after="0" w:line="240" w:lineRule="auto"/>
              <w:ind w:left="30" w:right="105"/>
              <w:textAlignment w:val="baseline"/>
              <w:rPr>
                <w:rFonts w:ascii="Times New Roman" w:hAnsi="Times New Roman" w:eastAsia="Times New Roman" w:cs="Times New Roman"/>
                <w:sz w:val="24"/>
                <w:szCs w:val="24"/>
                <w:lang w:eastAsia="en-GB"/>
              </w:rPr>
            </w:pPr>
            <w:r w:rsidRPr="00F67CF8">
              <w:rPr>
                <w:rFonts w:ascii="Arial" w:hAnsi="Arial" w:eastAsia="Times New Roman" w:cs="Arial"/>
                <w:b/>
                <w:bCs/>
                <w:lang w:eastAsia="en-GB"/>
              </w:rPr>
              <w:t>North Staffordshire CAMHS</w:t>
            </w:r>
            <w:r w:rsidRPr="00F67CF8">
              <w:rPr>
                <w:rFonts w:ascii="Arial" w:hAnsi="Arial" w:eastAsia="Times New Roman" w:cs="Arial"/>
                <w:lang w:eastAsia="en-GB"/>
              </w:rPr>
              <w:t> </w:t>
            </w:r>
          </w:p>
          <w:p w:rsidRPr="00F67CF8" w:rsidR="00F67CF8" w:rsidP="00F67CF8" w:rsidRDefault="00F67CF8" w14:paraId="7606528B" w14:textId="77777777">
            <w:pPr>
              <w:spacing w:after="0" w:line="240" w:lineRule="auto"/>
              <w:ind w:left="30" w:right="105"/>
              <w:textAlignment w:val="baseline"/>
              <w:rPr>
                <w:rFonts w:ascii="Times New Roman" w:hAnsi="Times New Roman" w:eastAsia="Times New Roman" w:cs="Times New Roman"/>
                <w:sz w:val="24"/>
                <w:szCs w:val="24"/>
                <w:lang w:eastAsia="en-GB"/>
              </w:rPr>
            </w:pPr>
            <w:r w:rsidRPr="00F67CF8">
              <w:rPr>
                <w:rFonts w:ascii="Arial" w:hAnsi="Arial" w:eastAsia="Times New Roman" w:cs="Arial"/>
                <w:b/>
                <w:bCs/>
                <w:lang w:eastAsia="en-GB"/>
              </w:rPr>
              <w:t>Central Referral Hub</w:t>
            </w:r>
            <w:r w:rsidRPr="00F67CF8">
              <w:rPr>
                <w:rFonts w:ascii="Arial" w:hAnsi="Arial" w:eastAsia="Times New Roman" w:cs="Arial"/>
                <w:lang w:eastAsia="en-GB"/>
              </w:rPr>
              <w:t> </w:t>
            </w:r>
          </w:p>
        </w:tc>
        <w:tc>
          <w:tcPr>
            <w:tcW w:w="3686" w:type="dxa"/>
            <w:tcBorders>
              <w:top w:val="nil"/>
              <w:left w:val="nil"/>
              <w:bottom w:val="single" w:color="auto" w:sz="4" w:space="0"/>
              <w:right w:val="single" w:color="auto" w:sz="4" w:space="0"/>
            </w:tcBorders>
            <w:hideMark/>
          </w:tcPr>
          <w:p w:rsidRPr="00F67CF8" w:rsidR="00F67CF8" w:rsidP="00F67CF8" w:rsidRDefault="00F67CF8" w14:paraId="6B99904F" w14:textId="77777777">
            <w:pPr>
              <w:spacing w:after="0" w:line="240" w:lineRule="auto"/>
              <w:ind w:right="105"/>
              <w:textAlignment w:val="baseline"/>
              <w:rPr>
                <w:rFonts w:ascii="Times New Roman" w:hAnsi="Times New Roman" w:eastAsia="Times New Roman" w:cs="Times New Roman"/>
                <w:sz w:val="24"/>
                <w:szCs w:val="24"/>
                <w:lang w:eastAsia="en-GB"/>
              </w:rPr>
            </w:pPr>
            <w:r w:rsidRPr="00F67CF8">
              <w:rPr>
                <w:rFonts w:ascii="Arial" w:hAnsi="Arial" w:eastAsia="Times New Roman" w:cs="Arial"/>
                <w:lang w:eastAsia="en-GB"/>
              </w:rPr>
              <w:t>CAMHS (Child and Adolescent Mental Health Services) Central Referral Hub </w:t>
            </w:r>
          </w:p>
          <w:p w:rsidRPr="00F67CF8" w:rsidR="00F67CF8" w:rsidP="00F67CF8" w:rsidRDefault="00F67CF8" w14:paraId="7D42239A" w14:textId="77777777">
            <w:pPr>
              <w:spacing w:after="0" w:line="240" w:lineRule="auto"/>
              <w:ind w:right="105"/>
              <w:textAlignment w:val="baseline"/>
              <w:rPr>
                <w:rFonts w:ascii="Times New Roman" w:hAnsi="Times New Roman" w:eastAsia="Times New Roman" w:cs="Times New Roman"/>
                <w:sz w:val="24"/>
                <w:szCs w:val="24"/>
                <w:lang w:eastAsia="en-GB"/>
              </w:rPr>
            </w:pPr>
            <w:r w:rsidRPr="00F67CF8">
              <w:rPr>
                <w:rFonts w:ascii="Arial" w:hAnsi="Arial" w:eastAsia="Times New Roman" w:cs="Arial"/>
                <w:lang w:eastAsia="en-GB"/>
              </w:rPr>
              <w:t>  </w:t>
            </w:r>
          </w:p>
          <w:p w:rsidRPr="00F67CF8" w:rsidR="00F67CF8" w:rsidP="00F67CF8" w:rsidRDefault="00F67CF8" w14:paraId="6D5CC35A" w14:textId="77777777">
            <w:pPr>
              <w:spacing w:after="0" w:line="240" w:lineRule="auto"/>
              <w:ind w:right="105"/>
              <w:textAlignment w:val="baseline"/>
              <w:rPr>
                <w:rFonts w:ascii="Times New Roman" w:hAnsi="Times New Roman" w:eastAsia="Times New Roman" w:cs="Times New Roman"/>
                <w:sz w:val="24"/>
                <w:szCs w:val="24"/>
                <w:lang w:eastAsia="en-GB"/>
              </w:rPr>
            </w:pPr>
            <w:r w:rsidRPr="00F67CF8">
              <w:rPr>
                <w:rFonts w:ascii="Arial" w:hAnsi="Arial" w:eastAsia="Times New Roman" w:cs="Arial"/>
                <w:lang w:eastAsia="en-GB"/>
              </w:rPr>
              <w:t>Contact details </w:t>
            </w:r>
          </w:p>
          <w:p w:rsidRPr="00F67CF8" w:rsidR="00F67CF8" w:rsidP="00F67CF8" w:rsidRDefault="00F67CF8" w14:paraId="1ABF5001" w14:textId="77777777">
            <w:pPr>
              <w:spacing w:after="0" w:line="240" w:lineRule="auto"/>
              <w:ind w:right="105"/>
              <w:textAlignment w:val="baseline"/>
              <w:rPr>
                <w:rFonts w:ascii="Times New Roman" w:hAnsi="Times New Roman" w:eastAsia="Times New Roman" w:cs="Times New Roman"/>
                <w:sz w:val="24"/>
                <w:szCs w:val="24"/>
                <w:lang w:eastAsia="en-GB"/>
              </w:rPr>
            </w:pPr>
            <w:r w:rsidRPr="00F67CF8">
              <w:rPr>
                <w:rFonts w:ascii="Arial" w:hAnsi="Arial" w:eastAsia="Times New Roman" w:cs="Arial"/>
                <w:lang w:eastAsia="en-GB"/>
              </w:rPr>
              <w:t>Crisis Care Centre </w:t>
            </w:r>
          </w:p>
          <w:p w:rsidRPr="00F67CF8" w:rsidR="00F67CF8" w:rsidP="00F67CF8" w:rsidRDefault="00F67CF8" w14:paraId="386CF707" w14:textId="77777777">
            <w:pPr>
              <w:spacing w:after="0" w:line="240" w:lineRule="auto"/>
              <w:ind w:right="105"/>
              <w:textAlignment w:val="baseline"/>
              <w:rPr>
                <w:rFonts w:ascii="Times New Roman" w:hAnsi="Times New Roman" w:eastAsia="Times New Roman" w:cs="Times New Roman"/>
                <w:sz w:val="24"/>
                <w:szCs w:val="24"/>
                <w:lang w:eastAsia="en-GB"/>
              </w:rPr>
            </w:pPr>
            <w:proofErr w:type="spellStart"/>
            <w:r w:rsidRPr="00F67CF8">
              <w:rPr>
                <w:rFonts w:ascii="Arial" w:hAnsi="Arial" w:eastAsia="Times New Roman" w:cs="Arial"/>
                <w:lang w:eastAsia="en-GB"/>
              </w:rPr>
              <w:t>Harplands</w:t>
            </w:r>
            <w:proofErr w:type="spellEnd"/>
            <w:r w:rsidRPr="00F67CF8">
              <w:rPr>
                <w:rFonts w:ascii="Arial" w:hAnsi="Arial" w:eastAsia="Times New Roman" w:cs="Arial"/>
                <w:lang w:eastAsia="en-GB"/>
              </w:rPr>
              <w:t> Hospital </w:t>
            </w:r>
          </w:p>
          <w:p w:rsidRPr="00F67CF8" w:rsidR="00F67CF8" w:rsidP="00F67CF8" w:rsidRDefault="00F67CF8" w14:paraId="474D9804" w14:textId="77777777">
            <w:pPr>
              <w:spacing w:after="0" w:line="240" w:lineRule="auto"/>
              <w:ind w:right="105"/>
              <w:textAlignment w:val="baseline"/>
              <w:rPr>
                <w:rFonts w:ascii="Times New Roman" w:hAnsi="Times New Roman" w:eastAsia="Times New Roman" w:cs="Times New Roman"/>
                <w:sz w:val="24"/>
                <w:szCs w:val="24"/>
                <w:lang w:eastAsia="en-GB"/>
              </w:rPr>
            </w:pPr>
            <w:r w:rsidRPr="00F67CF8">
              <w:rPr>
                <w:rFonts w:ascii="Arial" w:hAnsi="Arial" w:eastAsia="Times New Roman" w:cs="Arial"/>
                <w:lang w:eastAsia="en-GB"/>
              </w:rPr>
              <w:t>Hilton Road </w:t>
            </w:r>
          </w:p>
          <w:p w:rsidRPr="00F67CF8" w:rsidR="00F67CF8" w:rsidP="00F67CF8" w:rsidRDefault="00F67CF8" w14:paraId="06CDAE71" w14:textId="77777777">
            <w:pPr>
              <w:spacing w:after="0" w:line="240" w:lineRule="auto"/>
              <w:ind w:right="105"/>
              <w:textAlignment w:val="baseline"/>
              <w:rPr>
                <w:rFonts w:ascii="Times New Roman" w:hAnsi="Times New Roman" w:eastAsia="Times New Roman" w:cs="Times New Roman"/>
                <w:sz w:val="24"/>
                <w:szCs w:val="24"/>
                <w:lang w:eastAsia="en-GB"/>
              </w:rPr>
            </w:pPr>
            <w:r w:rsidRPr="00F67CF8">
              <w:rPr>
                <w:rFonts w:ascii="Arial" w:hAnsi="Arial" w:eastAsia="Times New Roman" w:cs="Arial"/>
                <w:lang w:eastAsia="en-GB"/>
              </w:rPr>
              <w:t>Stoke-on-Trent </w:t>
            </w:r>
          </w:p>
          <w:p w:rsidRPr="00F67CF8" w:rsidR="00F67CF8" w:rsidP="00F67CF8" w:rsidRDefault="00F67CF8" w14:paraId="1BA9E87D" w14:textId="77777777">
            <w:pPr>
              <w:spacing w:after="0" w:line="240" w:lineRule="auto"/>
              <w:ind w:right="105"/>
              <w:textAlignment w:val="baseline"/>
              <w:rPr>
                <w:rFonts w:ascii="Times New Roman" w:hAnsi="Times New Roman" w:eastAsia="Times New Roman" w:cs="Times New Roman"/>
                <w:sz w:val="24"/>
                <w:szCs w:val="24"/>
                <w:lang w:eastAsia="en-GB"/>
              </w:rPr>
            </w:pPr>
            <w:r w:rsidRPr="00F67CF8">
              <w:rPr>
                <w:rFonts w:ascii="Arial" w:hAnsi="Arial" w:eastAsia="Times New Roman" w:cs="Arial"/>
                <w:lang w:eastAsia="en-GB"/>
              </w:rPr>
              <w:t>ST4 6TH </w:t>
            </w:r>
          </w:p>
          <w:p w:rsidRPr="00F67CF8" w:rsidR="00F67CF8" w:rsidP="00F67CF8" w:rsidRDefault="00F67CF8" w14:paraId="6048C92B" w14:textId="77777777">
            <w:pPr>
              <w:spacing w:after="0" w:line="240" w:lineRule="auto"/>
              <w:ind w:right="105"/>
              <w:textAlignment w:val="baseline"/>
              <w:rPr>
                <w:rFonts w:ascii="Times New Roman" w:hAnsi="Times New Roman" w:eastAsia="Times New Roman" w:cs="Times New Roman"/>
                <w:sz w:val="24"/>
                <w:szCs w:val="24"/>
                <w:lang w:eastAsia="en-GB"/>
              </w:rPr>
            </w:pPr>
            <w:r w:rsidRPr="00F67CF8">
              <w:rPr>
                <w:rFonts w:ascii="Arial" w:hAnsi="Arial" w:eastAsia="Times New Roman" w:cs="Arial"/>
                <w:lang w:eastAsia="en-GB"/>
              </w:rPr>
              <w:t>Tel: 0800 032 8728 (option 1) </w:t>
            </w:r>
          </w:p>
          <w:p w:rsidRPr="00F67CF8" w:rsidR="00F67CF8" w:rsidP="00F67CF8" w:rsidRDefault="00F67CF8" w14:paraId="635A5494" w14:textId="77777777">
            <w:pPr>
              <w:spacing w:after="0" w:line="240" w:lineRule="auto"/>
              <w:ind w:right="105"/>
              <w:textAlignment w:val="baseline"/>
              <w:rPr>
                <w:rFonts w:ascii="Times New Roman" w:hAnsi="Times New Roman" w:eastAsia="Times New Roman" w:cs="Times New Roman"/>
                <w:sz w:val="24"/>
                <w:szCs w:val="24"/>
                <w:lang w:eastAsia="en-GB"/>
              </w:rPr>
            </w:pPr>
            <w:r w:rsidRPr="00F67CF8">
              <w:rPr>
                <w:rFonts w:ascii="Arial" w:hAnsi="Arial" w:eastAsia="Times New Roman" w:cs="Arial"/>
                <w:lang w:eastAsia="en-GB"/>
              </w:rPr>
              <w:t>24/7 service </w:t>
            </w:r>
          </w:p>
        </w:tc>
        <w:tc>
          <w:tcPr>
            <w:tcW w:w="3634" w:type="dxa"/>
            <w:tcBorders>
              <w:top w:val="nil"/>
              <w:left w:val="nil"/>
              <w:bottom w:val="single" w:color="auto" w:sz="4" w:space="0"/>
              <w:right w:val="single" w:color="auto" w:sz="4" w:space="0"/>
            </w:tcBorders>
            <w:hideMark/>
          </w:tcPr>
          <w:p w:rsidRPr="00F67CF8" w:rsidR="00F67CF8" w:rsidP="00F67CF8" w:rsidRDefault="00F67CF8" w14:paraId="1B6BA96E" w14:textId="77777777">
            <w:pPr>
              <w:spacing w:after="0" w:line="240" w:lineRule="auto"/>
              <w:ind w:left="90"/>
              <w:textAlignment w:val="baseline"/>
              <w:rPr>
                <w:rFonts w:ascii="Times New Roman" w:hAnsi="Times New Roman" w:eastAsia="Times New Roman" w:cs="Times New Roman"/>
                <w:sz w:val="24"/>
                <w:szCs w:val="24"/>
                <w:lang w:eastAsia="en-GB"/>
              </w:rPr>
            </w:pPr>
            <w:hyperlink w:tgtFrame="_blank" w:history="1" r:id="rId34">
              <w:r w:rsidRPr="00F67CF8">
                <w:rPr>
                  <w:rFonts w:eastAsia="Times New Roman" w:cs="Times New Roman"/>
                  <w:color w:val="0563C1"/>
                  <w:u w:val="single"/>
                  <w:lang w:eastAsia="en-GB"/>
                </w:rPr>
                <w:t>https://combinedwellbeing.org.uk/</w:t>
              </w:r>
            </w:hyperlink>
            <w:r w:rsidRPr="00F67CF8">
              <w:rPr>
                <w:rFonts w:eastAsia="Times New Roman" w:cs="Times New Roman"/>
                <w:lang w:eastAsia="en-GB"/>
              </w:rPr>
              <w:t> </w:t>
            </w:r>
          </w:p>
          <w:p w:rsidRPr="00F67CF8" w:rsidR="00F67CF8" w:rsidP="00F67CF8" w:rsidRDefault="00F67CF8" w14:paraId="0C4F9783" w14:textId="77777777">
            <w:pPr>
              <w:spacing w:after="0" w:line="240" w:lineRule="auto"/>
              <w:ind w:left="90"/>
              <w:textAlignment w:val="baseline"/>
              <w:rPr>
                <w:rFonts w:ascii="Times New Roman" w:hAnsi="Times New Roman" w:eastAsia="Times New Roman" w:cs="Times New Roman"/>
                <w:sz w:val="24"/>
                <w:szCs w:val="24"/>
                <w:lang w:eastAsia="en-GB"/>
              </w:rPr>
            </w:pPr>
            <w:r w:rsidRPr="00F67CF8">
              <w:rPr>
                <w:rFonts w:ascii="Arial" w:hAnsi="Arial" w:eastAsia="Times New Roman" w:cs="Arial"/>
                <w:color w:val="1155CC"/>
                <w:lang w:eastAsia="en-GB"/>
              </w:rPr>
              <w:t> </w:t>
            </w:r>
          </w:p>
        </w:tc>
      </w:tr>
      <w:tr w:rsidRPr="00F67CF8" w:rsidR="00F67CF8" w:rsidTr="00E734AC" w14:paraId="6805AF08" w14:textId="77777777">
        <w:trPr>
          <w:trHeight w:val="4125"/>
        </w:trPr>
        <w:tc>
          <w:tcPr>
            <w:tcW w:w="1696" w:type="dxa"/>
            <w:tcBorders>
              <w:top w:val="nil"/>
              <w:left w:val="single" w:color="auto" w:sz="4" w:space="0"/>
              <w:bottom w:val="single" w:color="auto" w:sz="4" w:space="0"/>
              <w:right w:val="single" w:color="auto" w:sz="4" w:space="0"/>
            </w:tcBorders>
            <w:hideMark/>
          </w:tcPr>
          <w:p w:rsidRPr="00F67CF8" w:rsidR="00F67CF8" w:rsidP="00F67CF8" w:rsidRDefault="00F67CF8" w14:paraId="59BDBE54" w14:textId="77777777">
            <w:pPr>
              <w:spacing w:after="0" w:line="240" w:lineRule="auto"/>
              <w:ind w:left="30" w:right="105"/>
              <w:textAlignment w:val="baseline"/>
              <w:rPr>
                <w:rFonts w:ascii="Times New Roman" w:hAnsi="Times New Roman" w:eastAsia="Times New Roman" w:cs="Times New Roman"/>
                <w:sz w:val="24"/>
                <w:szCs w:val="24"/>
                <w:lang w:eastAsia="en-GB"/>
              </w:rPr>
            </w:pPr>
            <w:r w:rsidRPr="00F67CF8">
              <w:rPr>
                <w:rFonts w:ascii="Arial" w:hAnsi="Arial" w:eastAsia="Times New Roman" w:cs="Arial"/>
                <w:b/>
                <w:bCs/>
                <w:lang w:eastAsia="en-GB"/>
              </w:rPr>
              <w:t>South Staffordshire CAMHS</w:t>
            </w:r>
            <w:r w:rsidRPr="00F67CF8">
              <w:rPr>
                <w:rFonts w:ascii="Arial" w:hAnsi="Arial" w:eastAsia="Times New Roman" w:cs="Arial"/>
                <w:lang w:eastAsia="en-GB"/>
              </w:rPr>
              <w:t> </w:t>
            </w:r>
          </w:p>
        </w:tc>
        <w:tc>
          <w:tcPr>
            <w:tcW w:w="3686" w:type="dxa"/>
            <w:tcBorders>
              <w:top w:val="nil"/>
              <w:left w:val="nil"/>
              <w:bottom w:val="single" w:color="auto" w:sz="4" w:space="0"/>
              <w:right w:val="single" w:color="auto" w:sz="4" w:space="0"/>
            </w:tcBorders>
            <w:hideMark/>
          </w:tcPr>
          <w:p w:rsidRPr="00F67CF8" w:rsidR="00F67CF8" w:rsidP="00F67CF8" w:rsidRDefault="00F67CF8" w14:paraId="5F3B7A19" w14:textId="77777777">
            <w:pPr>
              <w:spacing w:after="0" w:line="240" w:lineRule="auto"/>
              <w:ind w:right="105"/>
              <w:textAlignment w:val="baseline"/>
              <w:rPr>
                <w:rFonts w:ascii="Times New Roman" w:hAnsi="Times New Roman" w:eastAsia="Times New Roman" w:cs="Times New Roman"/>
                <w:sz w:val="24"/>
                <w:szCs w:val="24"/>
                <w:lang w:eastAsia="en-GB"/>
              </w:rPr>
            </w:pPr>
            <w:r w:rsidRPr="00F67CF8">
              <w:rPr>
                <w:rFonts w:ascii="Arial" w:hAnsi="Arial" w:eastAsia="Times New Roman" w:cs="Arial"/>
                <w:lang w:eastAsia="en-GB"/>
              </w:rPr>
              <w:t>01785 221 665 - Stafford </w:t>
            </w:r>
          </w:p>
          <w:p w:rsidRPr="00F67CF8" w:rsidR="00F67CF8" w:rsidP="00F67CF8" w:rsidRDefault="00F67CF8" w14:paraId="07C80C45" w14:textId="77777777">
            <w:pPr>
              <w:spacing w:after="0" w:line="240" w:lineRule="auto"/>
              <w:ind w:right="105"/>
              <w:textAlignment w:val="baseline"/>
              <w:rPr>
                <w:rFonts w:ascii="Times New Roman" w:hAnsi="Times New Roman" w:eastAsia="Times New Roman" w:cs="Times New Roman"/>
                <w:sz w:val="24"/>
                <w:szCs w:val="24"/>
                <w:lang w:eastAsia="en-GB"/>
              </w:rPr>
            </w:pPr>
            <w:r w:rsidRPr="00F67CF8">
              <w:rPr>
                <w:rFonts w:ascii="Arial" w:hAnsi="Arial" w:eastAsia="Times New Roman" w:cs="Arial"/>
                <w:lang w:eastAsia="en-GB"/>
              </w:rPr>
              <w:t>  </w:t>
            </w:r>
          </w:p>
          <w:p w:rsidRPr="00F67CF8" w:rsidR="00F67CF8" w:rsidP="00F67CF8" w:rsidRDefault="00F67CF8" w14:paraId="208B57DC" w14:textId="77777777">
            <w:pPr>
              <w:spacing w:after="0" w:line="240" w:lineRule="auto"/>
              <w:ind w:right="105"/>
              <w:textAlignment w:val="baseline"/>
              <w:rPr>
                <w:rFonts w:ascii="Times New Roman" w:hAnsi="Times New Roman" w:eastAsia="Times New Roman" w:cs="Times New Roman"/>
                <w:sz w:val="24"/>
                <w:szCs w:val="24"/>
                <w:lang w:eastAsia="en-GB"/>
              </w:rPr>
            </w:pPr>
            <w:r w:rsidRPr="00F67CF8">
              <w:rPr>
                <w:rFonts w:ascii="Arial" w:hAnsi="Arial" w:eastAsia="Times New Roman" w:cs="Arial"/>
                <w:lang w:eastAsia="en-GB"/>
              </w:rPr>
              <w:t>01543 442012 - Lichfield District </w:t>
            </w:r>
          </w:p>
          <w:p w:rsidRPr="00F67CF8" w:rsidR="00F67CF8" w:rsidP="00F67CF8" w:rsidRDefault="00F67CF8" w14:paraId="1CB64D85" w14:textId="77777777">
            <w:pPr>
              <w:spacing w:after="0" w:line="240" w:lineRule="auto"/>
              <w:ind w:right="105"/>
              <w:textAlignment w:val="baseline"/>
              <w:rPr>
                <w:rFonts w:ascii="Times New Roman" w:hAnsi="Times New Roman" w:eastAsia="Times New Roman" w:cs="Times New Roman"/>
                <w:sz w:val="24"/>
                <w:szCs w:val="24"/>
                <w:lang w:eastAsia="en-GB"/>
              </w:rPr>
            </w:pPr>
            <w:r w:rsidRPr="00F67CF8">
              <w:rPr>
                <w:rFonts w:ascii="Arial" w:hAnsi="Arial" w:eastAsia="Times New Roman" w:cs="Arial"/>
                <w:lang w:eastAsia="en-GB"/>
              </w:rPr>
              <w:t>(CAMHS East) </w:t>
            </w:r>
          </w:p>
          <w:p w:rsidRPr="00F67CF8" w:rsidR="00F67CF8" w:rsidP="00F67CF8" w:rsidRDefault="00F67CF8" w14:paraId="18C89C71" w14:textId="77777777">
            <w:pPr>
              <w:spacing w:after="0" w:line="240" w:lineRule="auto"/>
              <w:ind w:right="105"/>
              <w:textAlignment w:val="baseline"/>
              <w:rPr>
                <w:rFonts w:ascii="Times New Roman" w:hAnsi="Times New Roman" w:eastAsia="Times New Roman" w:cs="Times New Roman"/>
                <w:sz w:val="24"/>
                <w:szCs w:val="24"/>
                <w:lang w:eastAsia="en-GB"/>
              </w:rPr>
            </w:pPr>
            <w:r w:rsidRPr="00F67CF8">
              <w:rPr>
                <w:rFonts w:ascii="Arial" w:hAnsi="Arial" w:eastAsia="Times New Roman" w:cs="Arial"/>
                <w:lang w:eastAsia="en-GB"/>
              </w:rPr>
              <w:t>  </w:t>
            </w:r>
          </w:p>
          <w:p w:rsidRPr="00F67CF8" w:rsidR="00F67CF8" w:rsidP="00F67CF8" w:rsidRDefault="00F67CF8" w14:paraId="63266C92" w14:textId="77777777">
            <w:pPr>
              <w:spacing w:after="0" w:line="240" w:lineRule="auto"/>
              <w:ind w:right="105"/>
              <w:textAlignment w:val="baseline"/>
              <w:rPr>
                <w:rFonts w:ascii="Times New Roman" w:hAnsi="Times New Roman" w:eastAsia="Times New Roman" w:cs="Times New Roman"/>
                <w:sz w:val="24"/>
                <w:szCs w:val="24"/>
                <w:lang w:eastAsia="en-GB"/>
              </w:rPr>
            </w:pPr>
            <w:r w:rsidRPr="00F67CF8">
              <w:rPr>
                <w:rFonts w:ascii="Arial" w:hAnsi="Arial" w:eastAsia="Times New Roman" w:cs="Arial"/>
                <w:lang w:eastAsia="en-GB"/>
              </w:rPr>
              <w:t>01827 51183 - Tamworth (CAMHS East) </w:t>
            </w:r>
          </w:p>
          <w:p w:rsidRPr="00F67CF8" w:rsidR="00F67CF8" w:rsidP="00F67CF8" w:rsidRDefault="00F67CF8" w14:paraId="54200EDB" w14:textId="77777777">
            <w:pPr>
              <w:spacing w:after="0" w:line="240" w:lineRule="auto"/>
              <w:ind w:right="105"/>
              <w:textAlignment w:val="baseline"/>
              <w:rPr>
                <w:rFonts w:ascii="Times New Roman" w:hAnsi="Times New Roman" w:eastAsia="Times New Roman" w:cs="Times New Roman"/>
                <w:sz w:val="24"/>
                <w:szCs w:val="24"/>
                <w:lang w:eastAsia="en-GB"/>
              </w:rPr>
            </w:pPr>
            <w:r w:rsidRPr="00F67CF8">
              <w:rPr>
                <w:rFonts w:ascii="Arial" w:hAnsi="Arial" w:eastAsia="Times New Roman" w:cs="Arial"/>
                <w:lang w:eastAsia="en-GB"/>
              </w:rPr>
              <w:t>  </w:t>
            </w:r>
          </w:p>
          <w:p w:rsidRPr="00F67CF8" w:rsidR="00F67CF8" w:rsidP="00F67CF8" w:rsidRDefault="00F67CF8" w14:paraId="6CE6BE06" w14:textId="77777777">
            <w:pPr>
              <w:spacing w:after="0" w:line="240" w:lineRule="auto"/>
              <w:ind w:right="105"/>
              <w:textAlignment w:val="baseline"/>
              <w:rPr>
                <w:rFonts w:ascii="Times New Roman" w:hAnsi="Times New Roman" w:eastAsia="Times New Roman" w:cs="Times New Roman"/>
                <w:sz w:val="24"/>
                <w:szCs w:val="24"/>
                <w:lang w:eastAsia="en-GB"/>
              </w:rPr>
            </w:pPr>
            <w:r w:rsidRPr="00F67CF8">
              <w:rPr>
                <w:rFonts w:ascii="Arial" w:hAnsi="Arial" w:eastAsia="Times New Roman" w:cs="Arial"/>
                <w:lang w:eastAsia="en-GB"/>
              </w:rPr>
              <w:t>01283 505 820 - East Staffs, Burton (CAMHS East) </w:t>
            </w:r>
          </w:p>
          <w:p w:rsidRPr="00F67CF8" w:rsidR="00F67CF8" w:rsidP="00F67CF8" w:rsidRDefault="00F67CF8" w14:paraId="6B14DD8B" w14:textId="77777777">
            <w:pPr>
              <w:spacing w:after="0" w:line="240" w:lineRule="auto"/>
              <w:ind w:right="105"/>
              <w:textAlignment w:val="baseline"/>
              <w:rPr>
                <w:rFonts w:ascii="Times New Roman" w:hAnsi="Times New Roman" w:eastAsia="Times New Roman" w:cs="Times New Roman"/>
                <w:sz w:val="24"/>
                <w:szCs w:val="24"/>
                <w:lang w:eastAsia="en-GB"/>
              </w:rPr>
            </w:pPr>
            <w:r w:rsidRPr="00F67CF8">
              <w:rPr>
                <w:rFonts w:ascii="Arial" w:hAnsi="Arial" w:eastAsia="Times New Roman" w:cs="Arial"/>
                <w:lang w:eastAsia="en-GB"/>
              </w:rPr>
              <w:t>  </w:t>
            </w:r>
          </w:p>
          <w:p w:rsidRPr="00F67CF8" w:rsidR="00F67CF8" w:rsidP="00F67CF8" w:rsidRDefault="00F67CF8" w14:paraId="1A8416F5" w14:textId="77777777">
            <w:pPr>
              <w:spacing w:after="0" w:line="240" w:lineRule="auto"/>
              <w:ind w:right="105"/>
              <w:textAlignment w:val="baseline"/>
              <w:rPr>
                <w:rFonts w:ascii="Times New Roman" w:hAnsi="Times New Roman" w:eastAsia="Times New Roman" w:cs="Times New Roman"/>
                <w:sz w:val="24"/>
                <w:szCs w:val="24"/>
                <w:lang w:eastAsia="en-GB"/>
              </w:rPr>
            </w:pPr>
            <w:r w:rsidRPr="00F67CF8">
              <w:rPr>
                <w:rFonts w:ascii="Arial" w:hAnsi="Arial" w:eastAsia="Times New Roman" w:cs="Arial"/>
                <w:lang w:eastAsia="en-GB"/>
              </w:rPr>
              <w:t>01543 479099 - Cannock </w:t>
            </w:r>
          </w:p>
        </w:tc>
        <w:tc>
          <w:tcPr>
            <w:tcW w:w="3634" w:type="dxa"/>
            <w:tcBorders>
              <w:top w:val="nil"/>
              <w:left w:val="nil"/>
              <w:bottom w:val="single" w:color="auto" w:sz="4" w:space="0"/>
              <w:right w:val="single" w:color="auto" w:sz="4" w:space="0"/>
            </w:tcBorders>
            <w:hideMark/>
          </w:tcPr>
          <w:p w:rsidRPr="00F67CF8" w:rsidR="00F67CF8" w:rsidP="00F67CF8" w:rsidRDefault="00F67CF8" w14:paraId="5871796A" w14:textId="77777777">
            <w:pPr>
              <w:spacing w:after="0" w:line="240" w:lineRule="auto"/>
              <w:ind w:left="90"/>
              <w:textAlignment w:val="baseline"/>
              <w:rPr>
                <w:rFonts w:ascii="Times New Roman" w:hAnsi="Times New Roman" w:eastAsia="Times New Roman" w:cs="Times New Roman"/>
                <w:sz w:val="24"/>
                <w:szCs w:val="24"/>
                <w:lang w:eastAsia="en-GB"/>
              </w:rPr>
            </w:pPr>
            <w:hyperlink w:tgtFrame="_blank" w:history="1" r:id="rId35">
              <w:r w:rsidRPr="00F67CF8">
                <w:rPr>
                  <w:rFonts w:ascii="Arial" w:hAnsi="Arial" w:eastAsia="Times New Roman" w:cs="Arial"/>
                  <w:color w:val="1155CC"/>
                  <w:u w:val="single"/>
                  <w:lang w:eastAsia="en-GB"/>
                </w:rPr>
                <w:t>https://camhs.mpft.nhs.uk/south-staffordshire</w:t>
              </w:r>
            </w:hyperlink>
            <w:r w:rsidRPr="00F67CF8">
              <w:rPr>
                <w:rFonts w:ascii="Arial" w:hAnsi="Arial" w:eastAsia="Times New Roman" w:cs="Arial"/>
                <w:color w:val="1155CC"/>
                <w:lang w:eastAsia="en-GB"/>
              </w:rPr>
              <w:t> </w:t>
            </w:r>
          </w:p>
          <w:p w:rsidRPr="00F67CF8" w:rsidR="00F67CF8" w:rsidP="00F67CF8" w:rsidRDefault="00F67CF8" w14:paraId="144BAB21" w14:textId="77777777">
            <w:pPr>
              <w:spacing w:after="0" w:line="240" w:lineRule="auto"/>
              <w:ind w:left="90"/>
              <w:textAlignment w:val="baseline"/>
              <w:rPr>
                <w:rFonts w:ascii="Times New Roman" w:hAnsi="Times New Roman" w:eastAsia="Times New Roman" w:cs="Times New Roman"/>
                <w:sz w:val="24"/>
                <w:szCs w:val="24"/>
                <w:lang w:eastAsia="en-GB"/>
              </w:rPr>
            </w:pPr>
            <w:r w:rsidRPr="00F67CF8">
              <w:rPr>
                <w:rFonts w:ascii="Arial" w:hAnsi="Arial" w:eastAsia="Times New Roman" w:cs="Arial"/>
                <w:color w:val="1155CC"/>
                <w:lang w:eastAsia="en-GB"/>
              </w:rPr>
              <w:t> </w:t>
            </w:r>
          </w:p>
          <w:p w:rsidRPr="00F67CF8" w:rsidR="00F67CF8" w:rsidP="00F67CF8" w:rsidRDefault="00F67CF8" w14:paraId="35F0DFBD" w14:textId="77777777">
            <w:pPr>
              <w:spacing w:after="0" w:line="240" w:lineRule="auto"/>
              <w:ind w:left="90"/>
              <w:textAlignment w:val="baseline"/>
              <w:rPr>
                <w:rFonts w:ascii="Times New Roman" w:hAnsi="Times New Roman" w:eastAsia="Times New Roman" w:cs="Times New Roman"/>
                <w:sz w:val="24"/>
                <w:szCs w:val="24"/>
                <w:lang w:eastAsia="en-GB"/>
              </w:rPr>
            </w:pPr>
            <w:r w:rsidRPr="00F67CF8">
              <w:rPr>
                <w:rFonts w:ascii="Arial" w:hAnsi="Arial" w:eastAsia="Times New Roman" w:cs="Arial"/>
                <w:color w:val="1155CC"/>
                <w:lang w:eastAsia="en-GB"/>
              </w:rPr>
              <w:t> </w:t>
            </w:r>
          </w:p>
          <w:p w:rsidRPr="00F67CF8" w:rsidR="00F67CF8" w:rsidP="00F67CF8" w:rsidRDefault="00F67CF8" w14:paraId="74C42BD3" w14:textId="77777777">
            <w:pPr>
              <w:spacing w:after="0" w:line="240" w:lineRule="auto"/>
              <w:ind w:left="90"/>
              <w:textAlignment w:val="baseline"/>
              <w:rPr>
                <w:rFonts w:ascii="Times New Roman" w:hAnsi="Times New Roman" w:eastAsia="Times New Roman" w:cs="Times New Roman"/>
                <w:sz w:val="24"/>
                <w:szCs w:val="24"/>
                <w:lang w:eastAsia="en-GB"/>
              </w:rPr>
            </w:pPr>
            <w:r w:rsidRPr="00F67CF8">
              <w:rPr>
                <w:rFonts w:ascii="Arial" w:hAnsi="Arial" w:eastAsia="Times New Roman" w:cs="Arial"/>
                <w:color w:val="1155CC"/>
                <w:lang w:eastAsia="en-GB"/>
              </w:rPr>
              <w:t> </w:t>
            </w:r>
          </w:p>
          <w:p w:rsidRPr="00F67CF8" w:rsidR="00F67CF8" w:rsidP="00F67CF8" w:rsidRDefault="00F67CF8" w14:paraId="24D23983" w14:textId="77777777">
            <w:pPr>
              <w:spacing w:after="0" w:line="240" w:lineRule="auto"/>
              <w:ind w:left="90"/>
              <w:textAlignment w:val="baseline"/>
              <w:rPr>
                <w:rFonts w:ascii="Times New Roman" w:hAnsi="Times New Roman" w:eastAsia="Times New Roman" w:cs="Times New Roman"/>
                <w:sz w:val="24"/>
                <w:szCs w:val="24"/>
                <w:lang w:eastAsia="en-GB"/>
              </w:rPr>
            </w:pPr>
            <w:r w:rsidRPr="00F67CF8">
              <w:rPr>
                <w:rFonts w:ascii="Arial" w:hAnsi="Arial" w:eastAsia="Times New Roman" w:cs="Arial"/>
                <w:color w:val="1155CC"/>
                <w:lang w:eastAsia="en-GB"/>
              </w:rPr>
              <w:t> </w:t>
            </w:r>
          </w:p>
          <w:p w:rsidRPr="00F67CF8" w:rsidR="00F67CF8" w:rsidP="00F67CF8" w:rsidRDefault="00F67CF8" w14:paraId="2FF513CF" w14:textId="77777777">
            <w:pPr>
              <w:spacing w:after="0" w:line="240" w:lineRule="auto"/>
              <w:ind w:left="90"/>
              <w:textAlignment w:val="baseline"/>
              <w:rPr>
                <w:rFonts w:ascii="Times New Roman" w:hAnsi="Times New Roman" w:eastAsia="Times New Roman" w:cs="Times New Roman"/>
                <w:sz w:val="24"/>
                <w:szCs w:val="24"/>
                <w:lang w:eastAsia="en-GB"/>
              </w:rPr>
            </w:pPr>
            <w:r w:rsidRPr="00F67CF8">
              <w:rPr>
                <w:rFonts w:ascii="Arial" w:hAnsi="Arial" w:eastAsia="Times New Roman" w:cs="Arial"/>
                <w:color w:val="1155CC"/>
                <w:u w:val="single"/>
                <w:lang w:eastAsia="en-GB"/>
              </w:rPr>
              <w:t>https://www.staffordshireconnects.info/kb5/staffordshire/directory/service.page?id=CT6_miwW_1A</w:t>
            </w:r>
            <w:r w:rsidRPr="00F67CF8">
              <w:rPr>
                <w:rFonts w:ascii="Arial" w:hAnsi="Arial" w:eastAsia="Times New Roman" w:cs="Arial"/>
                <w:color w:val="1155CC"/>
                <w:lang w:eastAsia="en-GB"/>
              </w:rPr>
              <w:t> </w:t>
            </w:r>
          </w:p>
        </w:tc>
      </w:tr>
    </w:tbl>
    <w:p w:rsidRPr="00F67CF8" w:rsidR="00F67CF8" w:rsidP="00F67CF8" w:rsidRDefault="00F67CF8" w14:paraId="3D18C702" w14:textId="1C5C7589">
      <w:pPr>
        <w:spacing w:after="0" w:line="240" w:lineRule="auto"/>
        <w:textAlignment w:val="baseline"/>
        <w:rPr>
          <w:rFonts w:ascii="Segoe UI" w:hAnsi="Segoe UI" w:eastAsia="Times New Roman" w:cs="Segoe UI"/>
          <w:sz w:val="18"/>
          <w:szCs w:val="18"/>
          <w:lang w:eastAsia="en-GB"/>
        </w:rPr>
      </w:pPr>
      <w:r w:rsidRPr="00F67CF8">
        <w:rPr>
          <w:rFonts w:ascii="Arial" w:hAnsi="Arial" w:eastAsia="Times New Roman" w:cs="Arial"/>
          <w:b/>
          <w:bCs/>
          <w:u w:val="single"/>
          <w:lang w:eastAsia="en-GB"/>
        </w:rPr>
        <w:t> </w:t>
      </w:r>
    </w:p>
    <w:p w:rsidR="00E734AC" w:rsidP="00F67CF8" w:rsidRDefault="00E734AC" w14:paraId="03F467B4" w14:textId="77777777">
      <w:pPr>
        <w:spacing w:after="0" w:line="240" w:lineRule="auto"/>
        <w:textAlignment w:val="baseline"/>
        <w:rPr>
          <w:rFonts w:ascii="Arial" w:hAnsi="Arial" w:eastAsia="Times New Roman" w:cs="Arial"/>
          <w:b/>
          <w:bCs/>
          <w:lang w:eastAsia="en-GB"/>
        </w:rPr>
      </w:pPr>
    </w:p>
    <w:p w:rsidR="00E734AC" w:rsidP="00F67CF8" w:rsidRDefault="00E734AC" w14:paraId="3427DF78" w14:textId="77777777">
      <w:pPr>
        <w:spacing w:after="0" w:line="240" w:lineRule="auto"/>
        <w:textAlignment w:val="baseline"/>
        <w:rPr>
          <w:rFonts w:ascii="Arial" w:hAnsi="Arial" w:eastAsia="Times New Roman" w:cs="Arial"/>
          <w:b/>
          <w:bCs/>
          <w:lang w:eastAsia="en-GB"/>
        </w:rPr>
      </w:pPr>
    </w:p>
    <w:p w:rsidR="00E734AC" w:rsidP="00F67CF8" w:rsidRDefault="00E734AC" w14:paraId="68316342" w14:textId="77777777">
      <w:pPr>
        <w:spacing w:after="0" w:line="240" w:lineRule="auto"/>
        <w:textAlignment w:val="baseline"/>
        <w:rPr>
          <w:rFonts w:ascii="Arial" w:hAnsi="Arial" w:eastAsia="Times New Roman" w:cs="Arial"/>
          <w:b/>
          <w:bCs/>
          <w:lang w:eastAsia="en-GB"/>
        </w:rPr>
      </w:pPr>
    </w:p>
    <w:p w:rsidR="00E734AC" w:rsidP="00F67CF8" w:rsidRDefault="00E734AC" w14:paraId="3FDCE20F" w14:textId="77777777">
      <w:pPr>
        <w:spacing w:after="0" w:line="240" w:lineRule="auto"/>
        <w:textAlignment w:val="baseline"/>
        <w:rPr>
          <w:rFonts w:ascii="Arial" w:hAnsi="Arial" w:eastAsia="Times New Roman" w:cs="Arial"/>
          <w:b/>
          <w:bCs/>
          <w:lang w:eastAsia="en-GB"/>
        </w:rPr>
      </w:pPr>
    </w:p>
    <w:p w:rsidR="00E734AC" w:rsidP="00F67CF8" w:rsidRDefault="00E734AC" w14:paraId="3FC55C47" w14:textId="77777777">
      <w:pPr>
        <w:spacing w:after="0" w:line="240" w:lineRule="auto"/>
        <w:textAlignment w:val="baseline"/>
        <w:rPr>
          <w:rFonts w:ascii="Arial" w:hAnsi="Arial" w:eastAsia="Times New Roman" w:cs="Arial"/>
          <w:b/>
          <w:bCs/>
          <w:lang w:eastAsia="en-GB"/>
        </w:rPr>
      </w:pPr>
    </w:p>
    <w:p w:rsidRPr="00F67CF8" w:rsidR="00F67CF8" w:rsidP="00F67CF8" w:rsidRDefault="00F67CF8" w14:paraId="7A97704A" w14:textId="37973B29">
      <w:pPr>
        <w:spacing w:after="0" w:line="240" w:lineRule="auto"/>
        <w:textAlignment w:val="baseline"/>
        <w:rPr>
          <w:rFonts w:ascii="Segoe UI" w:hAnsi="Segoe UI" w:eastAsia="Times New Roman" w:cs="Segoe UI"/>
          <w:sz w:val="18"/>
          <w:szCs w:val="18"/>
          <w:lang w:eastAsia="en-GB"/>
        </w:rPr>
      </w:pPr>
      <w:r w:rsidRPr="00F67CF8">
        <w:rPr>
          <w:rFonts w:ascii="Arial" w:hAnsi="Arial" w:eastAsia="Times New Roman" w:cs="Arial"/>
          <w:b/>
          <w:bCs/>
          <w:lang w:eastAsia="en-GB"/>
        </w:rPr>
        <w:t>Referrals</w:t>
      </w:r>
      <w:r w:rsidRPr="00F67CF8">
        <w:rPr>
          <w:rFonts w:ascii="Arial" w:hAnsi="Arial" w:eastAsia="Times New Roman" w:cs="Arial"/>
          <w:lang w:eastAsia="en-GB"/>
        </w:rPr>
        <w:t> </w:t>
      </w:r>
    </w:p>
    <w:p w:rsidRPr="00F67CF8" w:rsidR="00F67CF8" w:rsidP="00F67CF8" w:rsidRDefault="00F67CF8" w14:paraId="1EBBBB8C" w14:textId="77777777">
      <w:pPr>
        <w:spacing w:after="0" w:line="240" w:lineRule="auto"/>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  </w:t>
      </w:r>
    </w:p>
    <w:p w:rsidRPr="00F67CF8" w:rsidR="00F67CF8" w:rsidP="00F67CF8" w:rsidRDefault="00F67CF8" w14:paraId="2316BCA8" w14:textId="77777777">
      <w:pPr>
        <w:spacing w:after="0" w:line="240" w:lineRule="auto"/>
        <w:textAlignment w:val="baseline"/>
        <w:rPr>
          <w:rFonts w:ascii="Segoe UI" w:hAnsi="Segoe UI" w:eastAsia="Times New Roman" w:cs="Segoe UI"/>
          <w:sz w:val="18"/>
          <w:szCs w:val="18"/>
          <w:lang w:eastAsia="en-GB"/>
        </w:rPr>
      </w:pPr>
      <w:r w:rsidRPr="00F67CF8">
        <w:rPr>
          <w:rFonts w:ascii="Arial" w:hAnsi="Arial" w:eastAsia="Times New Roman" w:cs="Arial"/>
          <w:b/>
          <w:bCs/>
          <w:lang w:eastAsia="en-GB"/>
        </w:rPr>
        <w:t>Who can make a referral?</w:t>
      </w:r>
      <w:r w:rsidRPr="00F67CF8">
        <w:rPr>
          <w:rFonts w:ascii="Arial" w:hAnsi="Arial" w:eastAsia="Times New Roman" w:cs="Arial"/>
          <w:lang w:eastAsia="en-GB"/>
        </w:rPr>
        <w:t> </w:t>
      </w:r>
    </w:p>
    <w:p w:rsidRPr="00F67CF8" w:rsidR="00F67CF8" w:rsidP="00F67CF8" w:rsidRDefault="00F67CF8" w14:paraId="3A5047DB" w14:textId="77777777">
      <w:pPr>
        <w:spacing w:after="0" w:line="240" w:lineRule="auto"/>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  </w:t>
      </w:r>
    </w:p>
    <w:p w:rsidRPr="00F67CF8" w:rsidR="00F67CF8" w:rsidP="00F67CF8" w:rsidRDefault="00F67CF8" w14:paraId="34E179B2"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Professionals involved with children and young people, including GPs, teachers, youth workers, educational psychologists, school nurses and social workers can make a referral to CAMHS. Please discuss the referral with the young person and parent or carer </w:t>
      </w:r>
      <w:proofErr w:type="gramStart"/>
      <w:r w:rsidRPr="00F67CF8">
        <w:rPr>
          <w:rFonts w:ascii="Arial" w:hAnsi="Arial" w:eastAsia="Times New Roman" w:cs="Arial"/>
          <w:lang w:eastAsia="en-GB"/>
        </w:rPr>
        <w:t>first, and</w:t>
      </w:r>
      <w:proofErr w:type="gramEnd"/>
      <w:r w:rsidRPr="00F67CF8">
        <w:rPr>
          <w:rFonts w:ascii="Arial" w:hAnsi="Arial" w:eastAsia="Times New Roman" w:cs="Arial"/>
          <w:lang w:eastAsia="en-GB"/>
        </w:rPr>
        <w:t> get their consent before making the referral. Some CAMHS </w:t>
      </w:r>
      <w:proofErr w:type="gramStart"/>
      <w:r w:rsidRPr="00F67CF8">
        <w:rPr>
          <w:rFonts w:ascii="Arial" w:hAnsi="Arial" w:eastAsia="Times New Roman" w:cs="Arial"/>
          <w:lang w:eastAsia="en-GB"/>
        </w:rPr>
        <w:t>are able to</w:t>
      </w:r>
      <w:proofErr w:type="gramEnd"/>
      <w:r w:rsidRPr="00F67CF8">
        <w:rPr>
          <w:rFonts w:ascii="Arial" w:hAnsi="Arial" w:eastAsia="Times New Roman" w:cs="Arial"/>
          <w:lang w:eastAsia="en-GB"/>
        </w:rPr>
        <w:t> accept self-referrals. </w:t>
      </w:r>
    </w:p>
    <w:p w:rsidRPr="00F67CF8" w:rsidR="00F67CF8" w:rsidP="00F67CF8" w:rsidRDefault="00F67CF8" w14:paraId="49067309"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  </w:t>
      </w:r>
    </w:p>
    <w:p w:rsidRPr="00F67CF8" w:rsidR="00F67CF8" w:rsidP="00F67CF8" w:rsidRDefault="00F67CF8" w14:paraId="17780427"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In addition, they are happy to offer support and advice to professionals who work with children and young people, such as those in education, children’s centre staff and social services. </w:t>
      </w:r>
    </w:p>
    <w:p w:rsidRPr="00F67CF8" w:rsidR="00F67CF8" w:rsidP="00F67CF8" w:rsidRDefault="00F67CF8" w14:paraId="72440483"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 </w:t>
      </w:r>
    </w:p>
    <w:p w:rsidR="006B03D6" w:rsidP="00F67CF8" w:rsidRDefault="006B03D6" w14:paraId="2660D9BC" w14:textId="77777777">
      <w:pPr>
        <w:spacing w:after="0" w:line="240" w:lineRule="auto"/>
        <w:jc w:val="both"/>
        <w:textAlignment w:val="baseline"/>
        <w:rPr>
          <w:rFonts w:ascii="Arial" w:hAnsi="Arial" w:eastAsia="Times New Roman" w:cs="Arial"/>
          <w:b/>
          <w:bCs/>
          <w:lang w:eastAsia="en-GB"/>
        </w:rPr>
      </w:pPr>
    </w:p>
    <w:p w:rsidRPr="00F67CF8" w:rsidR="00F67CF8" w:rsidP="00F67CF8" w:rsidRDefault="00F67CF8" w14:paraId="366E0635" w14:textId="2477E38A">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b/>
          <w:bCs/>
          <w:lang w:eastAsia="en-GB"/>
        </w:rPr>
        <w:t>How to make a referral</w:t>
      </w:r>
      <w:r w:rsidRPr="00F67CF8">
        <w:rPr>
          <w:rFonts w:ascii="Arial" w:hAnsi="Arial" w:eastAsia="Times New Roman" w:cs="Arial"/>
          <w:lang w:eastAsia="en-GB"/>
        </w:rPr>
        <w:t> </w:t>
      </w:r>
    </w:p>
    <w:p w:rsidRPr="00F67CF8" w:rsidR="00F67CF8" w:rsidP="00F67CF8" w:rsidRDefault="00F67CF8" w14:paraId="35F0F965"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  </w:t>
      </w:r>
    </w:p>
    <w:p w:rsidRPr="00F67CF8" w:rsidR="00F67CF8" w:rsidP="00F67CF8" w:rsidRDefault="00F67CF8" w14:paraId="789C5EDF"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If you have concerns about a child or young person’s mental health, contact your local CAMHS to discuss making a referral. Different clinics have different referral </w:t>
      </w:r>
      <w:proofErr w:type="gramStart"/>
      <w:r w:rsidRPr="00F67CF8">
        <w:rPr>
          <w:rFonts w:ascii="Arial" w:hAnsi="Arial" w:eastAsia="Times New Roman" w:cs="Arial"/>
          <w:lang w:eastAsia="en-GB"/>
        </w:rPr>
        <w:t>processes,</w:t>
      </w:r>
      <w:proofErr w:type="gramEnd"/>
      <w:r w:rsidRPr="00F67CF8">
        <w:rPr>
          <w:rFonts w:ascii="Arial" w:hAnsi="Arial" w:eastAsia="Times New Roman" w:cs="Arial"/>
          <w:lang w:eastAsia="en-GB"/>
        </w:rPr>
        <w:t> however, it is useful to have certain key information when making a referral, including: </w:t>
      </w:r>
    </w:p>
    <w:p w:rsidRPr="00F67CF8" w:rsidR="00F67CF8" w:rsidP="00F67CF8" w:rsidRDefault="00F67CF8" w14:paraId="21F08048"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  </w:t>
      </w:r>
    </w:p>
    <w:p w:rsidRPr="00A14B33" w:rsidR="00F67CF8" w:rsidP="00A14B33" w:rsidRDefault="00F67CF8" w14:paraId="227619F5" w14:textId="310052DC">
      <w:pPr>
        <w:pStyle w:val="ListParagraph"/>
        <w:numPr>
          <w:ilvl w:val="0"/>
          <w:numId w:val="196"/>
        </w:numPr>
        <w:spacing w:after="0" w:line="276" w:lineRule="auto"/>
        <w:ind w:left="426"/>
        <w:jc w:val="both"/>
        <w:textAlignment w:val="baseline"/>
        <w:rPr>
          <w:rFonts w:ascii="Segoe UI" w:hAnsi="Segoe UI" w:eastAsia="Times New Roman" w:cs="Segoe UI"/>
          <w:sz w:val="18"/>
          <w:szCs w:val="18"/>
          <w:lang w:eastAsia="en-GB"/>
        </w:rPr>
      </w:pPr>
      <w:r w:rsidRPr="00A14B33">
        <w:rPr>
          <w:rFonts w:ascii="Arial" w:hAnsi="Arial" w:eastAsia="Times New Roman" w:cs="Arial"/>
          <w:lang w:eastAsia="en-GB"/>
        </w:rPr>
        <w:t>The full name(s) of the child or young person being referred </w:t>
      </w:r>
    </w:p>
    <w:p w:rsidRPr="00A14B33" w:rsidR="00F67CF8" w:rsidP="00A14B33" w:rsidRDefault="00F67CF8" w14:paraId="27CE90A4" w14:textId="7D799355">
      <w:pPr>
        <w:pStyle w:val="ListParagraph"/>
        <w:numPr>
          <w:ilvl w:val="0"/>
          <w:numId w:val="196"/>
        </w:numPr>
        <w:spacing w:after="0" w:line="276" w:lineRule="auto"/>
        <w:ind w:left="426"/>
        <w:jc w:val="both"/>
        <w:textAlignment w:val="baseline"/>
        <w:rPr>
          <w:rFonts w:ascii="Segoe UI" w:hAnsi="Segoe UI" w:eastAsia="Times New Roman" w:cs="Segoe UI"/>
          <w:sz w:val="18"/>
          <w:szCs w:val="18"/>
          <w:lang w:eastAsia="en-GB"/>
        </w:rPr>
      </w:pPr>
      <w:r w:rsidRPr="00A14B33">
        <w:rPr>
          <w:rFonts w:ascii="Arial" w:hAnsi="Arial" w:eastAsia="Times New Roman" w:cs="Arial"/>
          <w:lang w:eastAsia="en-GB"/>
        </w:rPr>
        <w:t>The surname of their parent/carer if different from the child or young person </w:t>
      </w:r>
    </w:p>
    <w:p w:rsidRPr="00A14B33" w:rsidR="00F67CF8" w:rsidP="00A14B33" w:rsidRDefault="00F67CF8" w14:paraId="3A8FA5BE" w14:textId="6257CEC8">
      <w:pPr>
        <w:pStyle w:val="ListParagraph"/>
        <w:numPr>
          <w:ilvl w:val="0"/>
          <w:numId w:val="196"/>
        </w:numPr>
        <w:spacing w:after="0" w:line="276" w:lineRule="auto"/>
        <w:ind w:left="426"/>
        <w:jc w:val="both"/>
        <w:textAlignment w:val="baseline"/>
        <w:rPr>
          <w:rFonts w:ascii="Segoe UI" w:hAnsi="Segoe UI" w:eastAsia="Times New Roman" w:cs="Segoe UI"/>
          <w:sz w:val="18"/>
          <w:szCs w:val="18"/>
          <w:lang w:eastAsia="en-GB"/>
        </w:rPr>
      </w:pPr>
      <w:r w:rsidRPr="00A14B33">
        <w:rPr>
          <w:rFonts w:ascii="Arial" w:hAnsi="Arial" w:eastAsia="Times New Roman" w:cs="Arial"/>
          <w:lang w:eastAsia="en-GB"/>
        </w:rPr>
        <w:t>Date of birth </w:t>
      </w:r>
    </w:p>
    <w:p w:rsidRPr="00A14B33" w:rsidR="00F67CF8" w:rsidP="00A14B33" w:rsidRDefault="00F67CF8" w14:paraId="33D62C69" w14:textId="4AD31289">
      <w:pPr>
        <w:pStyle w:val="ListParagraph"/>
        <w:numPr>
          <w:ilvl w:val="0"/>
          <w:numId w:val="196"/>
        </w:numPr>
        <w:spacing w:after="0" w:line="276" w:lineRule="auto"/>
        <w:ind w:left="426"/>
        <w:jc w:val="both"/>
        <w:textAlignment w:val="baseline"/>
        <w:rPr>
          <w:rFonts w:ascii="Segoe UI" w:hAnsi="Segoe UI" w:eastAsia="Times New Roman" w:cs="Segoe UI"/>
          <w:sz w:val="18"/>
          <w:szCs w:val="18"/>
          <w:lang w:eastAsia="en-GB"/>
        </w:rPr>
      </w:pPr>
      <w:r w:rsidRPr="00A14B33">
        <w:rPr>
          <w:rFonts w:ascii="Arial" w:hAnsi="Arial" w:eastAsia="Times New Roman" w:cs="Arial"/>
          <w:lang w:eastAsia="en-GB"/>
        </w:rPr>
        <w:t>Address, including postcode </w:t>
      </w:r>
    </w:p>
    <w:p w:rsidRPr="00A14B33" w:rsidR="00F67CF8" w:rsidP="00A14B33" w:rsidRDefault="00F67CF8" w14:paraId="3A728F70" w14:textId="6946E842">
      <w:pPr>
        <w:pStyle w:val="ListParagraph"/>
        <w:numPr>
          <w:ilvl w:val="0"/>
          <w:numId w:val="196"/>
        </w:numPr>
        <w:spacing w:after="0" w:line="276" w:lineRule="auto"/>
        <w:ind w:left="426"/>
        <w:jc w:val="both"/>
        <w:textAlignment w:val="baseline"/>
        <w:rPr>
          <w:rFonts w:ascii="Segoe UI" w:hAnsi="Segoe UI" w:eastAsia="Times New Roman" w:cs="Segoe UI"/>
          <w:sz w:val="18"/>
          <w:szCs w:val="18"/>
          <w:lang w:eastAsia="en-GB"/>
        </w:rPr>
      </w:pPr>
      <w:r w:rsidRPr="00A14B33">
        <w:rPr>
          <w:rFonts w:ascii="Arial" w:hAnsi="Arial" w:eastAsia="Times New Roman" w:cs="Arial"/>
          <w:lang w:eastAsia="en-GB"/>
        </w:rPr>
        <w:t>Telephone numbers; for young people aged over 16 this should include a mobile phone number (if they have one) so that CAMHS can contact them directly (if appropriate) </w:t>
      </w:r>
    </w:p>
    <w:p w:rsidRPr="00A14B33" w:rsidR="00F67CF8" w:rsidP="00A14B33" w:rsidRDefault="00F67CF8" w14:paraId="57F5869D" w14:textId="7B8F0804">
      <w:pPr>
        <w:pStyle w:val="ListParagraph"/>
        <w:numPr>
          <w:ilvl w:val="0"/>
          <w:numId w:val="196"/>
        </w:numPr>
        <w:spacing w:after="0" w:line="276" w:lineRule="auto"/>
        <w:ind w:left="426"/>
        <w:jc w:val="both"/>
        <w:textAlignment w:val="baseline"/>
        <w:rPr>
          <w:rFonts w:ascii="Segoe UI" w:hAnsi="Segoe UI" w:eastAsia="Times New Roman" w:cs="Segoe UI"/>
          <w:sz w:val="18"/>
          <w:szCs w:val="18"/>
          <w:lang w:eastAsia="en-GB"/>
        </w:rPr>
      </w:pPr>
      <w:r w:rsidRPr="00A14B33">
        <w:rPr>
          <w:rFonts w:ascii="Arial" w:hAnsi="Arial" w:eastAsia="Times New Roman" w:cs="Arial"/>
          <w:lang w:eastAsia="en-GB"/>
        </w:rPr>
        <w:t>Names and ages of family members </w:t>
      </w:r>
    </w:p>
    <w:p w:rsidRPr="00A14B33" w:rsidR="00F67CF8" w:rsidP="00A14B33" w:rsidRDefault="00F67CF8" w14:paraId="013A2774" w14:textId="4DF19548">
      <w:pPr>
        <w:pStyle w:val="ListParagraph"/>
        <w:numPr>
          <w:ilvl w:val="0"/>
          <w:numId w:val="196"/>
        </w:numPr>
        <w:spacing w:after="0" w:line="276" w:lineRule="auto"/>
        <w:ind w:left="426"/>
        <w:jc w:val="both"/>
        <w:textAlignment w:val="baseline"/>
        <w:rPr>
          <w:rFonts w:ascii="Segoe UI" w:hAnsi="Segoe UI" w:eastAsia="Times New Roman" w:cs="Segoe UI"/>
          <w:sz w:val="18"/>
          <w:szCs w:val="18"/>
          <w:lang w:eastAsia="en-GB"/>
        </w:rPr>
      </w:pPr>
      <w:r w:rsidRPr="00A14B33">
        <w:rPr>
          <w:rFonts w:ascii="Arial" w:hAnsi="Arial" w:eastAsia="Times New Roman" w:cs="Arial"/>
          <w:lang w:eastAsia="en-GB"/>
        </w:rPr>
        <w:t>Name of school </w:t>
      </w:r>
    </w:p>
    <w:p w:rsidRPr="00A14B33" w:rsidR="00F67CF8" w:rsidP="00A14B33" w:rsidRDefault="00F67CF8" w14:paraId="2F084EA1" w14:textId="0654ECD8">
      <w:pPr>
        <w:pStyle w:val="ListParagraph"/>
        <w:numPr>
          <w:ilvl w:val="0"/>
          <w:numId w:val="196"/>
        </w:numPr>
        <w:spacing w:after="0" w:line="276" w:lineRule="auto"/>
        <w:ind w:left="426"/>
        <w:jc w:val="both"/>
        <w:textAlignment w:val="baseline"/>
        <w:rPr>
          <w:rFonts w:ascii="Segoe UI" w:hAnsi="Segoe UI" w:eastAsia="Times New Roman" w:cs="Segoe UI"/>
          <w:sz w:val="18"/>
          <w:szCs w:val="18"/>
          <w:lang w:eastAsia="en-GB"/>
        </w:rPr>
      </w:pPr>
      <w:r w:rsidRPr="00A14B33">
        <w:rPr>
          <w:rFonts w:ascii="Arial" w:hAnsi="Arial" w:eastAsia="Times New Roman" w:cs="Arial"/>
          <w:lang w:eastAsia="en-GB"/>
        </w:rPr>
        <w:t>Name of registered GP </w:t>
      </w:r>
    </w:p>
    <w:p w:rsidRPr="00A14B33" w:rsidR="00F67CF8" w:rsidP="00A14B33" w:rsidRDefault="00F67CF8" w14:paraId="6CBD46E3" w14:textId="693B8A8C">
      <w:pPr>
        <w:pStyle w:val="ListParagraph"/>
        <w:numPr>
          <w:ilvl w:val="0"/>
          <w:numId w:val="196"/>
        </w:numPr>
        <w:spacing w:after="0" w:line="276" w:lineRule="auto"/>
        <w:ind w:left="426"/>
        <w:jc w:val="both"/>
        <w:textAlignment w:val="baseline"/>
        <w:rPr>
          <w:rFonts w:ascii="Segoe UI" w:hAnsi="Segoe UI" w:eastAsia="Times New Roman" w:cs="Segoe UI"/>
          <w:sz w:val="18"/>
          <w:szCs w:val="18"/>
          <w:lang w:eastAsia="en-GB"/>
        </w:rPr>
      </w:pPr>
      <w:r w:rsidRPr="00A14B33">
        <w:rPr>
          <w:rFonts w:ascii="Arial" w:hAnsi="Arial" w:eastAsia="Times New Roman" w:cs="Arial"/>
          <w:lang w:eastAsia="en-GB"/>
        </w:rPr>
        <w:t>Other agencies known to be involved (e.g. education, social services) </w:t>
      </w:r>
    </w:p>
    <w:p w:rsidRPr="00A14B33" w:rsidR="00F67CF8" w:rsidP="00A14B33" w:rsidRDefault="00F67CF8" w14:paraId="345553FC" w14:textId="3DA3ABAD">
      <w:pPr>
        <w:pStyle w:val="ListParagraph"/>
        <w:numPr>
          <w:ilvl w:val="0"/>
          <w:numId w:val="196"/>
        </w:numPr>
        <w:spacing w:after="0" w:line="276" w:lineRule="auto"/>
        <w:ind w:left="426"/>
        <w:jc w:val="both"/>
        <w:textAlignment w:val="baseline"/>
        <w:rPr>
          <w:rFonts w:ascii="Segoe UI" w:hAnsi="Segoe UI" w:eastAsia="Times New Roman" w:cs="Segoe UI"/>
          <w:sz w:val="18"/>
          <w:szCs w:val="18"/>
          <w:lang w:eastAsia="en-GB"/>
        </w:rPr>
      </w:pPr>
      <w:r w:rsidRPr="00A14B33">
        <w:rPr>
          <w:rFonts w:ascii="Arial" w:hAnsi="Arial" w:eastAsia="Times New Roman" w:cs="Arial"/>
          <w:lang w:eastAsia="en-GB"/>
        </w:rPr>
        <w:t>Significant medical problems/medication </w:t>
      </w:r>
    </w:p>
    <w:p w:rsidRPr="00A14B33" w:rsidR="00F67CF8" w:rsidP="00A14B33" w:rsidRDefault="00F67CF8" w14:paraId="4883C0CA" w14:textId="0C6F169F">
      <w:pPr>
        <w:pStyle w:val="ListParagraph"/>
        <w:numPr>
          <w:ilvl w:val="0"/>
          <w:numId w:val="196"/>
        </w:numPr>
        <w:spacing w:after="0" w:line="276" w:lineRule="auto"/>
        <w:ind w:left="426"/>
        <w:jc w:val="both"/>
        <w:textAlignment w:val="baseline"/>
        <w:rPr>
          <w:rFonts w:ascii="Segoe UI" w:hAnsi="Segoe UI" w:eastAsia="Times New Roman" w:cs="Segoe UI"/>
          <w:sz w:val="18"/>
          <w:szCs w:val="18"/>
          <w:lang w:eastAsia="en-GB"/>
        </w:rPr>
      </w:pPr>
      <w:r w:rsidRPr="00A14B33">
        <w:rPr>
          <w:rFonts w:ascii="Arial" w:hAnsi="Arial" w:eastAsia="Times New Roman" w:cs="Arial"/>
          <w:lang w:eastAsia="en-GB"/>
        </w:rPr>
        <w:t>A brief history of presenting problems, with your opinion of the effect these have on the child and their mental health and his/her family members </w:t>
      </w:r>
    </w:p>
    <w:p w:rsidRPr="00A14B33" w:rsidR="00F67CF8" w:rsidP="00A14B33" w:rsidRDefault="00F67CF8" w14:paraId="0187E1D9" w14:textId="78FA828A">
      <w:pPr>
        <w:pStyle w:val="ListParagraph"/>
        <w:numPr>
          <w:ilvl w:val="0"/>
          <w:numId w:val="196"/>
        </w:numPr>
        <w:spacing w:after="0" w:line="276" w:lineRule="auto"/>
        <w:ind w:left="426"/>
        <w:jc w:val="both"/>
        <w:textAlignment w:val="baseline"/>
        <w:rPr>
          <w:rFonts w:ascii="Segoe UI" w:hAnsi="Segoe UI" w:eastAsia="Times New Roman" w:cs="Segoe UI"/>
          <w:sz w:val="18"/>
          <w:szCs w:val="18"/>
          <w:lang w:eastAsia="en-GB"/>
        </w:rPr>
      </w:pPr>
      <w:r w:rsidRPr="00A14B33">
        <w:rPr>
          <w:rFonts w:ascii="Arial" w:hAnsi="Arial" w:eastAsia="Times New Roman" w:cs="Arial"/>
          <w:lang w:eastAsia="en-GB"/>
        </w:rPr>
        <w:t>An indication of your opinion of the degree of risk to self or others and to what degree the problem is affecting everyday life for the individual and family </w:t>
      </w:r>
    </w:p>
    <w:p w:rsidRPr="00F67CF8" w:rsidR="00F67CF8" w:rsidP="00F67CF8" w:rsidRDefault="00F67CF8" w14:paraId="54EFFADA"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  </w:t>
      </w:r>
    </w:p>
    <w:p w:rsidRPr="00F67CF8" w:rsidR="00F67CF8" w:rsidP="00F67CF8" w:rsidRDefault="00F67CF8" w14:paraId="15775FCE"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Even if a referral is not appropriate, they may be able to point you in the direction of useful support services for the young person/ family. </w:t>
      </w:r>
    </w:p>
    <w:p w:rsidR="006B03D6" w:rsidP="00F67CF8" w:rsidRDefault="006B03D6" w14:paraId="51031BCE" w14:textId="77777777">
      <w:pPr>
        <w:spacing w:after="0" w:line="240" w:lineRule="auto"/>
        <w:jc w:val="both"/>
        <w:textAlignment w:val="baseline"/>
        <w:rPr>
          <w:rFonts w:ascii="Arial" w:hAnsi="Arial" w:eastAsia="Times New Roman" w:cs="Arial"/>
          <w:b/>
          <w:bCs/>
          <w:lang w:eastAsia="en-GB"/>
        </w:rPr>
      </w:pPr>
    </w:p>
    <w:p w:rsidR="006B03D6" w:rsidP="00F67CF8" w:rsidRDefault="006B03D6" w14:paraId="336A950F" w14:textId="77777777">
      <w:pPr>
        <w:spacing w:after="0" w:line="240" w:lineRule="auto"/>
        <w:jc w:val="both"/>
        <w:textAlignment w:val="baseline"/>
        <w:rPr>
          <w:rFonts w:ascii="Arial" w:hAnsi="Arial" w:eastAsia="Times New Roman" w:cs="Arial"/>
          <w:b/>
          <w:bCs/>
          <w:lang w:eastAsia="en-GB"/>
        </w:rPr>
      </w:pPr>
    </w:p>
    <w:p w:rsidRPr="00F67CF8" w:rsidR="00F67CF8" w:rsidP="00F67CF8" w:rsidRDefault="00F67CF8" w14:paraId="1FA32247" w14:textId="1F1994B5">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b/>
          <w:bCs/>
          <w:lang w:eastAsia="en-GB"/>
        </w:rPr>
        <w:t>Referral criteria:</w:t>
      </w:r>
      <w:r w:rsidRPr="00F67CF8">
        <w:rPr>
          <w:rFonts w:ascii="Arial" w:hAnsi="Arial" w:eastAsia="Times New Roman" w:cs="Arial"/>
          <w:lang w:eastAsia="en-GB"/>
        </w:rPr>
        <w:t> </w:t>
      </w:r>
    </w:p>
    <w:p w:rsidRPr="00F67CF8" w:rsidR="00F67CF8" w:rsidP="00F67CF8" w:rsidRDefault="00F67CF8" w14:paraId="5066B95C"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  </w:t>
      </w:r>
    </w:p>
    <w:p w:rsidRPr="00F67CF8" w:rsidR="00F67CF8" w:rsidP="00F67CF8" w:rsidRDefault="00F67CF8" w14:paraId="0FE1E7C6"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It is not possible to give absolute definitions about which CYP should be referred to CAMHS. CAMHS supports CYP and families whose social, emotional and behavioural needs are not met by universal services, such as those in the community and primary care. </w:t>
      </w:r>
    </w:p>
    <w:p w:rsidRPr="00F67CF8" w:rsidR="00F67CF8" w:rsidP="00F67CF8" w:rsidRDefault="00F67CF8" w14:paraId="6885593D"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 </w:t>
      </w:r>
    </w:p>
    <w:p w:rsidR="006B03D6" w:rsidP="00F67CF8" w:rsidRDefault="006B03D6" w14:paraId="389E359C" w14:textId="77777777">
      <w:pPr>
        <w:spacing w:after="0" w:line="240" w:lineRule="auto"/>
        <w:jc w:val="both"/>
        <w:textAlignment w:val="baseline"/>
        <w:rPr>
          <w:rFonts w:ascii="Arial" w:hAnsi="Arial" w:eastAsia="Times New Roman" w:cs="Arial"/>
          <w:b/>
          <w:bCs/>
          <w:lang w:eastAsia="en-GB"/>
        </w:rPr>
      </w:pPr>
    </w:p>
    <w:p w:rsidRPr="00F67CF8" w:rsidR="00F67CF8" w:rsidP="00F67CF8" w:rsidRDefault="00F67CF8" w14:paraId="5EBD6FD8" w14:textId="64D0C83A">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b/>
          <w:bCs/>
          <w:lang w:eastAsia="en-GB"/>
        </w:rPr>
        <w:t>What happens after the referral has been made?</w:t>
      </w:r>
      <w:r w:rsidRPr="00F67CF8">
        <w:rPr>
          <w:rFonts w:ascii="Arial" w:hAnsi="Arial" w:eastAsia="Times New Roman" w:cs="Arial"/>
          <w:lang w:eastAsia="en-GB"/>
        </w:rPr>
        <w:t> </w:t>
      </w:r>
    </w:p>
    <w:p w:rsidRPr="00F67CF8" w:rsidR="00F67CF8" w:rsidP="00F67CF8" w:rsidRDefault="00F67CF8" w14:paraId="2478A6E2"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  </w:t>
      </w:r>
    </w:p>
    <w:p w:rsidRPr="00F67CF8" w:rsidR="00F67CF8" w:rsidP="00F67CF8" w:rsidRDefault="00F67CF8" w14:paraId="43A6F7C7"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New referrals are discussed by CAMHS teams at their weekly </w:t>
      </w:r>
      <w:proofErr w:type="gramStart"/>
      <w:r w:rsidRPr="00F67CF8">
        <w:rPr>
          <w:rFonts w:ascii="Arial" w:hAnsi="Arial" w:eastAsia="Times New Roman" w:cs="Arial"/>
          <w:lang w:eastAsia="en-GB"/>
        </w:rPr>
        <w:t>referrals</w:t>
      </w:r>
      <w:proofErr w:type="gramEnd"/>
      <w:r w:rsidRPr="00F67CF8">
        <w:rPr>
          <w:rFonts w:ascii="Arial" w:hAnsi="Arial" w:eastAsia="Times New Roman" w:cs="Arial"/>
          <w:lang w:eastAsia="en-GB"/>
        </w:rPr>
        <w:t> meetings. Each referral is prioritised according to the information given in the referral. </w:t>
      </w:r>
    </w:p>
    <w:p w:rsidRPr="00F67CF8" w:rsidR="00F67CF8" w:rsidP="00F67CF8" w:rsidRDefault="00F67CF8" w14:paraId="777C78AA"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  </w:t>
      </w:r>
    </w:p>
    <w:p w:rsidRPr="00F67CF8" w:rsidR="00F67CF8" w:rsidP="00F67CF8" w:rsidRDefault="00F67CF8" w14:paraId="7D2DF6C2"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The family and referrer are then contacted with information, either about an appointment or alternative next steps. A CAMHS worker may contact you for further information, or to think with you about the best way of engaging the family in an assessment. </w:t>
      </w:r>
    </w:p>
    <w:p w:rsidRPr="00F67CF8" w:rsidR="00F67CF8" w:rsidP="00F67CF8" w:rsidRDefault="00F67CF8" w14:paraId="67606AFB"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  </w:t>
      </w:r>
    </w:p>
    <w:p w:rsidRPr="00F67CF8" w:rsidR="00F67CF8" w:rsidP="00F67CF8" w:rsidRDefault="00F67CF8" w14:paraId="78F51EC9"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 xml:space="preserve">If a family or CYP’s problems worsen whilst you are waiting to hear the outcome from a referral, please contact the CAMHS team and provide them with an update. In cases where someone’s safety may be at risk, either </w:t>
      </w:r>
      <w:proofErr w:type="gramStart"/>
      <w:r w:rsidRPr="00F67CF8">
        <w:rPr>
          <w:rFonts w:ascii="Arial" w:hAnsi="Arial" w:eastAsia="Times New Roman" w:cs="Arial"/>
          <w:lang w:eastAsia="en-GB"/>
        </w:rPr>
        <w:t>as a result of</w:t>
      </w:r>
      <w:proofErr w:type="gramEnd"/>
      <w:r w:rsidRPr="00F67CF8">
        <w:rPr>
          <w:rFonts w:ascii="Arial" w:hAnsi="Arial" w:eastAsia="Times New Roman" w:cs="Arial"/>
          <w:lang w:eastAsia="en-GB"/>
        </w:rPr>
        <w:t xml:space="preserve"> self-harm, potential harm to others or child protection issues, please contact the relevant agency immediately and directly (for example, accident and emergency (A&amp;E), police, social care). Please update CAMHS if this has happened, but do not wait until you are able to talk to them/hear the outcome of a referral before </w:t>
      </w:r>
      <w:proofErr w:type="gramStart"/>
      <w:r w:rsidRPr="00F67CF8">
        <w:rPr>
          <w:rFonts w:ascii="Arial" w:hAnsi="Arial" w:eastAsia="Times New Roman" w:cs="Arial"/>
          <w:lang w:eastAsia="en-GB"/>
        </w:rPr>
        <w:t>taking action</w:t>
      </w:r>
      <w:proofErr w:type="gramEnd"/>
      <w:r w:rsidRPr="00F67CF8">
        <w:rPr>
          <w:rFonts w:ascii="Arial" w:hAnsi="Arial" w:eastAsia="Times New Roman" w:cs="Arial"/>
          <w:lang w:eastAsia="en-GB"/>
        </w:rPr>
        <w:t>. </w:t>
      </w:r>
    </w:p>
    <w:p w:rsidRPr="00F67CF8" w:rsidR="00F67CF8" w:rsidP="00F67CF8" w:rsidRDefault="00F67CF8" w14:paraId="6EAAEBAB"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  </w:t>
      </w:r>
    </w:p>
    <w:p w:rsidRPr="00F67CF8" w:rsidR="00F67CF8" w:rsidP="00F67CF8" w:rsidRDefault="00F67CF8" w14:paraId="2E1FF9A1"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 </w:t>
      </w:r>
    </w:p>
    <w:p w:rsidRPr="00F67CF8" w:rsidR="00F67CF8" w:rsidP="00F67CF8" w:rsidRDefault="00F67CF8" w14:paraId="1BB86EBB"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b/>
          <w:bCs/>
          <w:lang w:eastAsia="en-GB"/>
        </w:rPr>
        <w:t>Routine Outcome Measures</w:t>
      </w:r>
      <w:r w:rsidRPr="00F67CF8">
        <w:rPr>
          <w:rFonts w:ascii="Arial" w:hAnsi="Arial" w:eastAsia="Times New Roman" w:cs="Arial"/>
          <w:lang w:eastAsia="en-GB"/>
        </w:rPr>
        <w:t> </w:t>
      </w:r>
    </w:p>
    <w:p w:rsidRPr="00F67CF8" w:rsidR="00F67CF8" w:rsidP="00F67CF8" w:rsidRDefault="00F67CF8" w14:paraId="0D7CBC3A"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  </w:t>
      </w:r>
    </w:p>
    <w:p w:rsidRPr="00F67CF8" w:rsidR="00F67CF8" w:rsidP="00F67CF8" w:rsidRDefault="00F67CF8" w14:paraId="054DAAB5"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Once a referral has been accepted at CAMHS, they sometimes ask professionals involved in families lives to fill out Routine Outcome Measures. These questionnaires will help us understand families from the professionals’ perspective. They will include questions about difficulties they may have in a particular environment e.g. a teacher may complete them about a child’s behaviour in school. A professional will only be asked if the family give permission for contact to be made. </w:t>
      </w:r>
    </w:p>
    <w:p w:rsidRPr="00F67CF8" w:rsidR="00F67CF8" w:rsidP="00F67CF8" w:rsidRDefault="00F67CF8" w14:paraId="0F9A869F"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  </w:t>
      </w:r>
    </w:p>
    <w:p w:rsidRPr="00F67CF8" w:rsidR="00F67CF8" w:rsidP="00F67CF8" w:rsidRDefault="00F67CF8" w14:paraId="362B4353"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b/>
          <w:bCs/>
          <w:lang w:eastAsia="en-GB"/>
        </w:rPr>
        <w:t>Other professional support we can signpost CYP to:</w:t>
      </w:r>
      <w:r w:rsidRPr="00F67CF8">
        <w:rPr>
          <w:rFonts w:ascii="Arial" w:hAnsi="Arial" w:eastAsia="Times New Roman" w:cs="Arial"/>
          <w:lang w:eastAsia="en-GB"/>
        </w:rPr>
        <w:t> </w:t>
      </w:r>
    </w:p>
    <w:p w:rsidRPr="00F67CF8" w:rsidR="00F67CF8" w:rsidP="00F67CF8" w:rsidRDefault="00F67CF8" w14:paraId="34C29E85" w14:textId="77777777">
      <w:pPr>
        <w:spacing w:after="0" w:line="240" w:lineRule="auto"/>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  </w:t>
      </w:r>
    </w:p>
    <w:p w:rsidRPr="00A14B33" w:rsidR="00F67CF8" w:rsidP="00A14B33" w:rsidRDefault="00F67CF8" w14:paraId="29482637" w14:textId="07742915">
      <w:pPr>
        <w:pStyle w:val="ListParagraph"/>
        <w:numPr>
          <w:ilvl w:val="0"/>
          <w:numId w:val="198"/>
        </w:numPr>
        <w:spacing w:after="0" w:line="276" w:lineRule="auto"/>
        <w:ind w:left="709"/>
        <w:jc w:val="both"/>
        <w:textAlignment w:val="baseline"/>
        <w:rPr>
          <w:rFonts w:ascii="Segoe UI" w:hAnsi="Segoe UI" w:eastAsia="Times New Roman" w:cs="Segoe UI"/>
          <w:sz w:val="18"/>
          <w:szCs w:val="18"/>
          <w:lang w:eastAsia="en-GB"/>
        </w:rPr>
      </w:pPr>
      <w:r w:rsidRPr="00A14B33">
        <w:rPr>
          <w:rFonts w:ascii="Arial" w:hAnsi="Arial" w:eastAsia="Times New Roman" w:cs="Arial"/>
          <w:lang w:eastAsia="en-GB"/>
        </w:rPr>
        <w:t>GP </w:t>
      </w:r>
    </w:p>
    <w:p w:rsidRPr="00A14B33" w:rsidR="00F67CF8" w:rsidP="00A14B33" w:rsidRDefault="00F67CF8" w14:paraId="4FEED3E9" w14:textId="0DA8037E">
      <w:pPr>
        <w:pStyle w:val="ListParagraph"/>
        <w:numPr>
          <w:ilvl w:val="0"/>
          <w:numId w:val="198"/>
        </w:numPr>
        <w:spacing w:after="0" w:line="276" w:lineRule="auto"/>
        <w:ind w:left="709"/>
        <w:jc w:val="both"/>
        <w:textAlignment w:val="baseline"/>
        <w:rPr>
          <w:rFonts w:ascii="Segoe UI" w:hAnsi="Segoe UI" w:eastAsia="Times New Roman" w:cs="Segoe UI"/>
          <w:sz w:val="18"/>
          <w:szCs w:val="18"/>
          <w:lang w:eastAsia="en-GB"/>
        </w:rPr>
      </w:pPr>
      <w:r w:rsidRPr="00A14B33">
        <w:rPr>
          <w:rFonts w:ascii="Arial" w:hAnsi="Arial" w:eastAsia="Times New Roman" w:cs="Arial"/>
          <w:lang w:eastAsia="en-GB"/>
        </w:rPr>
        <w:t>School nurse </w:t>
      </w:r>
    </w:p>
    <w:p w:rsidRPr="00A14B33" w:rsidR="00F67CF8" w:rsidP="00A14B33" w:rsidRDefault="00F67CF8" w14:paraId="184479DF" w14:textId="70758800">
      <w:pPr>
        <w:pStyle w:val="ListParagraph"/>
        <w:numPr>
          <w:ilvl w:val="0"/>
          <w:numId w:val="198"/>
        </w:numPr>
        <w:spacing w:after="0" w:line="276" w:lineRule="auto"/>
        <w:ind w:left="709"/>
        <w:jc w:val="both"/>
        <w:textAlignment w:val="baseline"/>
        <w:rPr>
          <w:rFonts w:ascii="Segoe UI" w:hAnsi="Segoe UI" w:eastAsia="Times New Roman" w:cs="Segoe UI"/>
          <w:sz w:val="18"/>
          <w:szCs w:val="18"/>
          <w:lang w:eastAsia="en-GB"/>
        </w:rPr>
      </w:pPr>
      <w:r w:rsidRPr="00A14B33">
        <w:rPr>
          <w:rFonts w:ascii="Arial" w:hAnsi="Arial" w:eastAsia="Times New Roman" w:cs="Arial"/>
          <w:lang w:eastAsia="en-GB"/>
        </w:rPr>
        <w:t>social workers </w:t>
      </w:r>
    </w:p>
    <w:p w:rsidRPr="00A14B33" w:rsidR="00F67CF8" w:rsidP="00A14B33" w:rsidRDefault="00F67CF8" w14:paraId="16042CE4" w14:textId="3D534AF4">
      <w:pPr>
        <w:pStyle w:val="ListParagraph"/>
        <w:numPr>
          <w:ilvl w:val="0"/>
          <w:numId w:val="198"/>
        </w:numPr>
        <w:spacing w:after="0" w:line="276" w:lineRule="auto"/>
        <w:ind w:left="709"/>
        <w:jc w:val="both"/>
        <w:textAlignment w:val="baseline"/>
        <w:rPr>
          <w:rFonts w:ascii="Segoe UI" w:hAnsi="Segoe UI" w:eastAsia="Times New Roman" w:cs="Segoe UI"/>
          <w:sz w:val="18"/>
          <w:szCs w:val="18"/>
          <w:lang w:eastAsia="en-GB"/>
        </w:rPr>
      </w:pPr>
      <w:r w:rsidRPr="00A14B33">
        <w:rPr>
          <w:rFonts w:ascii="Arial" w:hAnsi="Arial" w:eastAsia="Times New Roman" w:cs="Arial"/>
          <w:lang w:eastAsia="en-GB"/>
        </w:rPr>
        <w:t>social services </w:t>
      </w:r>
    </w:p>
    <w:p w:rsidRPr="00A14B33" w:rsidR="00F67CF8" w:rsidP="00A14B33" w:rsidRDefault="00F67CF8" w14:paraId="393AE83E" w14:textId="39476218">
      <w:pPr>
        <w:pStyle w:val="ListParagraph"/>
        <w:numPr>
          <w:ilvl w:val="0"/>
          <w:numId w:val="198"/>
        </w:numPr>
        <w:spacing w:after="0" w:line="276" w:lineRule="auto"/>
        <w:ind w:left="709"/>
        <w:jc w:val="both"/>
        <w:textAlignment w:val="baseline"/>
        <w:rPr>
          <w:rFonts w:ascii="Segoe UI" w:hAnsi="Segoe UI" w:eastAsia="Times New Roman" w:cs="Segoe UI"/>
          <w:sz w:val="18"/>
          <w:szCs w:val="18"/>
          <w:lang w:eastAsia="en-GB"/>
        </w:rPr>
      </w:pPr>
      <w:r w:rsidRPr="00A14B33">
        <w:rPr>
          <w:rFonts w:ascii="Arial" w:hAnsi="Arial" w:eastAsia="Times New Roman" w:cs="Arial"/>
          <w:lang w:eastAsia="en-GB"/>
        </w:rPr>
        <w:t>voluntary agencies </w:t>
      </w:r>
    </w:p>
    <w:p w:rsidRPr="00A14B33" w:rsidR="00F67CF8" w:rsidP="00A14B33" w:rsidRDefault="00F67CF8" w14:paraId="23EC5BF5" w14:textId="372CFEB1">
      <w:pPr>
        <w:pStyle w:val="ListParagraph"/>
        <w:numPr>
          <w:ilvl w:val="0"/>
          <w:numId w:val="198"/>
        </w:numPr>
        <w:spacing w:after="0" w:line="276" w:lineRule="auto"/>
        <w:ind w:left="709"/>
        <w:jc w:val="both"/>
        <w:textAlignment w:val="baseline"/>
        <w:rPr>
          <w:rFonts w:ascii="Segoe UI" w:hAnsi="Segoe UI" w:eastAsia="Times New Roman" w:cs="Segoe UI"/>
          <w:sz w:val="18"/>
          <w:szCs w:val="18"/>
          <w:lang w:eastAsia="en-GB"/>
        </w:rPr>
      </w:pPr>
      <w:r w:rsidRPr="00A14B33">
        <w:rPr>
          <w:rFonts w:ascii="Arial" w:hAnsi="Arial" w:eastAsia="Times New Roman" w:cs="Arial"/>
          <w:lang w:eastAsia="en-GB"/>
        </w:rPr>
        <w:t>clinical child psychologists </w:t>
      </w:r>
    </w:p>
    <w:p w:rsidRPr="00A14B33" w:rsidR="00F67CF8" w:rsidP="00A14B33" w:rsidRDefault="00F67CF8" w14:paraId="3D9079C8" w14:textId="0E8D6075">
      <w:pPr>
        <w:pStyle w:val="ListParagraph"/>
        <w:numPr>
          <w:ilvl w:val="0"/>
          <w:numId w:val="198"/>
        </w:numPr>
        <w:spacing w:after="0" w:line="276" w:lineRule="auto"/>
        <w:ind w:left="709"/>
        <w:jc w:val="both"/>
        <w:textAlignment w:val="baseline"/>
        <w:rPr>
          <w:rFonts w:ascii="Segoe UI" w:hAnsi="Segoe UI" w:eastAsia="Times New Roman" w:cs="Segoe UI"/>
          <w:sz w:val="18"/>
          <w:szCs w:val="18"/>
          <w:lang w:eastAsia="en-GB"/>
        </w:rPr>
      </w:pPr>
      <w:r w:rsidRPr="00A14B33">
        <w:rPr>
          <w:rFonts w:ascii="Arial" w:hAnsi="Arial" w:eastAsia="Times New Roman" w:cs="Arial"/>
          <w:lang w:eastAsia="en-GB"/>
        </w:rPr>
        <w:t>family therapists </w:t>
      </w:r>
    </w:p>
    <w:p w:rsidRPr="00A14B33" w:rsidR="00F67CF8" w:rsidP="00A14B33" w:rsidRDefault="00F67CF8" w14:paraId="6A9CB4D6" w14:textId="4089617E">
      <w:pPr>
        <w:pStyle w:val="ListParagraph"/>
        <w:numPr>
          <w:ilvl w:val="0"/>
          <w:numId w:val="198"/>
        </w:numPr>
        <w:spacing w:after="0" w:line="276" w:lineRule="auto"/>
        <w:ind w:left="709"/>
        <w:jc w:val="both"/>
        <w:textAlignment w:val="baseline"/>
        <w:rPr>
          <w:rFonts w:ascii="Segoe UI" w:hAnsi="Segoe UI" w:eastAsia="Times New Roman" w:cs="Segoe UI"/>
          <w:sz w:val="18"/>
          <w:szCs w:val="18"/>
          <w:lang w:eastAsia="en-GB"/>
        </w:rPr>
      </w:pPr>
      <w:r w:rsidRPr="00A14B33">
        <w:rPr>
          <w:rFonts w:ascii="Arial" w:hAnsi="Arial" w:eastAsia="Times New Roman" w:cs="Arial"/>
          <w:lang w:eastAsia="en-GB"/>
        </w:rPr>
        <w:t>child psychotherapists </w:t>
      </w:r>
    </w:p>
    <w:p w:rsidRPr="00F67CF8" w:rsidR="00F67CF8" w:rsidP="00F67CF8" w:rsidRDefault="00F67CF8" w14:paraId="18D26503" w14:textId="77777777">
      <w:pPr>
        <w:spacing w:after="0" w:line="240" w:lineRule="auto"/>
        <w:ind w:left="360"/>
        <w:jc w:val="both"/>
        <w:textAlignment w:val="baseline"/>
        <w:rPr>
          <w:rFonts w:ascii="Segoe UI" w:hAnsi="Segoe UI" w:eastAsia="Times New Roman" w:cs="Segoe UI"/>
          <w:sz w:val="18"/>
          <w:szCs w:val="18"/>
          <w:lang w:eastAsia="en-GB"/>
        </w:rPr>
      </w:pPr>
      <w:r w:rsidRPr="00F67CF8">
        <w:rPr>
          <w:rFonts w:ascii="Arial" w:hAnsi="Arial" w:eastAsia="Times New Roman" w:cs="Arial"/>
          <w:lang w:eastAsia="en-GB"/>
        </w:rPr>
        <w:t> </w:t>
      </w:r>
    </w:p>
    <w:p w:rsidR="00F67CF8" w:rsidP="0080620F" w:rsidRDefault="00F67CF8" w14:paraId="4BBC89A8" w14:textId="28DFDF54">
      <w:pPr>
        <w:pStyle w:val="SWTHeading"/>
        <w:numPr>
          <w:ilvl w:val="0"/>
          <w:numId w:val="0"/>
        </w:numPr>
        <w:rPr>
          <w:b/>
          <w:bCs/>
          <w:color w:val="058293"/>
        </w:rPr>
      </w:pPr>
    </w:p>
    <w:p w:rsidRPr="0080620F" w:rsidR="006B03D6" w:rsidP="0080620F" w:rsidRDefault="006B03D6" w14:paraId="2F876558" w14:textId="77777777">
      <w:pPr>
        <w:pStyle w:val="SWTHeading"/>
        <w:numPr>
          <w:ilvl w:val="0"/>
          <w:numId w:val="0"/>
        </w:numPr>
        <w:rPr>
          <w:b/>
          <w:bCs/>
          <w:color w:val="058293"/>
        </w:rPr>
      </w:pPr>
    </w:p>
    <w:p w:rsidR="0080620F" w:rsidP="0080620F" w:rsidRDefault="0080620F" w14:paraId="5F1E54D1" w14:textId="04429DBF">
      <w:pPr>
        <w:pStyle w:val="SWTHeading"/>
        <w:numPr>
          <w:ilvl w:val="0"/>
          <w:numId w:val="0"/>
        </w:numPr>
        <w:rPr>
          <w:b/>
          <w:bCs/>
          <w:color w:val="058293"/>
        </w:rPr>
      </w:pPr>
      <w:bookmarkStart w:name="AllegationStaff" w:id="32"/>
      <w:r w:rsidRPr="0080620F">
        <w:rPr>
          <w:b/>
          <w:bCs/>
          <w:color w:val="058293"/>
        </w:rPr>
        <w:t>31. Allegations against Staff, Volunteers, Trustees or Safeguarding leads</w:t>
      </w:r>
    </w:p>
    <w:bookmarkEnd w:id="32"/>
    <w:p w:rsidR="0080620F" w:rsidP="0080620F" w:rsidRDefault="0080620F" w14:paraId="0AAA5127" w14:textId="2F229969">
      <w:pPr>
        <w:pStyle w:val="SWTHeading"/>
        <w:numPr>
          <w:ilvl w:val="0"/>
          <w:numId w:val="0"/>
        </w:numPr>
        <w:rPr>
          <w:b/>
          <w:bCs/>
          <w:color w:val="058293"/>
        </w:rPr>
      </w:pPr>
    </w:p>
    <w:p w:rsidR="006B03D6" w:rsidP="006B03D6" w:rsidRDefault="006B03D6" w14:paraId="70D4373B"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Despite every effort to recruit safely there may be occasions when allegations of child abuse are made against staff, volunteers or trustees. </w:t>
      </w:r>
      <w:r>
        <w:rPr>
          <w:rStyle w:val="eop"/>
          <w:rFonts w:ascii="Arial" w:hAnsi="Arial" w:cs="Arial"/>
          <w:sz w:val="22"/>
          <w:szCs w:val="22"/>
        </w:rPr>
        <w:t> </w:t>
      </w:r>
    </w:p>
    <w:p w:rsidR="006B03D6" w:rsidP="006B03D6" w:rsidRDefault="006B03D6" w14:paraId="1857D855"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6B03D6" w:rsidP="006B03D6" w:rsidRDefault="006B03D6" w14:paraId="7D12FF21"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In conjunction with the Staffordshire Wildlife Trust Designated Safeguarding Lead and RSWT Strategic Safeguarding Lead, the Team Manager (or equivalent) must investigate any allegations. If the outcome of the investigation finds it likely that abuse or neglect has taken place against a CYP, the Local Authority Designated Officer (LADO) must be </w:t>
      </w:r>
      <w:proofErr w:type="gramStart"/>
      <w:r>
        <w:rPr>
          <w:rStyle w:val="normaltextrun"/>
          <w:rFonts w:ascii="Arial" w:hAnsi="Arial" w:cs="Arial"/>
          <w:sz w:val="22"/>
          <w:szCs w:val="22"/>
        </w:rPr>
        <w:t>notified</w:t>
      </w:r>
      <w:proofErr w:type="gramEnd"/>
      <w:r>
        <w:rPr>
          <w:rStyle w:val="normaltextrun"/>
          <w:rFonts w:ascii="Arial" w:hAnsi="Arial" w:cs="Arial"/>
          <w:sz w:val="22"/>
          <w:szCs w:val="22"/>
        </w:rPr>
        <w:t> and they will advise Staffordshire Wildlife Trust on the next steps that must be taken.</w:t>
      </w:r>
      <w:r>
        <w:rPr>
          <w:rStyle w:val="eop"/>
          <w:rFonts w:ascii="Arial" w:hAnsi="Arial" w:cs="Arial"/>
          <w:sz w:val="22"/>
          <w:szCs w:val="22"/>
        </w:rPr>
        <w:t> </w:t>
      </w:r>
    </w:p>
    <w:p w:rsidR="006B03D6" w:rsidP="006B03D6" w:rsidRDefault="006B03D6" w14:paraId="5CD2956A"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6B03D6" w:rsidP="006B03D6" w:rsidRDefault="006B03D6" w14:paraId="15BAEA3D"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The LADO is in place to be contacted for any concerns and advice regarding an adult who is working (paid or in a voluntary capacity) with a CYP and may have:</w:t>
      </w:r>
      <w:r>
        <w:rPr>
          <w:rStyle w:val="eop"/>
          <w:rFonts w:ascii="Arial" w:hAnsi="Arial" w:cs="Arial"/>
          <w:sz w:val="22"/>
          <w:szCs w:val="22"/>
        </w:rPr>
        <w:t> </w:t>
      </w:r>
    </w:p>
    <w:p w:rsidR="006B03D6" w:rsidP="00A14B33" w:rsidRDefault="006B03D6" w14:paraId="3EB8DAC3" w14:textId="446621FC">
      <w:pPr>
        <w:pStyle w:val="paragraph"/>
        <w:numPr>
          <w:ilvl w:val="1"/>
          <w:numId w:val="200"/>
        </w:numPr>
        <w:spacing w:before="0" w:beforeAutospacing="0" w:after="0" w:afterAutospacing="0" w:line="276" w:lineRule="auto"/>
        <w:ind w:left="426"/>
        <w:jc w:val="both"/>
        <w:textAlignment w:val="baseline"/>
        <w:rPr>
          <w:rFonts w:ascii="Segoe UI" w:hAnsi="Segoe UI" w:cs="Segoe UI"/>
          <w:sz w:val="18"/>
          <w:szCs w:val="18"/>
        </w:rPr>
      </w:pPr>
      <w:r>
        <w:rPr>
          <w:rStyle w:val="normaltextrun"/>
          <w:rFonts w:ascii="Arial" w:hAnsi="Arial" w:cs="Arial"/>
          <w:sz w:val="22"/>
          <w:szCs w:val="22"/>
        </w:rPr>
        <w:t>Behaved in a way that has harmed a CYP, or may have harmed a CYP</w:t>
      </w:r>
      <w:r>
        <w:rPr>
          <w:rStyle w:val="eop"/>
          <w:rFonts w:ascii="Arial" w:hAnsi="Arial" w:cs="Arial"/>
          <w:sz w:val="22"/>
          <w:szCs w:val="22"/>
        </w:rPr>
        <w:t> </w:t>
      </w:r>
    </w:p>
    <w:p w:rsidR="006B03D6" w:rsidP="00A14B33" w:rsidRDefault="006B03D6" w14:paraId="54AD31F2" w14:textId="1D328EB3">
      <w:pPr>
        <w:pStyle w:val="paragraph"/>
        <w:numPr>
          <w:ilvl w:val="1"/>
          <w:numId w:val="200"/>
        </w:numPr>
        <w:spacing w:before="0" w:beforeAutospacing="0" w:after="0" w:afterAutospacing="0" w:line="276" w:lineRule="auto"/>
        <w:ind w:left="426"/>
        <w:jc w:val="both"/>
        <w:textAlignment w:val="baseline"/>
        <w:rPr>
          <w:rFonts w:ascii="Segoe UI" w:hAnsi="Segoe UI" w:cs="Segoe UI"/>
          <w:sz w:val="18"/>
          <w:szCs w:val="18"/>
        </w:rPr>
      </w:pPr>
      <w:r>
        <w:rPr>
          <w:rStyle w:val="normaltextrun"/>
          <w:rFonts w:ascii="Arial" w:hAnsi="Arial" w:cs="Arial"/>
          <w:sz w:val="22"/>
          <w:szCs w:val="22"/>
        </w:rPr>
        <w:t>Possibly committed a criminal offence against or related to a CYP</w:t>
      </w:r>
      <w:r>
        <w:rPr>
          <w:rStyle w:val="eop"/>
          <w:rFonts w:ascii="Arial" w:hAnsi="Arial" w:cs="Arial"/>
          <w:sz w:val="22"/>
          <w:szCs w:val="22"/>
        </w:rPr>
        <w:t> </w:t>
      </w:r>
    </w:p>
    <w:p w:rsidR="006B03D6" w:rsidP="00A14B33" w:rsidRDefault="006B03D6" w14:paraId="1361F938" w14:textId="37992DD0">
      <w:pPr>
        <w:pStyle w:val="paragraph"/>
        <w:numPr>
          <w:ilvl w:val="1"/>
          <w:numId w:val="200"/>
        </w:numPr>
        <w:spacing w:before="0" w:beforeAutospacing="0" w:after="0" w:afterAutospacing="0" w:line="276" w:lineRule="auto"/>
        <w:ind w:left="426"/>
        <w:jc w:val="both"/>
        <w:textAlignment w:val="baseline"/>
        <w:rPr>
          <w:rFonts w:ascii="Segoe UI" w:hAnsi="Segoe UI" w:cs="Segoe UI"/>
          <w:sz w:val="18"/>
          <w:szCs w:val="18"/>
        </w:rPr>
      </w:pPr>
      <w:r>
        <w:rPr>
          <w:rStyle w:val="normaltextrun"/>
          <w:rFonts w:ascii="Arial" w:hAnsi="Arial" w:cs="Arial"/>
          <w:sz w:val="22"/>
          <w:szCs w:val="22"/>
        </w:rPr>
        <w:t>Behaved towards a CYP in a way that indicates they may pose a risk of harm to CYP</w:t>
      </w:r>
      <w:r>
        <w:rPr>
          <w:rStyle w:val="eop"/>
          <w:rFonts w:ascii="Arial" w:hAnsi="Arial" w:cs="Arial"/>
          <w:sz w:val="22"/>
          <w:szCs w:val="22"/>
        </w:rPr>
        <w:t> </w:t>
      </w:r>
    </w:p>
    <w:p w:rsidR="006B03D6" w:rsidP="00A14B33" w:rsidRDefault="006B03D6" w14:paraId="30A286D4" w14:textId="0A7F54AA">
      <w:pPr>
        <w:pStyle w:val="paragraph"/>
        <w:numPr>
          <w:ilvl w:val="1"/>
          <w:numId w:val="200"/>
        </w:numPr>
        <w:spacing w:before="0" w:beforeAutospacing="0" w:after="0" w:afterAutospacing="0" w:line="276" w:lineRule="auto"/>
        <w:ind w:left="426"/>
        <w:jc w:val="both"/>
        <w:textAlignment w:val="baseline"/>
        <w:rPr>
          <w:rFonts w:ascii="Segoe UI" w:hAnsi="Segoe UI" w:cs="Segoe UI"/>
          <w:sz w:val="18"/>
          <w:szCs w:val="18"/>
        </w:rPr>
      </w:pPr>
      <w:r>
        <w:rPr>
          <w:rStyle w:val="normaltextrun"/>
          <w:rFonts w:ascii="Arial" w:hAnsi="Arial" w:cs="Arial"/>
          <w:sz w:val="22"/>
          <w:szCs w:val="22"/>
        </w:rPr>
        <w:t>Behaved or may behave in a way that indicates they may not be suitable to work with CYP</w:t>
      </w:r>
      <w:r>
        <w:rPr>
          <w:rStyle w:val="eop"/>
          <w:rFonts w:ascii="Arial" w:hAnsi="Arial" w:cs="Arial"/>
          <w:sz w:val="22"/>
          <w:szCs w:val="22"/>
        </w:rPr>
        <w:t> </w:t>
      </w:r>
    </w:p>
    <w:p w:rsidR="006B03D6" w:rsidP="006B03D6" w:rsidRDefault="006B03D6" w14:paraId="661B304E"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scxw6926378"/>
          <w:rFonts w:ascii="Arial" w:hAnsi="Arial" w:cs="Arial"/>
          <w:sz w:val="22"/>
          <w:szCs w:val="22"/>
        </w:rPr>
        <w:t> </w:t>
      </w:r>
      <w:r>
        <w:rPr>
          <w:rFonts w:ascii="Arial" w:hAnsi="Arial" w:cs="Arial"/>
          <w:sz w:val="22"/>
          <w:szCs w:val="22"/>
        </w:rPr>
        <w:br/>
      </w:r>
      <w:r>
        <w:rPr>
          <w:rStyle w:val="normaltextrun"/>
          <w:rFonts w:ascii="Arial" w:hAnsi="Arial" w:cs="Arial"/>
          <w:sz w:val="22"/>
          <w:szCs w:val="22"/>
        </w:rPr>
        <w:t>It is against the law for a staff member, volunteer or trustee working in a role that gives them regular and direct contact with children, to engage in sexual activity with a child in their care, even if that child is over the age of consent. This means that even though a young person may be over the age of consent (16), it is illegal for anyone to engage in sexual activity with any 16- or 17-year-old if they hold a position of trust.</w:t>
      </w:r>
      <w:r>
        <w:rPr>
          <w:rStyle w:val="eop"/>
          <w:rFonts w:ascii="Arial" w:hAnsi="Arial" w:cs="Arial"/>
          <w:sz w:val="22"/>
          <w:szCs w:val="22"/>
        </w:rPr>
        <w:t> </w:t>
      </w:r>
    </w:p>
    <w:p w:rsidR="006B03D6" w:rsidP="006B03D6" w:rsidRDefault="006B03D6" w14:paraId="3C191081"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6B03D6" w:rsidP="006B03D6" w:rsidRDefault="006B03D6" w14:paraId="289AFB7B"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The LADO will also advise if a referral to the Disclosure and Barring Service (DBS) is required.</w:t>
      </w:r>
      <w:r>
        <w:rPr>
          <w:rStyle w:val="eop"/>
          <w:rFonts w:ascii="Arial" w:hAnsi="Arial" w:cs="Arial"/>
          <w:sz w:val="22"/>
          <w:szCs w:val="22"/>
        </w:rPr>
        <w:t> </w:t>
      </w:r>
    </w:p>
    <w:p w:rsidR="006B03D6" w:rsidP="006B03D6" w:rsidRDefault="006B03D6" w14:paraId="5CAE769F"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6B03D6" w:rsidP="006B03D6" w:rsidRDefault="006B03D6" w14:paraId="2C09A2E8"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If your concerns relate to a member of the Safeguarding team, or you have concerns regarding the way a Safeguarding case is being managed, please consult Staffordshire Wildlife Trust’s Whistleblowing Policy.</w:t>
      </w:r>
      <w:r>
        <w:rPr>
          <w:rStyle w:val="eop"/>
          <w:rFonts w:ascii="Arial" w:hAnsi="Arial" w:cs="Arial"/>
          <w:sz w:val="22"/>
          <w:szCs w:val="22"/>
        </w:rPr>
        <w:t> </w:t>
      </w:r>
    </w:p>
    <w:p w:rsidR="006B03D6" w:rsidP="006B03D6" w:rsidRDefault="006B03D6" w14:paraId="08BB5C67"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6B03D6" w:rsidP="006B03D6" w:rsidRDefault="006B03D6" w14:paraId="16D47EC9"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This area is taken extremely seriously, and a clear escalation procedure is explained in the Whistleblowing Policy. This includes how to raise a concern, responsibilities when responding to allegations and what support and advice is available to individuals against whom allegations have been made.</w:t>
      </w:r>
      <w:r>
        <w:rPr>
          <w:rStyle w:val="eop"/>
          <w:rFonts w:ascii="Arial" w:hAnsi="Arial" w:cs="Arial"/>
          <w:sz w:val="22"/>
          <w:szCs w:val="22"/>
        </w:rPr>
        <w:t> </w:t>
      </w:r>
    </w:p>
    <w:p w:rsidR="006B03D6" w:rsidP="006B03D6" w:rsidRDefault="006B03D6" w14:paraId="7110B4AA"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6B03D6" w:rsidP="006B03D6" w:rsidRDefault="006B03D6" w14:paraId="28EFE12F"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In the event that an allegation should be made against a volunteer or member of staff an Individual Risk Assessment </w:t>
      </w:r>
      <w:r>
        <w:rPr>
          <w:rStyle w:val="normaltextrun"/>
          <w:rFonts w:ascii="Arial" w:hAnsi="Arial" w:cs="Arial"/>
          <w:b/>
          <w:bCs/>
          <w:sz w:val="22"/>
          <w:szCs w:val="22"/>
        </w:rPr>
        <w:t>(Appendix 7)</w:t>
      </w:r>
      <w:r>
        <w:rPr>
          <w:rStyle w:val="normaltextrun"/>
          <w:rFonts w:ascii="Arial" w:hAnsi="Arial" w:cs="Arial"/>
          <w:sz w:val="22"/>
          <w:szCs w:val="22"/>
        </w:rPr>
        <w:t> should be used by Designated Safeguarding Leads and Line Managers to facilitate an appropriate conversation with the volunteer or member of staff to ensure we are protecting both children and adults at risk as well as the volunteer or member of staff who we also have a responsibility to. </w:t>
      </w:r>
      <w:r>
        <w:rPr>
          <w:rStyle w:val="eop"/>
          <w:rFonts w:ascii="Arial" w:hAnsi="Arial" w:cs="Arial"/>
          <w:sz w:val="22"/>
          <w:szCs w:val="22"/>
        </w:rPr>
        <w:t> </w:t>
      </w:r>
    </w:p>
    <w:p w:rsidR="006B03D6" w:rsidP="006B03D6" w:rsidRDefault="006B03D6" w14:paraId="159E92A1"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6B03D6" w:rsidP="006B03D6" w:rsidRDefault="006B03D6" w14:paraId="7F6BFA0F"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If a concern relating to the conduct of a volunteer in their capacity of working with children or adults at risk has been substantiated (please refer to RSWT Safeguarding Procedure for further details on managing an allegation), this must be added to the Wildlife Trusts shared Safeguarding Portal in line with our shared Safeguarding Framework agreement. This does not dissolve us from our responsibility of notifying agencies such as Local Authority, Police or DBS as outlined above.</w:t>
      </w:r>
      <w:r>
        <w:rPr>
          <w:rStyle w:val="eop"/>
          <w:rFonts w:ascii="Arial" w:hAnsi="Arial" w:cs="Arial"/>
          <w:sz w:val="22"/>
          <w:szCs w:val="22"/>
        </w:rPr>
        <w:t> </w:t>
      </w:r>
    </w:p>
    <w:p w:rsidR="006B03D6" w:rsidP="006B03D6" w:rsidRDefault="006B03D6" w14:paraId="6C650DE7"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6B03D6" w:rsidP="006B03D6" w:rsidRDefault="006B03D6" w14:paraId="7BD34BE1"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6B03D6" w:rsidP="006B03D6" w:rsidRDefault="006B03D6" w14:paraId="7412E568"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6B03D6" w:rsidP="006B03D6" w:rsidRDefault="006B03D6" w14:paraId="13F7AB90"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delle Rg" w:hAnsi="Adelle Rg" w:cs="Segoe UI"/>
          <w:sz w:val="22"/>
          <w:szCs w:val="22"/>
        </w:rPr>
        <w:t> </w:t>
      </w:r>
    </w:p>
    <w:p w:rsidR="006B03D6" w:rsidP="006B03D6" w:rsidRDefault="006B03D6" w14:paraId="1F7D72A1"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delle Rg" w:hAnsi="Adelle Rg" w:cs="Segoe UI"/>
          <w:sz w:val="22"/>
          <w:szCs w:val="22"/>
        </w:rPr>
        <w:t> </w:t>
      </w:r>
    </w:p>
    <w:p w:rsidR="006B03D6" w:rsidP="006B03D6" w:rsidRDefault="006B03D6" w14:paraId="2AA3509F"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delle Rg" w:hAnsi="Adelle Rg" w:cs="Segoe UI"/>
          <w:sz w:val="22"/>
          <w:szCs w:val="22"/>
        </w:rPr>
        <w:t> </w:t>
      </w:r>
    </w:p>
    <w:p w:rsidR="006B03D6" w:rsidP="006B03D6" w:rsidRDefault="006B03D6" w14:paraId="5658BE33" w14:textId="0F80F230">
      <w:pPr>
        <w:pStyle w:val="paragraph"/>
        <w:spacing w:before="0" w:beforeAutospacing="0" w:after="0" w:afterAutospacing="0"/>
        <w:jc w:val="both"/>
        <w:textAlignment w:val="baseline"/>
        <w:rPr>
          <w:rFonts w:ascii="Segoe UI" w:hAnsi="Segoe UI" w:cs="Segoe UI"/>
          <w:sz w:val="18"/>
          <w:szCs w:val="18"/>
        </w:rPr>
      </w:pPr>
      <w:r>
        <w:rPr>
          <w:rFonts w:ascii="Rubik Light" w:hAnsi="Rubik Light" w:cs="Rubik Light" w:eastAsiaTheme="minorHAnsi"/>
          <w:b/>
          <w:bCs/>
          <w:noProof/>
          <w:color w:val="058293"/>
          <w:sz w:val="32"/>
          <w:szCs w:val="22"/>
        </w:rPr>
        <w:drawing>
          <wp:inline distT="0" distB="0" distL="0" distR="0" wp14:anchorId="7180AF5B" wp14:editId="387C3024">
            <wp:extent cx="5472787" cy="7827995"/>
            <wp:effectExtent l="0" t="0" r="0" b="1905"/>
            <wp:docPr id="5" name="Picture 5" descr="C:\Users\s.ricciardi\AppData\Local\Microsoft\Windows\INetCache\Content.MSO\3261287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s.ricciardi\AppData\Local\Microsoft\Windows\INetCache\Content.MSO\32612878.tm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96707" cy="7862208"/>
                    </a:xfrm>
                    <a:prstGeom prst="rect">
                      <a:avLst/>
                    </a:prstGeom>
                    <a:noFill/>
                    <a:ln>
                      <a:noFill/>
                    </a:ln>
                  </pic:spPr>
                </pic:pic>
              </a:graphicData>
            </a:graphic>
          </wp:inline>
        </w:drawing>
      </w:r>
      <w:r>
        <w:rPr>
          <w:rStyle w:val="eop"/>
          <w:rFonts w:ascii="Adelle Rg" w:hAnsi="Adelle Rg" w:cs="Segoe UI"/>
          <w:sz w:val="22"/>
          <w:szCs w:val="22"/>
        </w:rPr>
        <w:t> </w:t>
      </w:r>
    </w:p>
    <w:p w:rsidR="006B03D6" w:rsidP="006B03D6" w:rsidRDefault="006B03D6" w14:paraId="25858D96"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delle Rg" w:hAnsi="Adelle Rg" w:cs="Segoe UI"/>
          <w:sz w:val="22"/>
          <w:szCs w:val="22"/>
        </w:rPr>
        <w:t> </w:t>
      </w:r>
    </w:p>
    <w:p w:rsidR="006B03D6" w:rsidP="006B03D6" w:rsidRDefault="006B03D6" w14:paraId="0F956BEB"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8"/>
          <w:szCs w:val="28"/>
        </w:rPr>
        <w:t> </w:t>
      </w:r>
    </w:p>
    <w:p w:rsidR="00B03B27" w:rsidP="0080620F" w:rsidRDefault="00B03B27" w14:paraId="5D640B70" w14:textId="68EC8619">
      <w:pPr>
        <w:pStyle w:val="SWTHeading"/>
        <w:numPr>
          <w:ilvl w:val="0"/>
          <w:numId w:val="0"/>
        </w:numPr>
        <w:rPr>
          <w:b/>
          <w:bCs/>
          <w:color w:val="058293"/>
        </w:rPr>
      </w:pPr>
    </w:p>
    <w:p w:rsidRPr="0080620F" w:rsidR="006B03D6" w:rsidP="0080620F" w:rsidRDefault="006B03D6" w14:paraId="54E1577B" w14:textId="77777777">
      <w:pPr>
        <w:pStyle w:val="SWTHeading"/>
        <w:numPr>
          <w:ilvl w:val="0"/>
          <w:numId w:val="0"/>
        </w:numPr>
        <w:rPr>
          <w:b/>
          <w:bCs/>
          <w:color w:val="058293"/>
        </w:rPr>
      </w:pPr>
    </w:p>
    <w:p w:rsidR="0080620F" w:rsidP="0080620F" w:rsidRDefault="0080620F" w14:paraId="29A8CBB7" w14:textId="6FD22809">
      <w:pPr>
        <w:pStyle w:val="SWTHeading"/>
        <w:numPr>
          <w:ilvl w:val="0"/>
          <w:numId w:val="0"/>
        </w:numPr>
        <w:rPr>
          <w:b/>
          <w:bCs/>
          <w:color w:val="058293"/>
        </w:rPr>
      </w:pPr>
      <w:bookmarkStart w:name="AllegationChildren" w:id="33"/>
      <w:r w:rsidRPr="0080620F">
        <w:rPr>
          <w:b/>
          <w:bCs/>
          <w:color w:val="058293"/>
        </w:rPr>
        <w:t>32. Allegations or concerns involving another child or young person</w:t>
      </w:r>
    </w:p>
    <w:bookmarkEnd w:id="33"/>
    <w:p w:rsidR="0080620F" w:rsidP="0080620F" w:rsidRDefault="0080620F" w14:paraId="6C56E30B" w14:textId="24A7BE7A">
      <w:pPr>
        <w:pStyle w:val="SWTHeading"/>
        <w:numPr>
          <w:ilvl w:val="0"/>
          <w:numId w:val="0"/>
        </w:numPr>
        <w:rPr>
          <w:b/>
          <w:bCs/>
          <w:color w:val="058293"/>
        </w:rPr>
      </w:pPr>
    </w:p>
    <w:p w:rsidR="006B03D6" w:rsidP="006B03D6" w:rsidRDefault="006B03D6" w14:paraId="7EDCBBA6"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Where a safeguarding concern or allegation involves the behaviour of another child or young person, staff and volunteers must take the concern seriously and report it to the DSLs in line with this policy. SWT’s response will consider the needs, safety and welfare of all children and young people involved, including the child who may have been harmed and the child whose behaviour has caused concern.</w:t>
      </w:r>
      <w:r>
        <w:rPr>
          <w:rStyle w:val="eop"/>
          <w:rFonts w:ascii="Arial" w:hAnsi="Arial" w:cs="Arial"/>
          <w:sz w:val="22"/>
          <w:szCs w:val="22"/>
        </w:rPr>
        <w:t> </w:t>
      </w:r>
    </w:p>
    <w:p w:rsidR="006B03D6" w:rsidP="006B03D6" w:rsidRDefault="006B03D6" w14:paraId="7517D38D"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6B03D6" w:rsidP="006B03D6" w:rsidRDefault="006B03D6" w14:paraId="2E1BB8FE"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Staff and volunteers must not investigate the allegation themselves or attempt to decide whether abuse has taken place. The DSLs will consider the nature of the concern, the level of risk, the age and needs of the children involved, the activity context, and whether advice or referral to statutory agencies is required.</w:t>
      </w:r>
      <w:r>
        <w:rPr>
          <w:rStyle w:val="eop"/>
          <w:rFonts w:ascii="Arial" w:hAnsi="Arial" w:cs="Arial"/>
          <w:sz w:val="22"/>
          <w:szCs w:val="22"/>
        </w:rPr>
        <w:t> </w:t>
      </w:r>
    </w:p>
    <w:p w:rsidR="006B03D6" w:rsidP="006B03D6" w:rsidRDefault="006B03D6" w14:paraId="7894A9FC"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6B03D6" w:rsidP="006B03D6" w:rsidRDefault="006B03D6" w14:paraId="7A4A0DD9"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Immediate steps may be needed to keep children safe during the activity. This may include increasing supervision, separating children where appropriate, contacting parents or carers, ending participation for the day, recording the concern, or seeking advice from children’s social care, the police or the NSPCC Helpline.</w:t>
      </w:r>
      <w:r>
        <w:rPr>
          <w:rStyle w:val="eop"/>
          <w:rFonts w:ascii="Arial" w:hAnsi="Arial" w:cs="Arial"/>
          <w:sz w:val="22"/>
          <w:szCs w:val="22"/>
        </w:rPr>
        <w:t> </w:t>
      </w:r>
    </w:p>
    <w:p w:rsidR="006B03D6" w:rsidP="006B03D6" w:rsidRDefault="006B03D6" w14:paraId="06022DDB"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6B03D6" w:rsidP="006B03D6" w:rsidRDefault="006B03D6" w14:paraId="1CA5CCF4"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Where the concern arises within regular SWT provision, such as an ongoing group, work experience placement or youth activity, the DSLs may consider additional support, behaviour expectations, an individual risk assessment or adjustments to participation arrangements.</w:t>
      </w:r>
      <w:r>
        <w:rPr>
          <w:rStyle w:val="eop"/>
          <w:rFonts w:ascii="Arial" w:hAnsi="Arial" w:cs="Arial"/>
          <w:sz w:val="22"/>
          <w:szCs w:val="22"/>
        </w:rPr>
        <w:t> </w:t>
      </w:r>
    </w:p>
    <w:p w:rsidR="006B03D6" w:rsidP="006B03D6" w:rsidRDefault="006B03D6" w14:paraId="1FB46E6E"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6B03D6" w:rsidP="006B03D6" w:rsidRDefault="006B03D6" w14:paraId="67FD37DE"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Pr="0080620F" w:rsidR="00B03B27" w:rsidP="0080620F" w:rsidRDefault="00B03B27" w14:paraId="14504664" w14:textId="6178B415">
      <w:pPr>
        <w:pStyle w:val="SWTHeading"/>
        <w:numPr>
          <w:ilvl w:val="0"/>
          <w:numId w:val="0"/>
        </w:numPr>
        <w:rPr>
          <w:b/>
          <w:bCs/>
          <w:color w:val="058293"/>
        </w:rPr>
      </w:pPr>
    </w:p>
    <w:p w:rsidR="0080620F" w:rsidP="0080620F" w:rsidRDefault="0080620F" w14:paraId="4B9BF3A3" w14:textId="1CAA7939">
      <w:pPr>
        <w:pStyle w:val="SWTHeading"/>
        <w:numPr>
          <w:ilvl w:val="0"/>
          <w:numId w:val="0"/>
        </w:numPr>
        <w:rPr>
          <w:b/>
          <w:bCs/>
          <w:color w:val="058293"/>
        </w:rPr>
      </w:pPr>
      <w:bookmarkStart w:name="Serious" w:id="34"/>
      <w:r w:rsidRPr="0080620F">
        <w:rPr>
          <w:b/>
          <w:bCs/>
          <w:color w:val="058293"/>
        </w:rPr>
        <w:t>33. Reporting of Serious Incidents</w:t>
      </w:r>
    </w:p>
    <w:bookmarkEnd w:id="34"/>
    <w:p w:rsidR="0080620F" w:rsidP="0080620F" w:rsidRDefault="0080620F" w14:paraId="52F944B7" w14:textId="0D681215">
      <w:pPr>
        <w:pStyle w:val="SWTHeading"/>
        <w:numPr>
          <w:ilvl w:val="0"/>
          <w:numId w:val="0"/>
        </w:numPr>
        <w:rPr>
          <w:b/>
          <w:bCs/>
          <w:color w:val="058293"/>
        </w:rPr>
      </w:pPr>
    </w:p>
    <w:p w:rsidRPr="006B03D6" w:rsidR="006B03D6" w:rsidP="006B03D6" w:rsidRDefault="006B03D6" w14:paraId="00F0ADBF" w14:textId="77777777">
      <w:pPr>
        <w:pStyle w:val="paragraph"/>
        <w:spacing w:before="0" w:beforeAutospacing="0" w:after="0" w:afterAutospacing="0"/>
        <w:jc w:val="both"/>
        <w:textAlignment w:val="baseline"/>
        <w:rPr>
          <w:rFonts w:ascii="Segoe UI" w:hAnsi="Segoe UI" w:cs="Segoe UI"/>
          <w:sz w:val="18"/>
          <w:szCs w:val="18"/>
        </w:rPr>
      </w:pPr>
      <w:r w:rsidRPr="006B03D6">
        <w:rPr>
          <w:rFonts w:ascii="Arial" w:hAnsi="Arial" w:cs="Arial"/>
          <w:sz w:val="22"/>
          <w:szCs w:val="22"/>
        </w:rPr>
        <w:t>Trustees are responsible for the reporting of Serious Incidents to the Charity Commission for England and Wales, Charity Commission for Northern Ireland, the Scottish Charity Regulator or Central Chambers in the Isle of Mann. Operationally this may be delegated to the Chief Executive Officer, and the Designated Safeguarding Lead must also be notified before any incident is reported. </w:t>
      </w:r>
    </w:p>
    <w:p w:rsidRPr="006B03D6" w:rsidR="006B03D6" w:rsidP="006B03D6" w:rsidRDefault="006B03D6" w14:paraId="2C46324F" w14:textId="77777777">
      <w:pPr>
        <w:spacing w:after="0" w:line="240" w:lineRule="auto"/>
        <w:jc w:val="both"/>
        <w:textAlignment w:val="baseline"/>
        <w:rPr>
          <w:rFonts w:ascii="Segoe UI" w:hAnsi="Segoe UI" w:eastAsia="Times New Roman" w:cs="Segoe UI"/>
          <w:sz w:val="18"/>
          <w:szCs w:val="18"/>
          <w:lang w:eastAsia="en-GB"/>
        </w:rPr>
      </w:pPr>
      <w:r w:rsidRPr="006B03D6">
        <w:rPr>
          <w:rFonts w:ascii="Arial" w:hAnsi="Arial" w:eastAsia="Times New Roman" w:cs="Arial"/>
          <w:lang w:eastAsia="en-GB"/>
        </w:rPr>
        <w:t>  </w:t>
      </w:r>
    </w:p>
    <w:p w:rsidRPr="006B03D6" w:rsidR="006B03D6" w:rsidP="006B03D6" w:rsidRDefault="006B03D6" w14:paraId="1C04C3D7" w14:textId="77777777">
      <w:pPr>
        <w:spacing w:after="0" w:line="240" w:lineRule="auto"/>
        <w:jc w:val="both"/>
        <w:textAlignment w:val="baseline"/>
        <w:rPr>
          <w:rFonts w:ascii="Segoe UI" w:hAnsi="Segoe UI" w:eastAsia="Times New Roman" w:cs="Segoe UI"/>
          <w:sz w:val="18"/>
          <w:szCs w:val="18"/>
          <w:lang w:eastAsia="en-GB"/>
        </w:rPr>
      </w:pPr>
      <w:r w:rsidRPr="006B03D6">
        <w:rPr>
          <w:rFonts w:ascii="Arial" w:hAnsi="Arial" w:eastAsia="Times New Roman" w:cs="Arial"/>
          <w:lang w:eastAsia="en-GB"/>
        </w:rPr>
        <w:t>A serious incident is an adverse event, whether actual or alleged, which results in or risks significant: </w:t>
      </w:r>
    </w:p>
    <w:p w:rsidRPr="006B03D6" w:rsidR="006B03D6" w:rsidP="006B03D6" w:rsidRDefault="006B03D6" w14:paraId="7DD9C47D" w14:textId="77777777">
      <w:pPr>
        <w:spacing w:after="0" w:line="240" w:lineRule="auto"/>
        <w:jc w:val="both"/>
        <w:textAlignment w:val="baseline"/>
        <w:rPr>
          <w:rFonts w:ascii="Segoe UI" w:hAnsi="Segoe UI" w:eastAsia="Times New Roman" w:cs="Segoe UI"/>
          <w:sz w:val="18"/>
          <w:szCs w:val="18"/>
          <w:lang w:eastAsia="en-GB"/>
        </w:rPr>
      </w:pPr>
      <w:r w:rsidRPr="006B03D6">
        <w:rPr>
          <w:rFonts w:ascii="Arial" w:hAnsi="Arial" w:eastAsia="Times New Roman" w:cs="Arial"/>
          <w:lang w:eastAsia="en-GB"/>
        </w:rPr>
        <w:t>  </w:t>
      </w:r>
    </w:p>
    <w:p w:rsidRPr="006B03D6" w:rsidR="006B03D6" w:rsidP="00184DE4" w:rsidRDefault="006B03D6" w14:paraId="2653EC81" w14:textId="77777777">
      <w:pPr>
        <w:numPr>
          <w:ilvl w:val="0"/>
          <w:numId w:val="79"/>
        </w:numPr>
        <w:spacing w:after="0" w:line="240" w:lineRule="auto"/>
        <w:ind w:left="360" w:firstLine="0"/>
        <w:jc w:val="both"/>
        <w:textAlignment w:val="baseline"/>
        <w:rPr>
          <w:rFonts w:ascii="Arial" w:hAnsi="Arial" w:eastAsia="Times New Roman" w:cs="Arial"/>
          <w:lang w:eastAsia="en-GB"/>
        </w:rPr>
      </w:pPr>
      <w:r w:rsidRPr="006B03D6">
        <w:rPr>
          <w:rFonts w:ascii="Arial" w:hAnsi="Arial" w:eastAsia="Times New Roman" w:cs="Arial"/>
          <w:lang w:eastAsia="en-GB"/>
        </w:rPr>
        <w:t>harm to Staffordshire Wildlife </w:t>
      </w:r>
      <w:proofErr w:type="spellStart"/>
      <w:r w:rsidRPr="006B03D6">
        <w:rPr>
          <w:rFonts w:ascii="Arial" w:hAnsi="Arial" w:eastAsia="Times New Roman" w:cs="Arial"/>
          <w:lang w:eastAsia="en-GB"/>
        </w:rPr>
        <w:t>Trusts’s</w:t>
      </w:r>
      <w:proofErr w:type="spellEnd"/>
      <w:r w:rsidRPr="006B03D6">
        <w:rPr>
          <w:rFonts w:ascii="Arial" w:hAnsi="Arial" w:eastAsia="Times New Roman" w:cs="Arial"/>
          <w:lang w:eastAsia="en-GB"/>
        </w:rPr>
        <w:t> beneficiaries, staff, volunteers, or others who </w:t>
      </w:r>
      <w:proofErr w:type="gramStart"/>
      <w:r w:rsidRPr="006B03D6">
        <w:rPr>
          <w:rFonts w:ascii="Arial" w:hAnsi="Arial" w:eastAsia="Times New Roman" w:cs="Arial"/>
          <w:lang w:eastAsia="en-GB"/>
        </w:rPr>
        <w:t>come into contact with</w:t>
      </w:r>
      <w:proofErr w:type="gramEnd"/>
      <w:r w:rsidRPr="006B03D6">
        <w:rPr>
          <w:rFonts w:ascii="Arial" w:hAnsi="Arial" w:eastAsia="Times New Roman" w:cs="Arial"/>
          <w:lang w:eastAsia="en-GB"/>
        </w:rPr>
        <w:t> Staffordshire Wildlife Trust </w:t>
      </w:r>
    </w:p>
    <w:p w:rsidRPr="006B03D6" w:rsidR="006B03D6" w:rsidP="00184DE4" w:rsidRDefault="006B03D6" w14:paraId="7CA4E11C" w14:textId="77777777">
      <w:pPr>
        <w:numPr>
          <w:ilvl w:val="0"/>
          <w:numId w:val="80"/>
        </w:numPr>
        <w:spacing w:after="0" w:line="240" w:lineRule="auto"/>
        <w:ind w:left="360" w:firstLine="0"/>
        <w:jc w:val="both"/>
        <w:textAlignment w:val="baseline"/>
        <w:rPr>
          <w:rFonts w:ascii="Arial" w:hAnsi="Arial" w:eastAsia="Times New Roman" w:cs="Arial"/>
          <w:lang w:eastAsia="en-GB"/>
        </w:rPr>
      </w:pPr>
      <w:r w:rsidRPr="006B03D6">
        <w:rPr>
          <w:rFonts w:ascii="Arial" w:hAnsi="Arial" w:eastAsia="Times New Roman" w:cs="Arial"/>
          <w:lang w:eastAsia="en-GB"/>
        </w:rPr>
        <w:t>loss of Staffordshire Wildlife Trust’s money or assets </w:t>
      </w:r>
    </w:p>
    <w:p w:rsidRPr="006B03D6" w:rsidR="006B03D6" w:rsidP="00184DE4" w:rsidRDefault="006B03D6" w14:paraId="5C5CDD9D" w14:textId="77777777">
      <w:pPr>
        <w:numPr>
          <w:ilvl w:val="0"/>
          <w:numId w:val="81"/>
        </w:numPr>
        <w:spacing w:after="0" w:line="240" w:lineRule="auto"/>
        <w:ind w:left="360" w:firstLine="0"/>
        <w:jc w:val="both"/>
        <w:textAlignment w:val="baseline"/>
        <w:rPr>
          <w:rFonts w:ascii="Arial" w:hAnsi="Arial" w:eastAsia="Times New Roman" w:cs="Arial"/>
          <w:lang w:eastAsia="en-GB"/>
        </w:rPr>
      </w:pPr>
      <w:r w:rsidRPr="006B03D6">
        <w:rPr>
          <w:rFonts w:ascii="Arial" w:hAnsi="Arial" w:eastAsia="Times New Roman" w:cs="Arial"/>
          <w:lang w:eastAsia="en-GB"/>
        </w:rPr>
        <w:t>damage to Staffordshire Wildlife Trust’s property </w:t>
      </w:r>
    </w:p>
    <w:p w:rsidRPr="006B03D6" w:rsidR="006B03D6" w:rsidP="00184DE4" w:rsidRDefault="006B03D6" w14:paraId="71AEC658" w14:textId="77777777">
      <w:pPr>
        <w:numPr>
          <w:ilvl w:val="0"/>
          <w:numId w:val="82"/>
        </w:numPr>
        <w:spacing w:after="0" w:line="240" w:lineRule="auto"/>
        <w:ind w:left="360" w:firstLine="0"/>
        <w:jc w:val="both"/>
        <w:textAlignment w:val="baseline"/>
        <w:rPr>
          <w:rFonts w:ascii="Arial" w:hAnsi="Arial" w:eastAsia="Times New Roman" w:cs="Arial"/>
          <w:lang w:eastAsia="en-GB"/>
        </w:rPr>
      </w:pPr>
      <w:r w:rsidRPr="006B03D6">
        <w:rPr>
          <w:rFonts w:ascii="Arial" w:hAnsi="Arial" w:eastAsia="Times New Roman" w:cs="Arial"/>
          <w:lang w:eastAsia="en-GB"/>
        </w:rPr>
        <w:t>harm to Staffordshire Wildlife Trust’s work or reputation </w:t>
      </w:r>
    </w:p>
    <w:p w:rsidRPr="006B03D6" w:rsidR="006B03D6" w:rsidP="006B03D6" w:rsidRDefault="006B03D6" w14:paraId="58FC16E7" w14:textId="77777777">
      <w:pPr>
        <w:spacing w:after="0" w:line="240" w:lineRule="auto"/>
        <w:jc w:val="both"/>
        <w:textAlignment w:val="baseline"/>
        <w:rPr>
          <w:rFonts w:ascii="Segoe UI" w:hAnsi="Segoe UI" w:eastAsia="Times New Roman" w:cs="Segoe UI"/>
          <w:sz w:val="18"/>
          <w:szCs w:val="18"/>
          <w:lang w:eastAsia="en-GB"/>
        </w:rPr>
      </w:pPr>
      <w:r w:rsidRPr="006B03D6">
        <w:rPr>
          <w:rFonts w:ascii="Arial" w:hAnsi="Arial" w:eastAsia="Times New Roman" w:cs="Arial"/>
          <w:lang w:eastAsia="en-GB"/>
        </w:rPr>
        <w:t>  </w:t>
      </w:r>
    </w:p>
    <w:p w:rsidRPr="006B03D6" w:rsidR="006B03D6" w:rsidP="006B03D6" w:rsidRDefault="006B03D6" w14:paraId="5A077C59" w14:textId="77777777">
      <w:pPr>
        <w:spacing w:after="0" w:line="240" w:lineRule="auto"/>
        <w:jc w:val="both"/>
        <w:textAlignment w:val="baseline"/>
        <w:rPr>
          <w:rFonts w:ascii="Segoe UI" w:hAnsi="Segoe UI" w:eastAsia="Times New Roman" w:cs="Segoe UI"/>
          <w:sz w:val="18"/>
          <w:szCs w:val="18"/>
          <w:lang w:eastAsia="en-GB"/>
        </w:rPr>
      </w:pPr>
      <w:r w:rsidRPr="006B03D6">
        <w:rPr>
          <w:rFonts w:ascii="Arial" w:hAnsi="Arial" w:eastAsia="Times New Roman" w:cs="Arial"/>
          <w:lang w:eastAsia="en-GB"/>
        </w:rPr>
        <w:t>The regulatory bodies will be seeking assurances that the charity has taken steps to limit the immediate impact of the incident and, where possible, learnt from practise to prevent it from happening again. </w:t>
      </w:r>
    </w:p>
    <w:p w:rsidRPr="006B03D6" w:rsidR="006B03D6" w:rsidP="006B03D6" w:rsidRDefault="006B03D6" w14:paraId="6C3A59C4" w14:textId="77777777">
      <w:pPr>
        <w:spacing w:after="0" w:line="240" w:lineRule="auto"/>
        <w:jc w:val="both"/>
        <w:textAlignment w:val="baseline"/>
        <w:rPr>
          <w:rFonts w:ascii="Segoe UI" w:hAnsi="Segoe UI" w:eastAsia="Times New Roman" w:cs="Segoe UI"/>
          <w:sz w:val="18"/>
          <w:szCs w:val="18"/>
          <w:lang w:eastAsia="en-GB"/>
        </w:rPr>
      </w:pPr>
      <w:r w:rsidRPr="006B03D6">
        <w:rPr>
          <w:rFonts w:ascii="Arial" w:hAnsi="Arial" w:eastAsia="Times New Roman" w:cs="Arial"/>
          <w:lang w:eastAsia="en-GB"/>
        </w:rPr>
        <w:t>  </w:t>
      </w:r>
    </w:p>
    <w:p w:rsidR="006B03D6" w:rsidP="0080620F" w:rsidRDefault="006B03D6" w14:paraId="6C8A693F" w14:textId="77777777">
      <w:pPr>
        <w:pStyle w:val="SWTHeading"/>
        <w:numPr>
          <w:ilvl w:val="0"/>
          <w:numId w:val="0"/>
        </w:numPr>
        <w:rPr>
          <w:b/>
          <w:bCs/>
          <w:color w:val="058293"/>
        </w:rPr>
      </w:pPr>
    </w:p>
    <w:p w:rsidR="0080620F" w:rsidP="0080620F" w:rsidRDefault="0080620F" w14:paraId="2F1CD1F9" w14:textId="24EC45BB">
      <w:pPr>
        <w:pStyle w:val="SWTHeading"/>
        <w:numPr>
          <w:ilvl w:val="0"/>
          <w:numId w:val="0"/>
        </w:numPr>
        <w:rPr>
          <w:b/>
          <w:bCs/>
          <w:color w:val="058293"/>
        </w:rPr>
      </w:pPr>
      <w:bookmarkStart w:name="Storage" w:id="35"/>
      <w:r w:rsidRPr="0080620F">
        <w:rPr>
          <w:b/>
          <w:bCs/>
          <w:color w:val="058293"/>
        </w:rPr>
        <w:t>34. Storage of personal information</w:t>
      </w:r>
      <w:bookmarkEnd w:id="35"/>
    </w:p>
    <w:p w:rsidR="006B03D6" w:rsidP="006B03D6" w:rsidRDefault="006B03D6" w14:paraId="4D0CCAD7"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Please refer to the </w:t>
      </w:r>
      <w:r>
        <w:rPr>
          <w:rStyle w:val="normaltextrun"/>
          <w:rFonts w:ascii="Arial" w:hAnsi="Arial" w:cs="Arial"/>
          <w:b/>
          <w:bCs/>
          <w:sz w:val="22"/>
          <w:szCs w:val="22"/>
        </w:rPr>
        <w:t>Data Protection Policy</w:t>
      </w:r>
      <w:r>
        <w:rPr>
          <w:rStyle w:val="normaltextrun"/>
          <w:rFonts w:ascii="Arial" w:hAnsi="Arial" w:cs="Arial"/>
          <w:sz w:val="22"/>
          <w:szCs w:val="22"/>
        </w:rPr>
        <w:t> for information on collecting personal data and the </w:t>
      </w:r>
      <w:r>
        <w:rPr>
          <w:rStyle w:val="normaltextrun"/>
          <w:rFonts w:ascii="Arial" w:hAnsi="Arial" w:cs="Arial"/>
          <w:b/>
          <w:bCs/>
          <w:sz w:val="22"/>
          <w:szCs w:val="22"/>
        </w:rPr>
        <w:t>Images of People Policy</w:t>
      </w:r>
      <w:r>
        <w:rPr>
          <w:rStyle w:val="normaltextrun"/>
          <w:rFonts w:ascii="Arial" w:hAnsi="Arial" w:cs="Arial"/>
          <w:sz w:val="22"/>
          <w:szCs w:val="22"/>
        </w:rPr>
        <w:t> for collection and use of Digital Images.</w:t>
      </w:r>
      <w:r>
        <w:rPr>
          <w:rStyle w:val="eop"/>
          <w:rFonts w:ascii="Arial" w:hAnsi="Arial" w:cs="Arial"/>
          <w:sz w:val="22"/>
          <w:szCs w:val="22"/>
        </w:rPr>
        <w:t> </w:t>
      </w:r>
    </w:p>
    <w:p w:rsidR="006B03D6" w:rsidP="006B03D6" w:rsidRDefault="006B03D6" w14:paraId="7ECE6D59"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rPr>
        <w:t>CYP Data</w:t>
      </w:r>
      <w:r>
        <w:rPr>
          <w:rStyle w:val="eop"/>
          <w:rFonts w:ascii="Arial" w:hAnsi="Arial" w:cs="Arial"/>
          <w:sz w:val="22"/>
          <w:szCs w:val="22"/>
        </w:rPr>
        <w:t> </w:t>
      </w:r>
    </w:p>
    <w:p w:rsidR="006B03D6" w:rsidP="006B03D6" w:rsidRDefault="006B03D6" w14:paraId="5045F36E"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rPr>
        <w:t> </w:t>
      </w:r>
      <w:r>
        <w:rPr>
          <w:rStyle w:val="eop"/>
          <w:rFonts w:ascii="Arial" w:hAnsi="Arial" w:cs="Arial"/>
          <w:sz w:val="22"/>
          <w:szCs w:val="22"/>
        </w:rPr>
        <w:t> </w:t>
      </w:r>
    </w:p>
    <w:p w:rsidR="006B03D6" w:rsidP="006B03D6" w:rsidRDefault="006B03D6" w14:paraId="2698A5CB"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We routinely need to collect and store CYP data, to gain consent for them to attend a CYP only event, to fulfil obligations to commissioners, to ensure relevant permissions and for grant funded projects. This data should only be stored and accessed via our recognised databases – Upshot and Access. Both are password protected, and the data is accessed only by people with the appropriate level of DBS check. The following guidelines must be adhered to when collecting and storing this data. CYP data is defined by 2 or more of the following pieces of information being stored together: Name, Address, Date of Birth, School, Phone number, Disability or Image.</w:t>
      </w:r>
      <w:r>
        <w:rPr>
          <w:rStyle w:val="eop"/>
          <w:rFonts w:ascii="Arial" w:hAnsi="Arial" w:cs="Arial"/>
          <w:sz w:val="22"/>
          <w:szCs w:val="22"/>
        </w:rPr>
        <w:t> </w:t>
      </w:r>
    </w:p>
    <w:p w:rsidR="006B03D6" w:rsidP="006B03D6" w:rsidRDefault="006B03D6" w14:paraId="491D26A0"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All template forms are stored on the safeguarding page on Team Space. They can be adapted for project use, but any changes must be agreed by a Designated Safeguarding Lead.</w:t>
      </w:r>
      <w:r>
        <w:rPr>
          <w:rStyle w:val="eop"/>
          <w:rFonts w:ascii="Arial" w:hAnsi="Arial" w:cs="Arial"/>
          <w:sz w:val="22"/>
          <w:szCs w:val="22"/>
        </w:rPr>
        <w:t> </w:t>
      </w:r>
    </w:p>
    <w:p w:rsidR="006B03D6" w:rsidP="006B03D6" w:rsidRDefault="006B03D6" w14:paraId="7E5FA5B5"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We should not have computer files that store CYP’s data outside of Eventbrite, Upshot or Access </w:t>
      </w:r>
      <w:proofErr w:type="gramStart"/>
      <w:r>
        <w:rPr>
          <w:rStyle w:val="normaltextrun"/>
          <w:rFonts w:ascii="Arial" w:hAnsi="Arial" w:cs="Arial"/>
          <w:sz w:val="22"/>
          <w:szCs w:val="22"/>
        </w:rPr>
        <w:t>with the exception of</w:t>
      </w:r>
      <w:proofErr w:type="gramEnd"/>
      <w:r>
        <w:rPr>
          <w:rStyle w:val="normaltextrun"/>
          <w:rFonts w:ascii="Arial" w:hAnsi="Arial" w:cs="Arial"/>
          <w:sz w:val="22"/>
          <w:szCs w:val="22"/>
        </w:rPr>
        <w:t> grant reporting files.</w:t>
      </w:r>
      <w:r>
        <w:rPr>
          <w:rStyle w:val="eop"/>
          <w:rFonts w:ascii="Arial" w:hAnsi="Arial" w:cs="Arial"/>
          <w:sz w:val="22"/>
          <w:szCs w:val="22"/>
        </w:rPr>
        <w:t> </w:t>
      </w:r>
    </w:p>
    <w:p w:rsidR="006B03D6" w:rsidP="006B03D6" w:rsidRDefault="006B03D6" w14:paraId="36650BF0"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Paper files (for example consent forms) containing CYP data must be kept in locked drawers for a maximum of 12 months and accessible only by staff or volunteers with the appropriate level of DBS check.</w:t>
      </w:r>
      <w:r>
        <w:rPr>
          <w:rStyle w:val="eop"/>
          <w:rFonts w:ascii="Arial" w:hAnsi="Arial" w:cs="Arial"/>
          <w:sz w:val="22"/>
          <w:szCs w:val="22"/>
        </w:rPr>
        <w:t> </w:t>
      </w:r>
    </w:p>
    <w:p w:rsidR="00C21B92" w:rsidP="006B03D6" w:rsidRDefault="00C21B92" w14:paraId="718D5A13" w14:textId="77777777">
      <w:pPr>
        <w:pStyle w:val="paragraph"/>
        <w:spacing w:before="0" w:beforeAutospacing="0" w:after="0" w:afterAutospacing="0"/>
        <w:jc w:val="both"/>
        <w:textAlignment w:val="baseline"/>
        <w:rPr>
          <w:rStyle w:val="normaltextrun"/>
          <w:rFonts w:ascii="Arial" w:hAnsi="Arial" w:cs="Arial"/>
          <w:sz w:val="22"/>
          <w:szCs w:val="22"/>
        </w:rPr>
      </w:pPr>
    </w:p>
    <w:p w:rsidR="006B03D6" w:rsidP="006B03D6" w:rsidRDefault="006B03D6" w14:paraId="5D87C157" w14:textId="1533714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6B03D6" w:rsidP="006B03D6" w:rsidRDefault="006B03D6" w14:paraId="3C110790"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rPr>
        <w:t>Safeguarding Records</w:t>
      </w:r>
      <w:r>
        <w:rPr>
          <w:rStyle w:val="eop"/>
          <w:rFonts w:ascii="Arial" w:hAnsi="Arial" w:cs="Arial"/>
          <w:sz w:val="22"/>
          <w:szCs w:val="22"/>
        </w:rPr>
        <w:t> </w:t>
      </w:r>
    </w:p>
    <w:p w:rsidR="006B03D6" w:rsidP="006B03D6" w:rsidRDefault="006B03D6" w14:paraId="745BFACC"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6B03D6" w:rsidP="006B03D6" w:rsidRDefault="006B03D6" w14:paraId="07B15C00"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Safeguarding records will be kept confidential and stored securely by the designated safeguarding leads. If they are electronic files, these should be password protected and only open to those who need to know or are members of the safeguarding team.</w:t>
      </w:r>
      <w:r>
        <w:rPr>
          <w:rStyle w:val="eop"/>
          <w:rFonts w:ascii="Arial" w:hAnsi="Arial" w:cs="Arial"/>
          <w:sz w:val="22"/>
          <w:szCs w:val="22"/>
        </w:rPr>
        <w:t> </w:t>
      </w:r>
    </w:p>
    <w:p w:rsidR="006B03D6" w:rsidP="006B03D6" w:rsidRDefault="006B03D6" w14:paraId="3A231117"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6B03D6" w:rsidP="006B03D6" w:rsidRDefault="006B03D6" w14:paraId="6E5375D2"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Information about specific cases and individuals must be kept in separate files for </w:t>
      </w:r>
      <w:proofErr w:type="gramStart"/>
      <w:r>
        <w:rPr>
          <w:rStyle w:val="normaltextrun"/>
          <w:rFonts w:ascii="Arial" w:hAnsi="Arial" w:cs="Arial"/>
          <w:sz w:val="22"/>
          <w:szCs w:val="22"/>
        </w:rPr>
        <w:t>each individual</w:t>
      </w:r>
      <w:proofErr w:type="gramEnd"/>
      <w:r>
        <w:rPr>
          <w:rStyle w:val="normaltextrun"/>
          <w:rFonts w:ascii="Arial" w:hAnsi="Arial" w:cs="Arial"/>
          <w:sz w:val="22"/>
          <w:szCs w:val="22"/>
        </w:rPr>
        <w:t>, rather than in one concern log and saved in a different place to general records. </w:t>
      </w:r>
      <w:r>
        <w:rPr>
          <w:rStyle w:val="eop"/>
          <w:rFonts w:ascii="Arial" w:hAnsi="Arial" w:cs="Arial"/>
          <w:sz w:val="22"/>
          <w:szCs w:val="22"/>
        </w:rPr>
        <w:t> </w:t>
      </w:r>
    </w:p>
    <w:p w:rsidR="006B03D6" w:rsidP="006B03D6" w:rsidRDefault="006B03D6" w14:paraId="12DBEAA9"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6B03D6" w:rsidP="006B03D6" w:rsidRDefault="006B03D6" w14:paraId="19C60221"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If you need to share information about a Safeguarding concern, ensure documentation is kept confidential by addressing documents to a specific reciprocate or using passwords and encryption when sharing electronic files.</w:t>
      </w:r>
      <w:r>
        <w:rPr>
          <w:rStyle w:val="eop"/>
          <w:rFonts w:ascii="Arial" w:hAnsi="Arial" w:cs="Arial"/>
          <w:sz w:val="22"/>
          <w:szCs w:val="22"/>
        </w:rPr>
        <w:t> </w:t>
      </w:r>
    </w:p>
    <w:p w:rsidR="006B03D6" w:rsidP="006B03D6" w:rsidRDefault="006B03D6" w14:paraId="5C4C7052"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6B03D6" w:rsidP="006B03D6" w:rsidRDefault="006B03D6" w14:paraId="7B7DECCD"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If the member of staff in Staffordshire Wildlife Trust who leads on Safeguarding leaves, ensure you appoint a named role to take over this responsibility and arrange a through handover, including changing passwords.</w:t>
      </w:r>
      <w:r>
        <w:rPr>
          <w:rStyle w:val="eop"/>
          <w:rFonts w:ascii="Arial" w:hAnsi="Arial" w:cs="Arial"/>
          <w:sz w:val="22"/>
          <w:szCs w:val="22"/>
        </w:rPr>
        <w:t> </w:t>
      </w:r>
    </w:p>
    <w:p w:rsidR="006B03D6" w:rsidP="006B03D6" w:rsidRDefault="006B03D6" w14:paraId="28F26DB5"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C21B92" w:rsidP="006B03D6" w:rsidRDefault="00C21B92" w14:paraId="0BF3D1E6" w14:textId="77777777">
      <w:pPr>
        <w:pStyle w:val="paragraph"/>
        <w:spacing w:before="0" w:beforeAutospacing="0" w:after="0" w:afterAutospacing="0"/>
        <w:jc w:val="both"/>
        <w:textAlignment w:val="baseline"/>
        <w:rPr>
          <w:rStyle w:val="normaltextrun"/>
          <w:rFonts w:ascii="Arial" w:hAnsi="Arial" w:cs="Arial"/>
          <w:b/>
          <w:bCs/>
          <w:sz w:val="22"/>
          <w:szCs w:val="22"/>
        </w:rPr>
      </w:pPr>
    </w:p>
    <w:p w:rsidR="006B03D6" w:rsidP="006B03D6" w:rsidRDefault="006B03D6" w14:paraId="77678EB2" w14:textId="3C0E4ED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Retention periods for documentation relating to Child Protection</w:t>
      </w:r>
      <w:r>
        <w:rPr>
          <w:rStyle w:val="eop"/>
          <w:rFonts w:ascii="Arial" w:hAnsi="Arial" w:cs="Arial"/>
          <w:sz w:val="22"/>
          <w:szCs w:val="22"/>
        </w:rPr>
        <w:t> </w:t>
      </w:r>
    </w:p>
    <w:p w:rsidR="006B03D6" w:rsidP="006B03D6" w:rsidRDefault="006B03D6" w14:paraId="5ADA299D"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6B03D6" w:rsidP="006B03D6" w:rsidRDefault="006B03D6" w14:paraId="7E7B5C0D"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In England, Scotland and Wales, it is advised that documentation should be kept until the child is 25.</w:t>
      </w:r>
      <w:r>
        <w:rPr>
          <w:rStyle w:val="eop"/>
          <w:rFonts w:ascii="Arial" w:hAnsi="Arial" w:cs="Arial"/>
          <w:sz w:val="22"/>
          <w:szCs w:val="22"/>
        </w:rPr>
        <w:t> </w:t>
      </w:r>
    </w:p>
    <w:p w:rsidR="006B03D6" w:rsidP="006B03D6" w:rsidRDefault="006B03D6" w14:paraId="5D874DC4"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6B03D6" w:rsidP="006B03D6" w:rsidRDefault="006B03D6" w14:paraId="2ABF3989"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In Northern Ireland, the government recommends that child protection files should be</w:t>
      </w:r>
      <w:r>
        <w:rPr>
          <w:rStyle w:val="eop"/>
          <w:rFonts w:ascii="Arial" w:hAnsi="Arial" w:cs="Arial"/>
          <w:sz w:val="22"/>
          <w:szCs w:val="22"/>
        </w:rPr>
        <w:t> </w:t>
      </w:r>
    </w:p>
    <w:p w:rsidR="006B03D6" w:rsidP="006B03D6" w:rsidRDefault="006B03D6" w14:paraId="050F14BD"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kept until the child’s 30th birthday.</w:t>
      </w:r>
      <w:r>
        <w:rPr>
          <w:rStyle w:val="eop"/>
          <w:rFonts w:ascii="Arial" w:hAnsi="Arial" w:cs="Arial"/>
          <w:sz w:val="22"/>
          <w:szCs w:val="22"/>
        </w:rPr>
        <w:t> </w:t>
      </w:r>
    </w:p>
    <w:p w:rsidR="006B03D6" w:rsidP="006B03D6" w:rsidRDefault="006B03D6" w14:paraId="2E9B5394"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6B03D6" w:rsidP="006B03D6" w:rsidRDefault="006B03D6" w14:paraId="17E22218" w14:textId="58F51A98">
      <w:pPr>
        <w:pStyle w:val="paragraph"/>
        <w:spacing w:before="0" w:beforeAutospacing="0" w:after="0" w:afterAutospacing="0"/>
        <w:jc w:val="both"/>
        <w:textAlignment w:val="baseline"/>
        <w:rPr>
          <w:rStyle w:val="eop"/>
          <w:rFonts w:ascii="Arial" w:hAnsi="Arial" w:cs="Arial"/>
          <w:sz w:val="22"/>
          <w:szCs w:val="22"/>
        </w:rPr>
      </w:pPr>
      <w:r>
        <w:rPr>
          <w:rStyle w:val="normaltextrun"/>
          <w:rFonts w:ascii="Arial" w:hAnsi="Arial" w:cs="Arial"/>
          <w:sz w:val="22"/>
          <w:szCs w:val="22"/>
          <w:lang w:val="es-ES"/>
        </w:rPr>
        <w:t>(NSPCC 2023:</w:t>
      </w:r>
      <w:r>
        <w:rPr>
          <w:rStyle w:val="normaltextrun"/>
          <w:rFonts w:ascii="Adelle Rg" w:hAnsi="Adelle Rg" w:cs="Segoe UI"/>
          <w:sz w:val="22"/>
          <w:szCs w:val="22"/>
          <w:lang w:val="es-ES"/>
        </w:rPr>
        <w:t> </w:t>
      </w:r>
      <w:r>
        <w:rPr>
          <w:rStyle w:val="normaltextrun"/>
          <w:rFonts w:ascii="Arial" w:hAnsi="Arial" w:cs="Arial"/>
          <w:sz w:val="22"/>
          <w:szCs w:val="22"/>
          <w:lang w:val="es-ES"/>
        </w:rPr>
        <w:t>https://learning.nspcc.org.uk/research-resources/briefings/child-protection-records-retention-storage-guidance )</w:t>
      </w:r>
      <w:r>
        <w:rPr>
          <w:rStyle w:val="eop"/>
          <w:rFonts w:ascii="Arial" w:hAnsi="Arial" w:cs="Arial"/>
          <w:sz w:val="22"/>
          <w:szCs w:val="22"/>
        </w:rPr>
        <w:t> </w:t>
      </w:r>
    </w:p>
    <w:p w:rsidR="00C21B92" w:rsidP="006B03D6" w:rsidRDefault="00C21B92" w14:paraId="4E0A3154" w14:textId="50BD6885">
      <w:pPr>
        <w:pStyle w:val="paragraph"/>
        <w:spacing w:before="0" w:beforeAutospacing="0" w:after="0" w:afterAutospacing="0"/>
        <w:jc w:val="both"/>
        <w:textAlignment w:val="baseline"/>
        <w:rPr>
          <w:rFonts w:ascii="Segoe UI" w:hAnsi="Segoe UI" w:cs="Segoe UI"/>
          <w:sz w:val="18"/>
          <w:szCs w:val="18"/>
        </w:rPr>
      </w:pPr>
    </w:p>
    <w:p w:rsidR="00C21B92" w:rsidP="006B03D6" w:rsidRDefault="006B03D6" w14:paraId="0E943493" w14:textId="3AAD1563">
      <w:pPr>
        <w:pStyle w:val="paragraph"/>
        <w:spacing w:before="0" w:beforeAutospacing="0" w:after="0" w:afterAutospacing="0"/>
        <w:jc w:val="both"/>
        <w:textAlignment w:val="baseline"/>
        <w:rPr>
          <w:rStyle w:val="eop"/>
          <w:rFonts w:ascii="Arial" w:hAnsi="Arial" w:cs="Arial"/>
          <w:sz w:val="22"/>
          <w:szCs w:val="22"/>
        </w:rPr>
      </w:pPr>
      <w:r>
        <w:rPr>
          <w:rStyle w:val="eop"/>
          <w:rFonts w:ascii="Arial" w:hAnsi="Arial" w:cs="Arial"/>
          <w:sz w:val="22"/>
          <w:szCs w:val="22"/>
        </w:rPr>
        <w:t> </w:t>
      </w:r>
    </w:p>
    <w:p w:rsidRPr="00190452" w:rsidR="00190452" w:rsidP="006B03D6" w:rsidRDefault="00190452" w14:paraId="183CFADF" w14:textId="55B4AF8D">
      <w:pPr>
        <w:pStyle w:val="paragraph"/>
        <w:spacing w:before="0" w:beforeAutospacing="0" w:after="0" w:afterAutospacing="0"/>
        <w:jc w:val="both"/>
        <w:textAlignment w:val="baseline"/>
        <w:rPr>
          <w:rFonts w:ascii="Arial" w:hAnsi="Arial" w:cs="Arial"/>
          <w:sz w:val="22"/>
          <w:szCs w:val="22"/>
        </w:rPr>
      </w:pPr>
    </w:p>
    <w:p w:rsidR="006B03D6" w:rsidP="006B03D6" w:rsidRDefault="006B03D6" w14:paraId="6F897FD4"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Retention periods for documentation relating to </w:t>
      </w:r>
      <w:proofErr w:type="gramStart"/>
      <w:r>
        <w:rPr>
          <w:rStyle w:val="normaltextrun"/>
          <w:rFonts w:ascii="Arial" w:hAnsi="Arial" w:cs="Arial"/>
          <w:b/>
          <w:bCs/>
          <w:sz w:val="22"/>
          <w:szCs w:val="22"/>
        </w:rPr>
        <w:t>Adults</w:t>
      </w:r>
      <w:proofErr w:type="gramEnd"/>
      <w:r>
        <w:rPr>
          <w:rStyle w:val="eop"/>
          <w:rFonts w:ascii="Arial" w:hAnsi="Arial" w:cs="Arial"/>
          <w:sz w:val="22"/>
          <w:szCs w:val="22"/>
        </w:rPr>
        <w:t> </w:t>
      </w:r>
    </w:p>
    <w:p w:rsidR="006B03D6" w:rsidP="006B03D6" w:rsidRDefault="006B03D6" w14:paraId="08F9EAC5"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6B03D6" w:rsidP="006B03D6" w:rsidRDefault="006B03D6" w14:paraId="76B039B1"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It is good practice to keep records on file, including allegations against staff and trustees, those that have left the organisation or no longer volunteer/work with us until the person reaches normal retirement age or for ten years, if that is longer. </w:t>
      </w:r>
      <w:r>
        <w:rPr>
          <w:rStyle w:val="eop"/>
          <w:rFonts w:ascii="Arial" w:hAnsi="Arial" w:cs="Arial"/>
          <w:sz w:val="22"/>
          <w:szCs w:val="22"/>
        </w:rPr>
        <w:t> </w:t>
      </w:r>
    </w:p>
    <w:p w:rsidR="00742DEE" w:rsidP="00C46880" w:rsidRDefault="00742DEE" w14:paraId="5735EF49" w14:textId="21BF0673">
      <w:pPr>
        <w:rPr>
          <w:rStyle w:val="normaltextrun"/>
          <w:rFonts w:ascii="Arial" w:hAnsi="Arial" w:eastAsia="Times New Roman" w:cs="Arial"/>
          <w:lang w:eastAsia="en-GB"/>
        </w:rPr>
      </w:pPr>
    </w:p>
    <w:p w:rsidR="00742DEE" w:rsidP="00C46880" w:rsidRDefault="00742DEE" w14:paraId="31870028" w14:textId="71AFDAF2">
      <w:pPr>
        <w:rPr>
          <w:rStyle w:val="normaltextrun"/>
          <w:rFonts w:ascii="Arial" w:hAnsi="Arial" w:eastAsia="Times New Roman" w:cs="Arial"/>
          <w:lang w:eastAsia="en-GB"/>
        </w:rPr>
      </w:pPr>
    </w:p>
    <w:p w:rsidRPr="00292E71" w:rsidR="00BC76E4" w:rsidP="00C46880" w:rsidRDefault="00292E71" w14:paraId="4C8E4ED4" w14:textId="4078787F">
      <w:pPr>
        <w:rPr>
          <w:rFonts w:ascii="Rubik Light" w:hAnsi="Rubik Light" w:cs="Rubik Light"/>
          <w:b/>
          <w:bCs/>
          <w:color w:val="058293"/>
          <w:sz w:val="32"/>
        </w:rPr>
      </w:pPr>
      <w:bookmarkStart w:name="DigitalSG" w:id="36"/>
      <w:r w:rsidRPr="00292E71">
        <w:rPr>
          <w:rFonts w:ascii="Rubik Light" w:hAnsi="Rubik Light" w:cs="Rubik Light"/>
          <w:b/>
          <w:bCs/>
          <w:color w:val="058293"/>
          <w:sz w:val="32"/>
        </w:rPr>
        <w:t>3</w:t>
      </w:r>
      <w:r>
        <w:rPr>
          <w:rFonts w:ascii="Rubik Light" w:hAnsi="Rubik Light" w:cs="Rubik Light"/>
          <w:b/>
          <w:bCs/>
          <w:color w:val="058293"/>
          <w:sz w:val="32"/>
        </w:rPr>
        <w:t>5. Digital Safeguarding</w:t>
      </w:r>
    </w:p>
    <w:bookmarkEnd w:id="36"/>
    <w:p w:rsidRPr="00C80880" w:rsidR="00C80880" w:rsidP="00C80880" w:rsidRDefault="00C80880" w14:paraId="79BDC84F" w14:textId="44B6AB50">
      <w:pPr>
        <w:spacing w:line="240" w:lineRule="auto"/>
        <w:jc w:val="both"/>
        <w:textAlignment w:val="baseline"/>
        <w:rPr>
          <w:rFonts w:ascii="Segoe UI" w:hAnsi="Segoe UI" w:eastAsia="Times New Roman" w:cs="Segoe UI"/>
          <w:sz w:val="18"/>
          <w:szCs w:val="18"/>
          <w:lang w:eastAsia="en-GB"/>
        </w:rPr>
      </w:pPr>
      <w:r w:rsidRPr="439A0761">
        <w:rPr>
          <w:rFonts w:ascii="Arial" w:hAnsi="Arial" w:eastAsia="Times New Roman" w:cs="Arial"/>
          <w:lang w:eastAsia="en-GB"/>
        </w:rPr>
        <w:t>This procedure sets out Staffordshire Wildlife Trust’s framework for managing safeguarding risks when children and young people engage with the Trust through digital or online channels. It should be read alongside </w:t>
      </w:r>
      <w:r w:rsidRPr="439A0761" w:rsidR="00C21B92">
        <w:rPr>
          <w:rFonts w:ascii="Arial" w:hAnsi="Arial" w:eastAsia="Times New Roman" w:cs="Arial"/>
          <w:lang w:eastAsia="en-GB"/>
        </w:rPr>
        <w:t xml:space="preserve">the </w:t>
      </w:r>
      <w:hyperlink w:history="1" w:anchor="SGC10">
        <w:r w:rsidRPr="439A0761" w:rsidR="00C21B92">
          <w:rPr>
            <w:rStyle w:val="Hyperlink"/>
            <w:rFonts w:ascii="Arial" w:hAnsi="Arial" w:eastAsia="Times New Roman" w:cs="Arial"/>
            <w:lang w:eastAsia="en-GB"/>
          </w:rPr>
          <w:t>Appendix SGC/10 – Digital Safeguarding Practical Guidance</w:t>
        </w:r>
      </w:hyperlink>
      <w:r w:rsidRPr="439A0761">
        <w:rPr>
          <w:rFonts w:ascii="Arial" w:hAnsi="Arial" w:eastAsia="Times New Roman" w:cs="Arial"/>
          <w:lang w:eastAsia="en-GB"/>
        </w:rPr>
        <w:t xml:space="preserve">, and the following documents: </w:t>
      </w:r>
      <w:proofErr w:type="gramStart"/>
      <w:r w:rsidRPr="439A0761">
        <w:rPr>
          <w:rFonts w:ascii="Arial" w:hAnsi="Arial" w:eastAsia="Times New Roman" w:cs="Arial"/>
          <w:lang w:eastAsia="en-GB"/>
        </w:rPr>
        <w:t>Social Media Policy</w:t>
      </w:r>
      <w:proofErr w:type="gramEnd"/>
      <w:r w:rsidRPr="439A0761">
        <w:rPr>
          <w:rFonts w:ascii="Arial" w:hAnsi="Arial" w:eastAsia="Times New Roman" w:cs="Arial"/>
          <w:lang w:eastAsia="en-GB"/>
        </w:rPr>
        <w:t xml:space="preserve">, Images of People Policy, </w:t>
      </w:r>
      <w:hyperlink w:history="1" w:anchor="CodeOfConduct">
        <w:r w:rsidRPr="439A0761">
          <w:rPr>
            <w:rStyle w:val="Hyperlink"/>
            <w:rFonts w:ascii="Arial" w:hAnsi="Arial" w:eastAsia="Times New Roman" w:cs="Arial"/>
            <w:lang w:eastAsia="en-GB"/>
          </w:rPr>
          <w:t>Safeguarding Code of Conduct</w:t>
        </w:r>
      </w:hyperlink>
      <w:r w:rsidRPr="439A0761">
        <w:rPr>
          <w:rFonts w:ascii="Arial" w:hAnsi="Arial" w:eastAsia="Times New Roman" w:cs="Arial"/>
          <w:lang w:eastAsia="en-GB"/>
        </w:rPr>
        <w:t xml:space="preserve">, Data Protection requirements </w:t>
      </w:r>
      <w:r w:rsidRPr="00855558">
        <w:rPr>
          <w:rFonts w:ascii="Arial" w:hAnsi="Arial" w:eastAsia="Times New Roman" w:cs="Arial"/>
          <w:lang w:eastAsia="en-GB"/>
        </w:rPr>
        <w:t>and AI Policy.</w:t>
      </w:r>
      <w:r w:rsidRPr="439A0761">
        <w:rPr>
          <w:rFonts w:ascii="Arial" w:hAnsi="Arial" w:eastAsia="Times New Roman" w:cs="Arial"/>
          <w:lang w:eastAsia="en-GB"/>
        </w:rPr>
        <w:t> </w:t>
      </w:r>
    </w:p>
    <w:p w:rsidRPr="00C80880" w:rsidR="00C80880" w:rsidP="00C80880" w:rsidRDefault="00C80880" w14:paraId="0F35A390" w14:textId="77777777">
      <w:pPr>
        <w:spacing w:line="240" w:lineRule="auto"/>
        <w:jc w:val="both"/>
        <w:textAlignment w:val="baseline"/>
        <w:rPr>
          <w:rFonts w:ascii="Segoe UI" w:hAnsi="Segoe UI" w:eastAsia="Times New Roman" w:cs="Segoe UI"/>
          <w:sz w:val="18"/>
          <w:szCs w:val="18"/>
          <w:lang w:eastAsia="en-GB"/>
        </w:rPr>
      </w:pPr>
      <w:r w:rsidRPr="00C80880">
        <w:rPr>
          <w:rFonts w:ascii="Arial" w:hAnsi="Arial" w:eastAsia="Times New Roman" w:cs="Arial"/>
          <w:lang w:eastAsia="en-GB"/>
        </w:rPr>
        <w:t> </w:t>
      </w:r>
    </w:p>
    <w:p w:rsidRPr="00C80880" w:rsidR="00C80880" w:rsidP="00C80880" w:rsidRDefault="00C80880" w14:paraId="17D083D0" w14:textId="77777777">
      <w:pPr>
        <w:spacing w:line="240" w:lineRule="auto"/>
        <w:jc w:val="both"/>
        <w:textAlignment w:val="baseline"/>
        <w:rPr>
          <w:rFonts w:ascii="Segoe UI" w:hAnsi="Segoe UI" w:eastAsia="Times New Roman" w:cs="Segoe UI"/>
          <w:sz w:val="18"/>
          <w:szCs w:val="18"/>
          <w:lang w:eastAsia="en-GB"/>
        </w:rPr>
      </w:pPr>
      <w:r w:rsidRPr="00C80880">
        <w:rPr>
          <w:rFonts w:ascii="Arial" w:hAnsi="Arial" w:eastAsia="Times New Roman" w:cs="Arial"/>
          <w:b/>
          <w:bCs/>
          <w:lang w:eastAsia="en-GB"/>
        </w:rPr>
        <w:t>Context and scope</w:t>
      </w:r>
      <w:r w:rsidRPr="00C80880">
        <w:rPr>
          <w:rFonts w:ascii="Arial" w:hAnsi="Arial" w:eastAsia="Times New Roman" w:cs="Arial"/>
          <w:lang w:eastAsia="en-GB"/>
        </w:rPr>
        <w:t> </w:t>
      </w:r>
    </w:p>
    <w:p w:rsidRPr="00C80880" w:rsidR="00C80880" w:rsidP="00C80880" w:rsidRDefault="00C80880" w14:paraId="355D7FE4" w14:textId="77777777">
      <w:pPr>
        <w:spacing w:line="240" w:lineRule="auto"/>
        <w:jc w:val="both"/>
        <w:textAlignment w:val="baseline"/>
        <w:rPr>
          <w:rFonts w:ascii="Segoe UI" w:hAnsi="Segoe UI" w:eastAsia="Times New Roman" w:cs="Segoe UI"/>
          <w:sz w:val="18"/>
          <w:szCs w:val="18"/>
          <w:lang w:eastAsia="en-GB"/>
        </w:rPr>
      </w:pPr>
      <w:r w:rsidRPr="00C80880">
        <w:rPr>
          <w:rFonts w:ascii="Arial" w:hAnsi="Arial" w:eastAsia="Times New Roman" w:cs="Arial"/>
          <w:lang w:eastAsia="en-GB"/>
        </w:rPr>
        <w:t>Staffordshire Wildlife Trust takes the safety of children and young people seriously in </w:t>
      </w:r>
      <w:proofErr w:type="gramStart"/>
      <w:r w:rsidRPr="00C80880">
        <w:rPr>
          <w:rFonts w:ascii="Arial" w:hAnsi="Arial" w:eastAsia="Times New Roman" w:cs="Arial"/>
          <w:lang w:eastAsia="en-GB"/>
        </w:rPr>
        <w:t>face to face</w:t>
      </w:r>
      <w:proofErr w:type="gramEnd"/>
      <w:r w:rsidRPr="00C80880">
        <w:rPr>
          <w:rFonts w:ascii="Arial" w:hAnsi="Arial" w:eastAsia="Times New Roman" w:cs="Arial"/>
          <w:lang w:eastAsia="en-GB"/>
        </w:rPr>
        <w:t> work and the same level of care must be applied to digital engagement. </w:t>
      </w:r>
    </w:p>
    <w:p w:rsidRPr="00C80880" w:rsidR="00C80880" w:rsidP="00C80880" w:rsidRDefault="00C80880" w14:paraId="5F002E4C" w14:textId="77777777">
      <w:pPr>
        <w:spacing w:line="240" w:lineRule="auto"/>
        <w:jc w:val="both"/>
        <w:textAlignment w:val="baseline"/>
        <w:rPr>
          <w:rFonts w:ascii="Segoe UI" w:hAnsi="Segoe UI" w:eastAsia="Times New Roman" w:cs="Segoe UI"/>
          <w:sz w:val="18"/>
          <w:szCs w:val="18"/>
          <w:lang w:eastAsia="en-GB"/>
        </w:rPr>
      </w:pPr>
      <w:r w:rsidRPr="00190452">
        <w:rPr>
          <w:rFonts w:ascii="Arial" w:hAnsi="Arial" w:eastAsia="Times New Roman" w:cs="Arial"/>
          <w:i/>
          <w:lang w:eastAsia="en-GB"/>
        </w:rPr>
        <w:t>Children and young people can be exposed to upsetting or inappropriate content online.</w:t>
      </w:r>
      <w:r w:rsidRPr="00C80880">
        <w:rPr>
          <w:rFonts w:ascii="Arial" w:hAnsi="Arial" w:eastAsia="Times New Roman" w:cs="Arial"/>
          <w:lang w:eastAsia="en-GB"/>
        </w:rPr>
        <w:t xml:space="preserve"> They may also be at risk of grooming, bullying, harassment, unsafe contact, discrimination, or sharing personal information that makes them identifiable. </w:t>
      </w:r>
    </w:p>
    <w:p w:rsidRPr="00C80880" w:rsidR="00C80880" w:rsidP="00C80880" w:rsidRDefault="00C80880" w14:paraId="24FD0159" w14:textId="77777777">
      <w:pPr>
        <w:spacing w:line="240" w:lineRule="auto"/>
        <w:jc w:val="both"/>
        <w:textAlignment w:val="baseline"/>
        <w:rPr>
          <w:rFonts w:ascii="Segoe UI" w:hAnsi="Segoe UI" w:eastAsia="Times New Roman" w:cs="Segoe UI"/>
          <w:sz w:val="18"/>
          <w:szCs w:val="18"/>
          <w:lang w:eastAsia="en-GB"/>
        </w:rPr>
      </w:pPr>
      <w:r w:rsidRPr="00190452">
        <w:rPr>
          <w:rFonts w:ascii="Arial" w:hAnsi="Arial" w:eastAsia="Times New Roman" w:cs="Arial"/>
          <w:i/>
          <w:lang w:eastAsia="en-GB"/>
        </w:rPr>
        <w:t>Online life and offline life are closely connected for many children and young people</w:t>
      </w:r>
      <w:r w:rsidRPr="00C80880">
        <w:rPr>
          <w:rFonts w:ascii="Arial" w:hAnsi="Arial" w:eastAsia="Times New Roman" w:cs="Arial"/>
          <w:lang w:eastAsia="en-GB"/>
        </w:rPr>
        <w:t>. Digital engagement therefore needs to be planned and managed as part of the Trust’s wider safeguarding arrangements, rather than treated as a separate area of work. </w:t>
      </w:r>
    </w:p>
    <w:p w:rsidRPr="00C80880" w:rsidR="00C80880" w:rsidP="00C80880" w:rsidRDefault="00C80880" w14:paraId="19298C80" w14:textId="77777777">
      <w:pPr>
        <w:spacing w:line="240" w:lineRule="auto"/>
        <w:jc w:val="both"/>
        <w:textAlignment w:val="baseline"/>
        <w:rPr>
          <w:rFonts w:ascii="Segoe UI" w:hAnsi="Segoe UI" w:eastAsia="Times New Roman" w:cs="Segoe UI"/>
          <w:sz w:val="18"/>
          <w:szCs w:val="18"/>
          <w:lang w:eastAsia="en-GB"/>
        </w:rPr>
      </w:pPr>
      <w:r w:rsidRPr="00190452">
        <w:rPr>
          <w:rFonts w:ascii="Arial" w:hAnsi="Arial" w:eastAsia="Times New Roman" w:cs="Arial"/>
          <w:i/>
          <w:lang w:eastAsia="en-GB"/>
        </w:rPr>
        <w:t>Technology, platforms and online behaviours change quickly</w:t>
      </w:r>
      <w:r w:rsidRPr="00C80880">
        <w:rPr>
          <w:rFonts w:ascii="Arial" w:hAnsi="Arial" w:eastAsia="Times New Roman" w:cs="Arial"/>
          <w:lang w:eastAsia="en-GB"/>
        </w:rPr>
        <w:t>. The Trust has a responsibility to understand the risks that may arise from different apps, platforms and communication methods, and to put proportionate safeguards in place. </w:t>
      </w:r>
    </w:p>
    <w:p w:rsidRPr="00C80880" w:rsidR="00C80880" w:rsidP="00C80880" w:rsidRDefault="00C80880" w14:paraId="69FFC3D1" w14:textId="62DF9736">
      <w:pPr>
        <w:spacing w:line="240" w:lineRule="auto"/>
        <w:jc w:val="both"/>
        <w:textAlignment w:val="baseline"/>
        <w:rPr>
          <w:rFonts w:ascii="Segoe UI" w:hAnsi="Segoe UI" w:eastAsia="Times New Roman" w:cs="Segoe UI"/>
          <w:sz w:val="18"/>
          <w:szCs w:val="18"/>
          <w:lang w:eastAsia="en-GB"/>
        </w:rPr>
      </w:pPr>
      <w:r w:rsidRPr="00C80880">
        <w:rPr>
          <w:rFonts w:ascii="Arial" w:hAnsi="Arial" w:eastAsia="Times New Roman" w:cs="Arial"/>
          <w:lang w:eastAsia="en-GB"/>
        </w:rPr>
        <w:t>This procedure applies to all staff, trustees, sessional workers, agency staff, students, volunteers and anyone working on behalf of Staffordshire Wildlife Trust who may communicate with, support, supervise, engage with, record or receive information about children and young people through digital or online channels. </w:t>
      </w:r>
    </w:p>
    <w:p w:rsidRPr="00C80880" w:rsidR="00C80880" w:rsidP="00C80880" w:rsidRDefault="00C80880" w14:paraId="14082768" w14:textId="77777777">
      <w:pPr>
        <w:spacing w:line="240" w:lineRule="auto"/>
        <w:jc w:val="both"/>
        <w:textAlignment w:val="baseline"/>
        <w:rPr>
          <w:rFonts w:ascii="Segoe UI" w:hAnsi="Segoe UI" w:eastAsia="Times New Roman" w:cs="Segoe UI"/>
          <w:sz w:val="18"/>
          <w:szCs w:val="18"/>
          <w:lang w:eastAsia="en-GB"/>
        </w:rPr>
      </w:pPr>
      <w:r w:rsidRPr="00C80880">
        <w:rPr>
          <w:rFonts w:ascii="Arial" w:hAnsi="Arial" w:eastAsia="Times New Roman" w:cs="Arial"/>
          <w:lang w:eastAsia="en-GB"/>
        </w:rPr>
        <w:t>It applies to SWT led activities, partnership activities, online engagement, digital records, digital images and any online communication connected with SWT work. </w:t>
      </w:r>
    </w:p>
    <w:p w:rsidRPr="00A3777C" w:rsidR="00A3777C" w:rsidP="00C80880" w:rsidRDefault="00C80880" w14:paraId="00E9C732" w14:textId="1F43C323">
      <w:pPr>
        <w:spacing w:line="240" w:lineRule="auto"/>
        <w:jc w:val="both"/>
        <w:textAlignment w:val="baseline"/>
        <w:rPr>
          <w:rFonts w:ascii="Arial" w:hAnsi="Arial" w:eastAsia="Times New Roman" w:cs="Arial"/>
          <w:lang w:eastAsia="en-GB"/>
        </w:rPr>
      </w:pPr>
      <w:r w:rsidRPr="00C80880">
        <w:rPr>
          <w:rFonts w:ascii="Arial" w:hAnsi="Arial" w:eastAsia="Times New Roman" w:cs="Arial"/>
          <w:lang w:eastAsia="en-GB"/>
        </w:rPr>
        <w:t>Where a </w:t>
      </w:r>
      <w:proofErr w:type="gramStart"/>
      <w:r w:rsidRPr="00C80880">
        <w:rPr>
          <w:rFonts w:ascii="Arial" w:hAnsi="Arial" w:eastAsia="Times New Roman" w:cs="Arial"/>
          <w:lang w:eastAsia="en-GB"/>
        </w:rPr>
        <w:t>third party</w:t>
      </w:r>
      <w:proofErr w:type="gramEnd"/>
      <w:r w:rsidRPr="00C80880">
        <w:rPr>
          <w:rFonts w:ascii="Arial" w:hAnsi="Arial" w:eastAsia="Times New Roman" w:cs="Arial"/>
          <w:lang w:eastAsia="en-GB"/>
        </w:rPr>
        <w:t> individual or organisation delivers digital activity on behalf of SWT, the Trust must ensure that appropriate safeguarding arrangements are in place and that these are equivalent to SWT expectations. </w:t>
      </w:r>
    </w:p>
    <w:p w:rsidR="00A3777C" w:rsidP="00A3777C" w:rsidRDefault="00A3777C" w14:paraId="435A901E" w14:textId="77777777">
      <w:pPr>
        <w:spacing w:line="240" w:lineRule="auto"/>
        <w:jc w:val="both"/>
        <w:textAlignment w:val="baseline"/>
        <w:rPr>
          <w:rFonts w:ascii="Arial" w:hAnsi="Arial" w:eastAsia="Times New Roman" w:cs="Arial"/>
          <w:lang w:eastAsia="en-GB"/>
        </w:rPr>
      </w:pPr>
    </w:p>
    <w:p w:rsidRPr="00C80880" w:rsidR="00A3777C" w:rsidP="00A3777C" w:rsidRDefault="00A3777C" w14:paraId="0457B1E2" w14:textId="77777777">
      <w:pPr>
        <w:spacing w:line="240" w:lineRule="auto"/>
        <w:jc w:val="both"/>
        <w:textAlignment w:val="baseline"/>
        <w:rPr>
          <w:rFonts w:ascii="Segoe UI" w:hAnsi="Segoe UI" w:eastAsia="Times New Roman" w:cs="Segoe UI"/>
          <w:b/>
          <w:sz w:val="18"/>
          <w:szCs w:val="18"/>
          <w:lang w:eastAsia="en-GB"/>
        </w:rPr>
      </w:pPr>
      <w:r w:rsidRPr="00C508A9">
        <w:rPr>
          <w:rFonts w:ascii="Arial" w:hAnsi="Arial" w:eastAsia="Times New Roman" w:cs="Arial"/>
          <w:b/>
          <w:bCs/>
          <w:lang w:eastAsia="en-GB"/>
        </w:rPr>
        <w:t>Digital Engagement </w:t>
      </w:r>
    </w:p>
    <w:p w:rsidRPr="00C508A9" w:rsidR="00A3777C" w:rsidP="00A3777C" w:rsidRDefault="00A3777C" w14:paraId="334FDC8E" w14:textId="77777777">
      <w:pPr>
        <w:spacing w:before="240" w:line="240" w:lineRule="auto"/>
        <w:jc w:val="both"/>
        <w:textAlignment w:val="baseline"/>
        <w:rPr>
          <w:rFonts w:ascii="Arial" w:hAnsi="Arial" w:eastAsia="Times New Roman" w:cs="Arial"/>
          <w:bCs/>
          <w:lang w:eastAsia="en-GB"/>
        </w:rPr>
      </w:pPr>
      <w:r w:rsidRPr="00C508A9">
        <w:rPr>
          <w:rFonts w:ascii="Arial" w:hAnsi="Arial" w:eastAsia="Times New Roman" w:cs="Arial"/>
          <w:bCs/>
          <w:lang w:eastAsia="en-GB"/>
        </w:rPr>
        <w:t xml:space="preserve">Digital engagement encompasses all the work Trusts carry out with participants online. These activities are wide ranging and include (but are not limited to): </w:t>
      </w:r>
    </w:p>
    <w:p w:rsidRPr="00C508A9" w:rsidR="00A3777C" w:rsidP="00184DE4" w:rsidRDefault="00A3777C" w14:paraId="19CD08EF" w14:textId="77777777">
      <w:pPr>
        <w:pStyle w:val="ListParagraph"/>
        <w:numPr>
          <w:ilvl w:val="0"/>
          <w:numId w:val="174"/>
        </w:numPr>
        <w:spacing w:before="240" w:line="240" w:lineRule="auto"/>
        <w:jc w:val="both"/>
        <w:textAlignment w:val="baseline"/>
        <w:rPr>
          <w:rFonts w:ascii="Arial" w:hAnsi="Arial" w:eastAsia="Times New Roman" w:cs="Arial"/>
          <w:bCs/>
          <w:lang w:eastAsia="en-GB"/>
        </w:rPr>
      </w:pPr>
      <w:r w:rsidRPr="00C508A9">
        <w:rPr>
          <w:rFonts w:ascii="Arial" w:hAnsi="Arial" w:eastAsia="Times New Roman" w:cs="Arial"/>
          <w:bCs/>
          <w:lang w:eastAsia="en-GB"/>
        </w:rPr>
        <w:t xml:space="preserve">Livestreamed public talks and tours </w:t>
      </w:r>
    </w:p>
    <w:p w:rsidRPr="00C508A9" w:rsidR="00A3777C" w:rsidP="00184DE4" w:rsidRDefault="00A3777C" w14:paraId="69DC6807" w14:textId="77777777">
      <w:pPr>
        <w:pStyle w:val="ListParagraph"/>
        <w:numPr>
          <w:ilvl w:val="0"/>
          <w:numId w:val="174"/>
        </w:numPr>
        <w:spacing w:before="240" w:line="240" w:lineRule="auto"/>
        <w:jc w:val="both"/>
        <w:textAlignment w:val="baseline"/>
        <w:rPr>
          <w:rFonts w:ascii="Arial" w:hAnsi="Arial" w:eastAsia="Times New Roman" w:cs="Arial"/>
          <w:bCs/>
          <w:lang w:eastAsia="en-GB"/>
        </w:rPr>
      </w:pPr>
      <w:r w:rsidRPr="00C508A9">
        <w:rPr>
          <w:rFonts w:ascii="Arial" w:hAnsi="Arial" w:eastAsia="Times New Roman" w:cs="Arial"/>
          <w:bCs/>
          <w:lang w:eastAsia="en-GB"/>
        </w:rPr>
        <w:t xml:space="preserve">Facilitated co-production and consultation sessions </w:t>
      </w:r>
    </w:p>
    <w:p w:rsidRPr="00C508A9" w:rsidR="00A3777C" w:rsidP="00184DE4" w:rsidRDefault="00A3777C" w14:paraId="478FBF04" w14:textId="77777777">
      <w:pPr>
        <w:pStyle w:val="ListParagraph"/>
        <w:numPr>
          <w:ilvl w:val="0"/>
          <w:numId w:val="174"/>
        </w:numPr>
        <w:spacing w:before="240" w:line="240" w:lineRule="auto"/>
        <w:jc w:val="both"/>
        <w:textAlignment w:val="baseline"/>
        <w:rPr>
          <w:rFonts w:ascii="Arial" w:hAnsi="Arial" w:eastAsia="Times New Roman" w:cs="Arial"/>
          <w:bCs/>
          <w:lang w:eastAsia="en-GB"/>
        </w:rPr>
      </w:pPr>
      <w:r w:rsidRPr="00C508A9">
        <w:rPr>
          <w:rFonts w:ascii="Arial" w:hAnsi="Arial" w:eastAsia="Times New Roman" w:cs="Arial"/>
          <w:bCs/>
          <w:lang w:eastAsia="en-GB"/>
        </w:rPr>
        <w:t xml:space="preserve">Online chat groups and forums </w:t>
      </w:r>
    </w:p>
    <w:p w:rsidRPr="00C508A9" w:rsidR="00A3777C" w:rsidP="00184DE4" w:rsidRDefault="00A3777C" w14:paraId="709FDA8F" w14:textId="77777777">
      <w:pPr>
        <w:pStyle w:val="ListParagraph"/>
        <w:numPr>
          <w:ilvl w:val="0"/>
          <w:numId w:val="174"/>
        </w:numPr>
        <w:spacing w:before="240" w:line="240" w:lineRule="auto"/>
        <w:jc w:val="both"/>
        <w:textAlignment w:val="baseline"/>
        <w:rPr>
          <w:rFonts w:ascii="Arial" w:hAnsi="Arial" w:eastAsia="Times New Roman" w:cs="Arial"/>
          <w:bCs/>
          <w:lang w:eastAsia="en-GB"/>
        </w:rPr>
      </w:pPr>
      <w:r w:rsidRPr="00C508A9">
        <w:rPr>
          <w:rFonts w:ascii="Arial" w:hAnsi="Arial" w:eastAsia="Times New Roman" w:cs="Arial"/>
          <w:bCs/>
          <w:lang w:eastAsia="en-GB"/>
        </w:rPr>
        <w:t xml:space="preserve">Social media engagement </w:t>
      </w:r>
    </w:p>
    <w:p w:rsidRPr="00C508A9" w:rsidR="00A3777C" w:rsidP="00184DE4" w:rsidRDefault="00A3777C" w14:paraId="3F90A58C" w14:textId="77777777">
      <w:pPr>
        <w:pStyle w:val="ListParagraph"/>
        <w:numPr>
          <w:ilvl w:val="0"/>
          <w:numId w:val="174"/>
        </w:numPr>
        <w:spacing w:before="240" w:line="240" w:lineRule="auto"/>
        <w:jc w:val="both"/>
        <w:textAlignment w:val="baseline"/>
        <w:rPr>
          <w:rFonts w:ascii="Arial" w:hAnsi="Arial" w:eastAsia="Times New Roman" w:cs="Arial"/>
          <w:bCs/>
          <w:lang w:eastAsia="en-GB"/>
        </w:rPr>
      </w:pPr>
      <w:r w:rsidRPr="00C508A9">
        <w:rPr>
          <w:rFonts w:ascii="Arial" w:hAnsi="Arial" w:eastAsia="Times New Roman" w:cs="Arial"/>
          <w:bCs/>
          <w:lang w:eastAsia="en-GB"/>
        </w:rPr>
        <w:t xml:space="preserve">Website engagement </w:t>
      </w:r>
    </w:p>
    <w:p w:rsidRPr="00C508A9" w:rsidR="00A3777C" w:rsidP="00184DE4" w:rsidRDefault="00A3777C" w14:paraId="2B2BC09B" w14:textId="77777777">
      <w:pPr>
        <w:pStyle w:val="ListParagraph"/>
        <w:numPr>
          <w:ilvl w:val="0"/>
          <w:numId w:val="174"/>
        </w:numPr>
        <w:spacing w:before="240" w:line="240" w:lineRule="auto"/>
        <w:jc w:val="both"/>
        <w:textAlignment w:val="baseline"/>
        <w:rPr>
          <w:rFonts w:ascii="Arial" w:hAnsi="Arial" w:eastAsia="Times New Roman" w:cs="Arial"/>
          <w:bCs/>
          <w:lang w:eastAsia="en-GB"/>
        </w:rPr>
      </w:pPr>
      <w:r w:rsidRPr="00C508A9">
        <w:rPr>
          <w:rFonts w:ascii="Arial" w:hAnsi="Arial" w:eastAsia="Times New Roman" w:cs="Arial"/>
          <w:bCs/>
          <w:lang w:eastAsia="en-GB"/>
        </w:rPr>
        <w:t xml:space="preserve">Direct e-communications and emails </w:t>
      </w:r>
    </w:p>
    <w:p w:rsidRPr="00C508A9" w:rsidR="00A3777C" w:rsidP="00184DE4" w:rsidRDefault="00A3777C" w14:paraId="4888BE7E" w14:textId="77777777">
      <w:pPr>
        <w:pStyle w:val="ListParagraph"/>
        <w:numPr>
          <w:ilvl w:val="0"/>
          <w:numId w:val="174"/>
        </w:numPr>
        <w:spacing w:before="240" w:line="240" w:lineRule="auto"/>
        <w:jc w:val="both"/>
        <w:textAlignment w:val="baseline"/>
        <w:rPr>
          <w:rFonts w:ascii="Arial" w:hAnsi="Arial" w:eastAsia="Times New Roman" w:cs="Arial"/>
          <w:bCs/>
          <w:lang w:eastAsia="en-GB"/>
        </w:rPr>
      </w:pPr>
      <w:r w:rsidRPr="00C508A9">
        <w:rPr>
          <w:rFonts w:ascii="Arial" w:hAnsi="Arial" w:eastAsia="Times New Roman" w:cs="Arial"/>
          <w:bCs/>
          <w:lang w:eastAsia="en-GB"/>
        </w:rPr>
        <w:t xml:space="preserve">Film and photography of participants </w:t>
      </w:r>
    </w:p>
    <w:p w:rsidRPr="00C508A9" w:rsidR="00A3777C" w:rsidP="00184DE4" w:rsidRDefault="00A3777C" w14:paraId="4100CCDA" w14:textId="77777777">
      <w:pPr>
        <w:pStyle w:val="ListParagraph"/>
        <w:numPr>
          <w:ilvl w:val="0"/>
          <w:numId w:val="174"/>
        </w:numPr>
        <w:spacing w:before="240" w:line="240" w:lineRule="auto"/>
        <w:jc w:val="both"/>
        <w:textAlignment w:val="baseline"/>
        <w:rPr>
          <w:rFonts w:ascii="Arial" w:hAnsi="Arial" w:eastAsia="Times New Roman" w:cs="Arial"/>
          <w:bCs/>
          <w:lang w:eastAsia="en-GB"/>
        </w:rPr>
      </w:pPr>
      <w:r w:rsidRPr="00C508A9">
        <w:rPr>
          <w:rFonts w:ascii="Arial" w:hAnsi="Arial" w:eastAsia="Times New Roman" w:cs="Arial"/>
          <w:bCs/>
          <w:lang w:eastAsia="en-GB"/>
        </w:rPr>
        <w:t xml:space="preserve">Online education sessions </w:t>
      </w:r>
    </w:p>
    <w:p w:rsidRPr="00C508A9" w:rsidR="00A3777C" w:rsidP="00A3777C" w:rsidRDefault="00A3777C" w14:paraId="56BFA24F" w14:textId="77777777">
      <w:pPr>
        <w:spacing w:before="240" w:line="240" w:lineRule="auto"/>
        <w:jc w:val="both"/>
        <w:textAlignment w:val="baseline"/>
        <w:rPr>
          <w:rFonts w:ascii="Arial" w:hAnsi="Arial" w:eastAsia="Times New Roman" w:cs="Arial"/>
          <w:bCs/>
          <w:lang w:eastAsia="en-GB"/>
        </w:rPr>
      </w:pPr>
      <w:r w:rsidRPr="00C508A9">
        <w:rPr>
          <w:rFonts w:ascii="Arial" w:hAnsi="Arial" w:eastAsia="Times New Roman" w:cs="Arial"/>
          <w:bCs/>
          <w:lang w:eastAsia="en-GB"/>
        </w:rPr>
        <w:t xml:space="preserve">Platforms for these activities include, Zoom, Microsoft Teams, Facebook, Twitter, Instagram, TIK TOK, Moodle, Discord, YouTube </w:t>
      </w:r>
      <w:r>
        <w:rPr>
          <w:rFonts w:ascii="Arial" w:hAnsi="Arial" w:eastAsia="Times New Roman" w:cs="Arial"/>
          <w:bCs/>
          <w:lang w:eastAsia="en-GB"/>
        </w:rPr>
        <w:t xml:space="preserve">Live, WhatsApp amongst others. </w:t>
      </w:r>
    </w:p>
    <w:p w:rsidR="00A3777C" w:rsidP="00A3777C" w:rsidRDefault="00A3777C" w14:paraId="10C285BF" w14:textId="77777777">
      <w:pPr>
        <w:spacing w:before="240" w:line="240" w:lineRule="auto"/>
        <w:jc w:val="both"/>
        <w:textAlignment w:val="baseline"/>
        <w:rPr>
          <w:rFonts w:ascii="Arial" w:hAnsi="Arial" w:eastAsia="Times New Roman" w:cs="Arial"/>
          <w:lang w:eastAsia="en-GB"/>
        </w:rPr>
      </w:pPr>
      <w:r w:rsidRPr="00C508A9">
        <w:rPr>
          <w:rFonts w:ascii="Arial" w:hAnsi="Arial" w:eastAsia="Times New Roman" w:cs="Arial"/>
          <w:b/>
          <w:bCs/>
          <w:i/>
          <w:lang w:eastAsia="en-GB"/>
        </w:rPr>
        <w:t>Digital safety</w:t>
      </w:r>
      <w:r w:rsidRPr="00C80880">
        <w:rPr>
          <w:rFonts w:ascii="Arial" w:hAnsi="Arial" w:eastAsia="Times New Roman" w:cs="Arial"/>
          <w:lang w:eastAsia="en-GB"/>
        </w:rPr>
        <w:t> is the process of limiting risks to children and young people when they use the internet, digital platforms, mobile technology or online communication connected with SWT activity. </w:t>
      </w:r>
    </w:p>
    <w:p w:rsidR="00A3777C" w:rsidP="00C80880" w:rsidRDefault="00A3777C" w14:paraId="4E2BAE56" w14:textId="6BE883B1">
      <w:pPr>
        <w:spacing w:line="240" w:lineRule="auto"/>
        <w:jc w:val="both"/>
        <w:textAlignment w:val="baseline"/>
        <w:rPr>
          <w:rFonts w:ascii="Arial" w:hAnsi="Arial" w:eastAsia="Times New Roman" w:cs="Arial"/>
          <w:lang w:eastAsia="en-GB"/>
        </w:rPr>
      </w:pPr>
    </w:p>
    <w:p w:rsidRPr="00190452" w:rsidR="00190452" w:rsidP="00C80880" w:rsidRDefault="00190452" w14:paraId="5210FC29" w14:textId="4488E376">
      <w:pPr>
        <w:spacing w:line="240" w:lineRule="auto"/>
        <w:jc w:val="both"/>
        <w:textAlignment w:val="baseline"/>
        <w:rPr>
          <w:rFonts w:ascii="Arial" w:hAnsi="Arial" w:eastAsia="Times New Roman" w:cs="Arial"/>
          <w:b/>
          <w:lang w:eastAsia="en-GB"/>
        </w:rPr>
      </w:pPr>
      <w:r w:rsidRPr="00190452">
        <w:rPr>
          <w:rFonts w:ascii="Arial" w:hAnsi="Arial" w:eastAsia="Times New Roman" w:cs="Arial"/>
          <w:b/>
          <w:lang w:eastAsia="en-GB"/>
        </w:rPr>
        <w:t>Our Commitment</w:t>
      </w:r>
    </w:p>
    <w:p w:rsidR="00C508A9" w:rsidP="00C508A9" w:rsidRDefault="00C508A9" w14:paraId="647F77B9" w14:textId="6EEB6D9C">
      <w:pPr>
        <w:pStyle w:val="paragraph"/>
        <w:spacing w:before="0" w:beforeAutospacing="0" w:after="240" w:afterAutospacing="0"/>
        <w:jc w:val="both"/>
        <w:textAlignment w:val="baseline"/>
        <w:rPr>
          <w:rFonts w:ascii="Segoe UI" w:hAnsi="Segoe UI" w:cs="Segoe UI"/>
          <w:sz w:val="18"/>
          <w:szCs w:val="18"/>
        </w:rPr>
      </w:pPr>
      <w:r w:rsidRPr="00190452">
        <w:rPr>
          <w:rStyle w:val="normaltextrun"/>
          <w:rFonts w:ascii="Arial" w:hAnsi="Arial" w:cs="Arial"/>
          <w:b/>
          <w:bCs/>
          <w:i/>
          <w:sz w:val="22"/>
          <w:szCs w:val="22"/>
        </w:rPr>
        <w:t>We recognise that</w:t>
      </w:r>
      <w:r w:rsidR="00A3777C">
        <w:rPr>
          <w:rStyle w:val="eop"/>
          <w:rFonts w:ascii="Arial" w:hAnsi="Arial" w:cs="Arial"/>
          <w:sz w:val="22"/>
          <w:szCs w:val="22"/>
        </w:rPr>
        <w:t>:</w:t>
      </w:r>
    </w:p>
    <w:p w:rsidR="00C508A9" w:rsidP="00190452" w:rsidRDefault="00C508A9" w14:paraId="0920D578" w14:textId="2515E4CD">
      <w:pPr>
        <w:pStyle w:val="paragraph"/>
        <w:numPr>
          <w:ilvl w:val="0"/>
          <w:numId w:val="177"/>
        </w:numPr>
        <w:spacing w:before="0" w:beforeAutospacing="0" w:after="0" w:afterAutospacing="0" w:line="276" w:lineRule="auto"/>
        <w:jc w:val="both"/>
        <w:textAlignment w:val="baseline"/>
        <w:rPr>
          <w:rFonts w:ascii="Segoe UI" w:hAnsi="Segoe UI" w:cs="Segoe UI"/>
          <w:sz w:val="18"/>
          <w:szCs w:val="18"/>
        </w:rPr>
      </w:pPr>
      <w:r>
        <w:rPr>
          <w:rStyle w:val="normaltextrun"/>
          <w:rFonts w:ascii="Arial" w:hAnsi="Arial" w:cs="Arial"/>
          <w:sz w:val="22"/>
          <w:szCs w:val="22"/>
        </w:rPr>
        <w:t>The online world provides everyone with many opportunities; however, it can also present specific risks and challenges unique to that environment</w:t>
      </w:r>
      <w:r w:rsidR="00A3777C">
        <w:rPr>
          <w:rStyle w:val="eop"/>
          <w:rFonts w:ascii="Arial" w:hAnsi="Arial" w:cs="Arial"/>
          <w:sz w:val="22"/>
          <w:szCs w:val="22"/>
        </w:rPr>
        <w:t>.</w:t>
      </w:r>
    </w:p>
    <w:p w:rsidR="00C508A9" w:rsidP="00190452" w:rsidRDefault="00C508A9" w14:paraId="4BAA073A" w14:textId="77777777">
      <w:pPr>
        <w:pStyle w:val="paragraph"/>
        <w:numPr>
          <w:ilvl w:val="0"/>
          <w:numId w:val="177"/>
        </w:numPr>
        <w:spacing w:before="0" w:beforeAutospacing="0" w:after="0" w:afterAutospacing="0" w:line="276" w:lineRule="auto"/>
        <w:jc w:val="both"/>
        <w:textAlignment w:val="baseline"/>
        <w:rPr>
          <w:rFonts w:ascii="Segoe UI" w:hAnsi="Segoe UI" w:cs="Segoe UI"/>
          <w:sz w:val="18"/>
          <w:szCs w:val="18"/>
        </w:rPr>
      </w:pPr>
      <w:r>
        <w:rPr>
          <w:rStyle w:val="normaltextrun"/>
          <w:rFonts w:ascii="Arial" w:hAnsi="Arial" w:cs="Arial"/>
          <w:sz w:val="22"/>
          <w:szCs w:val="22"/>
        </w:rPr>
        <w:t>We have a duty to ensure that all CYP and adults involved in our organisation are protected from potential harm online</w:t>
      </w:r>
      <w:r>
        <w:rPr>
          <w:rStyle w:val="eop"/>
          <w:rFonts w:ascii="Arial" w:hAnsi="Arial" w:cs="Arial"/>
          <w:sz w:val="22"/>
          <w:szCs w:val="22"/>
        </w:rPr>
        <w:t> </w:t>
      </w:r>
    </w:p>
    <w:p w:rsidR="00C508A9" w:rsidP="00190452" w:rsidRDefault="00C508A9" w14:paraId="54E42378" w14:textId="77777777">
      <w:pPr>
        <w:pStyle w:val="paragraph"/>
        <w:numPr>
          <w:ilvl w:val="0"/>
          <w:numId w:val="177"/>
        </w:numPr>
        <w:spacing w:before="0" w:beforeAutospacing="0" w:after="0" w:afterAutospacing="0" w:line="276" w:lineRule="auto"/>
        <w:jc w:val="both"/>
        <w:textAlignment w:val="baseline"/>
        <w:rPr>
          <w:rFonts w:ascii="Segoe UI" w:hAnsi="Segoe UI" w:cs="Segoe UI"/>
          <w:sz w:val="18"/>
          <w:szCs w:val="18"/>
        </w:rPr>
      </w:pPr>
      <w:r>
        <w:rPr>
          <w:rStyle w:val="normaltextrun"/>
          <w:rFonts w:ascii="Arial" w:hAnsi="Arial" w:cs="Arial"/>
          <w:sz w:val="22"/>
          <w:szCs w:val="22"/>
        </w:rPr>
        <w:t>The online world moves at </w:t>
      </w:r>
      <w:proofErr w:type="gramStart"/>
      <w:r>
        <w:rPr>
          <w:rStyle w:val="normaltextrun"/>
          <w:rFonts w:ascii="Arial" w:hAnsi="Arial" w:cs="Arial"/>
          <w:sz w:val="22"/>
          <w:szCs w:val="22"/>
        </w:rPr>
        <w:t>pace</w:t>
      </w:r>
      <w:proofErr w:type="gramEnd"/>
      <w:r>
        <w:rPr>
          <w:rStyle w:val="normaltextrun"/>
          <w:rFonts w:ascii="Arial" w:hAnsi="Arial" w:cs="Arial"/>
          <w:sz w:val="22"/>
          <w:szCs w:val="22"/>
        </w:rPr>
        <w:t> and we have a responsibility to understand this and the changing nature of the risks that can arise from different apps, platforms and ways of communicating online</w:t>
      </w:r>
      <w:r>
        <w:rPr>
          <w:rStyle w:val="eop"/>
          <w:rFonts w:ascii="Arial" w:hAnsi="Arial" w:cs="Arial"/>
          <w:sz w:val="22"/>
          <w:szCs w:val="22"/>
        </w:rPr>
        <w:t> </w:t>
      </w:r>
    </w:p>
    <w:p w:rsidR="00C508A9" w:rsidP="00190452" w:rsidRDefault="00C508A9" w14:paraId="4F31A5E8" w14:textId="77777777">
      <w:pPr>
        <w:pStyle w:val="paragraph"/>
        <w:numPr>
          <w:ilvl w:val="0"/>
          <w:numId w:val="177"/>
        </w:numPr>
        <w:spacing w:before="0" w:beforeAutospacing="0" w:after="0" w:afterAutospacing="0" w:line="276" w:lineRule="auto"/>
        <w:jc w:val="both"/>
        <w:textAlignment w:val="baseline"/>
        <w:rPr>
          <w:rFonts w:ascii="Segoe UI" w:hAnsi="Segoe UI" w:cs="Segoe UI"/>
          <w:sz w:val="18"/>
          <w:szCs w:val="18"/>
        </w:rPr>
      </w:pPr>
      <w:r>
        <w:rPr>
          <w:rStyle w:val="normaltextrun"/>
          <w:rFonts w:ascii="Arial" w:hAnsi="Arial" w:cs="Arial"/>
          <w:sz w:val="22"/>
          <w:szCs w:val="22"/>
        </w:rPr>
        <w:t>All CYP and adults regardless of age, disability, gender reassignment, race, religion or belief, sex or sexual orientation, have the right to equal protection from all types of harm or abuse under the Equality Act 2010.</w:t>
      </w:r>
      <w:r>
        <w:rPr>
          <w:rStyle w:val="eop"/>
          <w:rFonts w:ascii="Arial" w:hAnsi="Arial" w:cs="Arial"/>
          <w:sz w:val="22"/>
          <w:szCs w:val="22"/>
        </w:rPr>
        <w:t> </w:t>
      </w:r>
    </w:p>
    <w:p w:rsidR="00C508A9" w:rsidP="00190452" w:rsidRDefault="00C508A9" w14:paraId="7FBF65D9" w14:textId="5EF5D853">
      <w:pPr>
        <w:pStyle w:val="paragraph"/>
        <w:numPr>
          <w:ilvl w:val="0"/>
          <w:numId w:val="177"/>
        </w:numPr>
        <w:spacing w:before="0" w:beforeAutospacing="0" w:after="0" w:afterAutospacing="0" w:line="276" w:lineRule="auto"/>
        <w:jc w:val="both"/>
        <w:textAlignment w:val="baseline"/>
        <w:rPr>
          <w:rFonts w:ascii="Segoe UI" w:hAnsi="Segoe UI" w:cs="Segoe UI"/>
          <w:sz w:val="18"/>
          <w:szCs w:val="18"/>
        </w:rPr>
      </w:pPr>
      <w:r>
        <w:rPr>
          <w:rStyle w:val="normaltextrun"/>
          <w:rFonts w:ascii="Arial" w:hAnsi="Arial" w:cs="Arial"/>
          <w:sz w:val="22"/>
          <w:szCs w:val="22"/>
        </w:rPr>
        <w:t>Working in partnership with CYP, adults at risk, their parents, carers and other agencies is essential in promoting their welfare and in helping them to be responsible in their approach to online safety.</w:t>
      </w:r>
      <w:r>
        <w:rPr>
          <w:rStyle w:val="eop"/>
          <w:rFonts w:ascii="Arial" w:hAnsi="Arial" w:cs="Arial"/>
          <w:sz w:val="22"/>
          <w:szCs w:val="22"/>
        </w:rPr>
        <w:t> </w:t>
      </w:r>
    </w:p>
    <w:p w:rsidR="00A3777C" w:rsidP="00C508A9" w:rsidRDefault="00A3777C" w14:paraId="1878D63A" w14:textId="77777777">
      <w:pPr>
        <w:pStyle w:val="paragraph"/>
        <w:spacing w:before="0" w:beforeAutospacing="0" w:after="240" w:afterAutospacing="0"/>
        <w:jc w:val="both"/>
        <w:textAlignment w:val="baseline"/>
        <w:rPr>
          <w:rFonts w:ascii="Segoe UI" w:hAnsi="Segoe UI" w:cs="Segoe UI"/>
          <w:sz w:val="18"/>
          <w:szCs w:val="18"/>
        </w:rPr>
      </w:pPr>
    </w:p>
    <w:p w:rsidRPr="00190452" w:rsidR="00C508A9" w:rsidP="00C508A9" w:rsidRDefault="00C508A9" w14:paraId="6CB336B5" w14:textId="77777777">
      <w:pPr>
        <w:pStyle w:val="paragraph"/>
        <w:spacing w:before="0" w:beforeAutospacing="0" w:after="240" w:afterAutospacing="0"/>
        <w:jc w:val="both"/>
        <w:textAlignment w:val="baseline"/>
        <w:rPr>
          <w:rFonts w:ascii="Segoe UI" w:hAnsi="Segoe UI" w:cs="Segoe UI"/>
          <w:i/>
          <w:sz w:val="18"/>
          <w:szCs w:val="18"/>
        </w:rPr>
      </w:pPr>
      <w:r w:rsidRPr="00190452">
        <w:rPr>
          <w:rStyle w:val="normaltextrun"/>
          <w:rFonts w:ascii="Arial" w:hAnsi="Arial" w:cs="Arial"/>
          <w:b/>
          <w:bCs/>
          <w:i/>
          <w:sz w:val="22"/>
          <w:szCs w:val="22"/>
        </w:rPr>
        <w:t>We will seek to keep people online safe by:</w:t>
      </w:r>
      <w:r w:rsidRPr="00190452">
        <w:rPr>
          <w:rStyle w:val="eop"/>
          <w:rFonts w:ascii="Arial" w:hAnsi="Arial" w:cs="Arial"/>
          <w:i/>
          <w:sz w:val="22"/>
          <w:szCs w:val="22"/>
        </w:rPr>
        <w:t> </w:t>
      </w:r>
    </w:p>
    <w:p w:rsidR="00C508A9" w:rsidP="00190452" w:rsidRDefault="00C508A9" w14:paraId="3246A7C7" w14:textId="77777777">
      <w:pPr>
        <w:pStyle w:val="paragraph"/>
        <w:numPr>
          <w:ilvl w:val="0"/>
          <w:numId w:val="176"/>
        </w:numPr>
        <w:spacing w:before="0" w:beforeAutospacing="0" w:after="0" w:afterAutospacing="0" w:line="276" w:lineRule="auto"/>
        <w:jc w:val="both"/>
        <w:textAlignment w:val="baseline"/>
        <w:rPr>
          <w:rFonts w:ascii="Segoe UI" w:hAnsi="Segoe UI" w:cs="Segoe UI"/>
          <w:sz w:val="18"/>
          <w:szCs w:val="18"/>
        </w:rPr>
      </w:pPr>
      <w:r>
        <w:rPr>
          <w:rStyle w:val="normaltextrun"/>
          <w:rFonts w:ascii="Arial" w:hAnsi="Arial" w:cs="Arial"/>
          <w:sz w:val="22"/>
          <w:szCs w:val="22"/>
        </w:rPr>
        <w:t>Regularly reviewing our online guidance and ensure the guidelines are followed by all those involved in the organisation’s online activities.</w:t>
      </w:r>
      <w:r>
        <w:rPr>
          <w:rStyle w:val="eop"/>
          <w:rFonts w:ascii="Arial" w:hAnsi="Arial" w:cs="Arial"/>
          <w:sz w:val="22"/>
          <w:szCs w:val="22"/>
        </w:rPr>
        <w:t> </w:t>
      </w:r>
    </w:p>
    <w:p w:rsidR="00C508A9" w:rsidP="00190452" w:rsidRDefault="00C508A9" w14:paraId="5B9F5808" w14:textId="7C95E6F8">
      <w:pPr>
        <w:pStyle w:val="paragraph"/>
        <w:numPr>
          <w:ilvl w:val="0"/>
          <w:numId w:val="176"/>
        </w:numPr>
        <w:spacing w:before="0" w:beforeAutospacing="0" w:after="0" w:afterAutospacing="0" w:line="276" w:lineRule="auto"/>
        <w:jc w:val="both"/>
        <w:textAlignment w:val="baseline"/>
        <w:rPr>
          <w:rFonts w:ascii="Segoe UI" w:hAnsi="Segoe UI" w:cs="Segoe UI"/>
          <w:sz w:val="18"/>
          <w:szCs w:val="18"/>
        </w:rPr>
      </w:pPr>
      <w:r>
        <w:rPr>
          <w:rStyle w:val="normaltextrun"/>
          <w:rFonts w:ascii="Arial" w:hAnsi="Arial" w:cs="Arial"/>
          <w:sz w:val="22"/>
          <w:szCs w:val="22"/>
        </w:rPr>
        <w:t>Providing clear instructions and guidelines to staff and volunteers on how to behave online, and how to safely run online engagement activities</w:t>
      </w:r>
      <w:r w:rsidR="00A3777C">
        <w:rPr>
          <w:rStyle w:val="eop"/>
          <w:rFonts w:ascii="Arial" w:hAnsi="Arial" w:cs="Arial"/>
          <w:sz w:val="22"/>
          <w:szCs w:val="22"/>
        </w:rPr>
        <w:t>.</w:t>
      </w:r>
    </w:p>
    <w:p w:rsidR="00C508A9" w:rsidP="00190452" w:rsidRDefault="00C508A9" w14:paraId="0B01037A" w14:textId="77777777">
      <w:pPr>
        <w:pStyle w:val="paragraph"/>
        <w:numPr>
          <w:ilvl w:val="0"/>
          <w:numId w:val="176"/>
        </w:numPr>
        <w:spacing w:before="0" w:beforeAutospacing="0" w:after="0" w:afterAutospacing="0" w:line="276" w:lineRule="auto"/>
        <w:jc w:val="both"/>
        <w:textAlignment w:val="baseline"/>
        <w:rPr>
          <w:rFonts w:ascii="Segoe UI" w:hAnsi="Segoe UI" w:cs="Segoe UI"/>
          <w:sz w:val="18"/>
          <w:szCs w:val="18"/>
        </w:rPr>
      </w:pPr>
      <w:r>
        <w:rPr>
          <w:rStyle w:val="normaltextrun"/>
          <w:rFonts w:ascii="Arial" w:hAnsi="Arial" w:cs="Arial"/>
          <w:sz w:val="22"/>
          <w:szCs w:val="22"/>
        </w:rPr>
        <w:t>Supporting and encouraging the CYP and adults engaging in our online activity to use the internet, social media and mobile phones in a way that keeps them safe and shows respect for others.</w:t>
      </w:r>
      <w:r>
        <w:rPr>
          <w:rStyle w:val="eop"/>
          <w:rFonts w:ascii="Arial" w:hAnsi="Arial" w:cs="Arial"/>
          <w:sz w:val="22"/>
          <w:szCs w:val="22"/>
        </w:rPr>
        <w:t> </w:t>
      </w:r>
    </w:p>
    <w:p w:rsidR="00C508A9" w:rsidP="00190452" w:rsidRDefault="00C508A9" w14:paraId="40EF0742" w14:textId="001E986C">
      <w:pPr>
        <w:pStyle w:val="paragraph"/>
        <w:numPr>
          <w:ilvl w:val="0"/>
          <w:numId w:val="176"/>
        </w:numPr>
        <w:spacing w:before="0" w:beforeAutospacing="0" w:after="0" w:afterAutospacing="0" w:line="276" w:lineRule="auto"/>
        <w:jc w:val="both"/>
        <w:textAlignment w:val="baseline"/>
        <w:rPr>
          <w:rFonts w:ascii="Segoe UI" w:hAnsi="Segoe UI" w:cs="Segoe UI"/>
          <w:sz w:val="18"/>
          <w:szCs w:val="18"/>
        </w:rPr>
      </w:pPr>
      <w:r>
        <w:rPr>
          <w:rStyle w:val="normaltextrun"/>
          <w:rFonts w:ascii="Arial" w:hAnsi="Arial" w:cs="Arial"/>
          <w:sz w:val="22"/>
          <w:szCs w:val="22"/>
        </w:rPr>
        <w:t>Supporting and encouraging parents, educators and carers to do what they can to keep those in their care safe online</w:t>
      </w:r>
      <w:r w:rsidR="00A3777C">
        <w:rPr>
          <w:rStyle w:val="eop"/>
          <w:rFonts w:ascii="Arial" w:hAnsi="Arial" w:cs="Arial"/>
          <w:sz w:val="22"/>
          <w:szCs w:val="22"/>
        </w:rPr>
        <w:t>.</w:t>
      </w:r>
    </w:p>
    <w:p w:rsidR="00C508A9" w:rsidP="00190452" w:rsidRDefault="00C508A9" w14:paraId="2CF641B3" w14:textId="2FD152BC">
      <w:pPr>
        <w:pStyle w:val="paragraph"/>
        <w:numPr>
          <w:ilvl w:val="0"/>
          <w:numId w:val="176"/>
        </w:numPr>
        <w:spacing w:before="0" w:beforeAutospacing="0" w:after="0" w:afterAutospacing="0" w:line="276" w:lineRule="auto"/>
        <w:jc w:val="both"/>
        <w:textAlignment w:val="baseline"/>
        <w:rPr>
          <w:rFonts w:ascii="Segoe UI" w:hAnsi="Segoe UI" w:cs="Segoe UI"/>
          <w:sz w:val="18"/>
          <w:szCs w:val="18"/>
        </w:rPr>
      </w:pPr>
      <w:r>
        <w:rPr>
          <w:rStyle w:val="normaltextrun"/>
          <w:rFonts w:ascii="Arial" w:hAnsi="Arial" w:cs="Arial"/>
          <w:sz w:val="22"/>
          <w:szCs w:val="22"/>
        </w:rPr>
        <w:t>Following clear and robust guidelines to enable us to respond appropriately to any incidents of inappropriate online behaviour, whether by an adult or a CYP</w:t>
      </w:r>
      <w:r w:rsidR="00A3777C">
        <w:rPr>
          <w:rStyle w:val="eop"/>
          <w:rFonts w:ascii="Arial" w:hAnsi="Arial" w:cs="Arial"/>
          <w:sz w:val="22"/>
          <w:szCs w:val="22"/>
        </w:rPr>
        <w:t>.</w:t>
      </w:r>
    </w:p>
    <w:p w:rsidR="00C508A9" w:rsidP="00190452" w:rsidRDefault="00C508A9" w14:paraId="7E4337E1" w14:textId="77777777">
      <w:pPr>
        <w:pStyle w:val="paragraph"/>
        <w:numPr>
          <w:ilvl w:val="0"/>
          <w:numId w:val="176"/>
        </w:numPr>
        <w:spacing w:before="0" w:beforeAutospacing="0" w:after="0" w:afterAutospacing="0" w:line="276" w:lineRule="auto"/>
        <w:jc w:val="both"/>
        <w:textAlignment w:val="baseline"/>
        <w:rPr>
          <w:rFonts w:ascii="Segoe UI" w:hAnsi="Segoe UI" w:cs="Segoe UI"/>
          <w:sz w:val="18"/>
          <w:szCs w:val="18"/>
        </w:rPr>
      </w:pPr>
      <w:r>
        <w:rPr>
          <w:rStyle w:val="normaltextrun"/>
          <w:rFonts w:ascii="Arial" w:hAnsi="Arial" w:cs="Arial"/>
          <w:sz w:val="22"/>
          <w:szCs w:val="22"/>
        </w:rPr>
        <w:t>Providing induction, support and training for staff and volunteers about online safety.</w:t>
      </w:r>
      <w:r>
        <w:rPr>
          <w:rStyle w:val="eop"/>
          <w:rFonts w:ascii="Arial" w:hAnsi="Arial" w:cs="Arial"/>
          <w:sz w:val="22"/>
          <w:szCs w:val="22"/>
        </w:rPr>
        <w:t> </w:t>
      </w:r>
    </w:p>
    <w:p w:rsidR="00C508A9" w:rsidP="00C508A9" w:rsidRDefault="00C508A9" w14:paraId="73C3BA5B" w14:textId="77777777">
      <w:pPr>
        <w:pStyle w:val="paragraph"/>
        <w:spacing w:before="0" w:beforeAutospacing="0" w:after="24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Pr="00190452" w:rsidR="00C508A9" w:rsidP="00C508A9" w:rsidRDefault="00C508A9" w14:paraId="36D12C92" w14:textId="77777777">
      <w:pPr>
        <w:pStyle w:val="paragraph"/>
        <w:spacing w:before="0" w:beforeAutospacing="0" w:after="240" w:afterAutospacing="0"/>
        <w:jc w:val="both"/>
        <w:textAlignment w:val="baseline"/>
        <w:rPr>
          <w:rFonts w:ascii="Segoe UI" w:hAnsi="Segoe UI" w:cs="Segoe UI"/>
          <w:i/>
          <w:sz w:val="18"/>
          <w:szCs w:val="18"/>
        </w:rPr>
      </w:pPr>
      <w:r w:rsidRPr="00190452">
        <w:rPr>
          <w:rStyle w:val="normaltextrun"/>
          <w:rFonts w:ascii="Arial" w:hAnsi="Arial" w:cs="Arial"/>
          <w:b/>
          <w:bCs/>
          <w:i/>
          <w:sz w:val="22"/>
          <w:szCs w:val="22"/>
        </w:rPr>
        <w:t>If online abuse occurs, we will respond to it by:</w:t>
      </w:r>
      <w:r w:rsidRPr="00190452">
        <w:rPr>
          <w:rStyle w:val="eop"/>
          <w:rFonts w:ascii="Arial" w:hAnsi="Arial" w:cs="Arial"/>
          <w:i/>
          <w:sz w:val="22"/>
          <w:szCs w:val="22"/>
        </w:rPr>
        <w:t> </w:t>
      </w:r>
    </w:p>
    <w:p w:rsidR="00C508A9" w:rsidP="00190452" w:rsidRDefault="00C508A9" w14:paraId="11A7AC17" w14:textId="77777777">
      <w:pPr>
        <w:pStyle w:val="paragraph"/>
        <w:numPr>
          <w:ilvl w:val="0"/>
          <w:numId w:val="175"/>
        </w:numPr>
        <w:spacing w:before="0" w:beforeAutospacing="0" w:after="0" w:afterAutospacing="0" w:line="276" w:lineRule="auto"/>
        <w:jc w:val="both"/>
        <w:textAlignment w:val="baseline"/>
        <w:rPr>
          <w:rFonts w:ascii="Segoe UI" w:hAnsi="Segoe UI" w:cs="Segoe UI"/>
          <w:sz w:val="18"/>
          <w:szCs w:val="18"/>
        </w:rPr>
      </w:pPr>
      <w:r>
        <w:rPr>
          <w:rStyle w:val="normaltextrun"/>
          <w:rFonts w:ascii="Arial" w:hAnsi="Arial" w:cs="Arial"/>
          <w:sz w:val="22"/>
          <w:szCs w:val="22"/>
        </w:rPr>
        <w:t>Following our Safeguarding procedures if the abuse involves CYP or adults at risk</w:t>
      </w:r>
      <w:r>
        <w:rPr>
          <w:rStyle w:val="eop"/>
          <w:rFonts w:ascii="Arial" w:hAnsi="Arial" w:cs="Arial"/>
          <w:sz w:val="22"/>
          <w:szCs w:val="22"/>
        </w:rPr>
        <w:t> </w:t>
      </w:r>
    </w:p>
    <w:p w:rsidR="00C508A9" w:rsidP="00190452" w:rsidRDefault="00C508A9" w14:paraId="6881BA08" w14:textId="77777777">
      <w:pPr>
        <w:pStyle w:val="paragraph"/>
        <w:numPr>
          <w:ilvl w:val="0"/>
          <w:numId w:val="175"/>
        </w:numPr>
        <w:spacing w:before="0" w:beforeAutospacing="0" w:after="0" w:afterAutospacing="0" w:line="276" w:lineRule="auto"/>
        <w:jc w:val="both"/>
        <w:textAlignment w:val="baseline"/>
        <w:rPr>
          <w:rFonts w:ascii="Segoe UI" w:hAnsi="Segoe UI" w:cs="Segoe UI"/>
          <w:sz w:val="18"/>
          <w:szCs w:val="18"/>
        </w:rPr>
      </w:pPr>
      <w:r>
        <w:rPr>
          <w:rStyle w:val="normaltextrun"/>
          <w:rFonts w:ascii="Arial" w:hAnsi="Arial" w:cs="Arial"/>
          <w:sz w:val="22"/>
          <w:szCs w:val="22"/>
        </w:rPr>
        <w:t>Providing support and training for all staff in dealing with all forms of digital abuse</w:t>
      </w:r>
      <w:r>
        <w:rPr>
          <w:rStyle w:val="eop"/>
          <w:rFonts w:ascii="Arial" w:hAnsi="Arial" w:cs="Arial"/>
          <w:sz w:val="22"/>
          <w:szCs w:val="22"/>
        </w:rPr>
        <w:t> </w:t>
      </w:r>
    </w:p>
    <w:p w:rsidR="00C508A9" w:rsidP="00190452" w:rsidRDefault="00C508A9" w14:paraId="53CAB047" w14:textId="77777777">
      <w:pPr>
        <w:pStyle w:val="paragraph"/>
        <w:numPr>
          <w:ilvl w:val="0"/>
          <w:numId w:val="175"/>
        </w:numPr>
        <w:spacing w:before="0" w:beforeAutospacing="0" w:after="0" w:afterAutospacing="0" w:line="276" w:lineRule="auto"/>
        <w:jc w:val="both"/>
        <w:textAlignment w:val="baseline"/>
        <w:rPr>
          <w:rFonts w:ascii="Segoe UI" w:hAnsi="Segoe UI" w:cs="Segoe UI"/>
          <w:sz w:val="18"/>
          <w:szCs w:val="18"/>
        </w:rPr>
      </w:pPr>
      <w:r>
        <w:rPr>
          <w:rStyle w:val="normaltextrun"/>
          <w:rFonts w:ascii="Arial" w:hAnsi="Arial" w:cs="Arial"/>
          <w:sz w:val="22"/>
          <w:szCs w:val="22"/>
        </w:rPr>
        <w:t>Making sure our response takes the needs of the person experiencing abuse, any witnesses or bystanders, and our organisation </w:t>
      </w:r>
      <w:proofErr w:type="gramStart"/>
      <w:r>
        <w:rPr>
          <w:rStyle w:val="normaltextrun"/>
          <w:rFonts w:ascii="Arial" w:hAnsi="Arial" w:cs="Arial"/>
          <w:sz w:val="22"/>
          <w:szCs w:val="22"/>
        </w:rPr>
        <w:t>as a whole into</w:t>
      </w:r>
      <w:proofErr w:type="gramEnd"/>
      <w:r>
        <w:rPr>
          <w:rStyle w:val="normaltextrun"/>
          <w:rFonts w:ascii="Arial" w:hAnsi="Arial" w:cs="Arial"/>
          <w:sz w:val="22"/>
          <w:szCs w:val="22"/>
        </w:rPr>
        <w:t> account.</w:t>
      </w:r>
      <w:r>
        <w:rPr>
          <w:rStyle w:val="eop"/>
          <w:rFonts w:ascii="Arial" w:hAnsi="Arial" w:cs="Arial"/>
          <w:sz w:val="22"/>
          <w:szCs w:val="22"/>
        </w:rPr>
        <w:t> </w:t>
      </w:r>
    </w:p>
    <w:p w:rsidR="00C508A9" w:rsidP="00190452" w:rsidRDefault="00C508A9" w14:paraId="21D978CC" w14:textId="77777777">
      <w:pPr>
        <w:pStyle w:val="paragraph"/>
        <w:numPr>
          <w:ilvl w:val="0"/>
          <w:numId w:val="175"/>
        </w:numPr>
        <w:spacing w:before="0" w:beforeAutospacing="0" w:after="0" w:afterAutospacing="0" w:line="276" w:lineRule="auto"/>
        <w:jc w:val="both"/>
        <w:textAlignment w:val="baseline"/>
        <w:rPr>
          <w:rFonts w:ascii="Segoe UI" w:hAnsi="Segoe UI" w:cs="Segoe UI"/>
          <w:sz w:val="18"/>
          <w:szCs w:val="18"/>
        </w:rPr>
      </w:pPr>
      <w:r>
        <w:rPr>
          <w:rStyle w:val="normaltextrun"/>
          <w:rFonts w:ascii="Arial" w:hAnsi="Arial" w:cs="Arial"/>
          <w:sz w:val="22"/>
          <w:szCs w:val="22"/>
        </w:rPr>
        <w:t>Reviewing the online safety guidance and guidelines at regular intervals, </w:t>
      </w:r>
      <w:proofErr w:type="gramStart"/>
      <w:r>
        <w:rPr>
          <w:rStyle w:val="normaltextrun"/>
          <w:rFonts w:ascii="Arial" w:hAnsi="Arial" w:cs="Arial"/>
          <w:sz w:val="22"/>
          <w:szCs w:val="22"/>
        </w:rPr>
        <w:t>in order to</w:t>
      </w:r>
      <w:proofErr w:type="gramEnd"/>
      <w:r>
        <w:rPr>
          <w:rStyle w:val="normaltextrun"/>
          <w:rFonts w:ascii="Arial" w:hAnsi="Arial" w:cs="Arial"/>
          <w:sz w:val="22"/>
          <w:szCs w:val="22"/>
        </w:rPr>
        <w:t> ensure that any problems have been resolved in the long term, we learn from practise and embed any changes needed to enhance our online safety.</w:t>
      </w:r>
      <w:r>
        <w:rPr>
          <w:rStyle w:val="eop"/>
          <w:rFonts w:ascii="Arial" w:hAnsi="Arial" w:cs="Arial"/>
          <w:sz w:val="22"/>
          <w:szCs w:val="22"/>
        </w:rPr>
        <w:t> </w:t>
      </w:r>
    </w:p>
    <w:p w:rsidR="00C508A9" w:rsidP="00C508A9" w:rsidRDefault="00C508A9" w14:paraId="2EFBFE41" w14:textId="77777777">
      <w:pPr>
        <w:pStyle w:val="paragraph"/>
        <w:spacing w:before="0" w:beforeAutospacing="0" w:after="24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C508A9" w:rsidP="00C508A9" w:rsidRDefault="00C508A9" w14:paraId="1455DCC8" w14:textId="77777777">
      <w:pPr>
        <w:pStyle w:val="paragraph"/>
        <w:spacing w:before="0" w:beforeAutospacing="0" w:after="240" w:afterAutospacing="0"/>
        <w:jc w:val="both"/>
        <w:textAlignment w:val="baseline"/>
        <w:rPr>
          <w:rFonts w:ascii="Segoe UI" w:hAnsi="Segoe UI" w:cs="Segoe UI"/>
          <w:sz w:val="18"/>
          <w:szCs w:val="18"/>
        </w:rPr>
      </w:pPr>
      <w:r>
        <w:rPr>
          <w:rStyle w:val="normaltextrun"/>
          <w:rFonts w:ascii="Arial" w:hAnsi="Arial" w:cs="Arial"/>
          <w:b/>
          <w:bCs/>
          <w:sz w:val="22"/>
          <w:szCs w:val="22"/>
        </w:rPr>
        <w:t>To report any safeguarding concerns or incidents follow the Trusts Safeguarding Procedures.</w:t>
      </w:r>
      <w:r>
        <w:rPr>
          <w:rStyle w:val="eop"/>
          <w:rFonts w:ascii="Arial" w:hAnsi="Arial" w:cs="Arial"/>
          <w:sz w:val="22"/>
          <w:szCs w:val="22"/>
        </w:rPr>
        <w:t> </w:t>
      </w:r>
    </w:p>
    <w:p w:rsidRPr="00C80880" w:rsidR="00C508A9" w:rsidP="00C508A9" w:rsidRDefault="00C508A9" w14:paraId="00DC5048" w14:textId="099D7599">
      <w:pPr>
        <w:spacing w:before="240" w:line="240" w:lineRule="auto"/>
        <w:jc w:val="both"/>
        <w:textAlignment w:val="baseline"/>
        <w:rPr>
          <w:rFonts w:ascii="Segoe UI" w:hAnsi="Segoe UI" w:eastAsia="Times New Roman" w:cs="Segoe UI"/>
          <w:sz w:val="18"/>
          <w:szCs w:val="18"/>
          <w:lang w:eastAsia="en-GB"/>
        </w:rPr>
      </w:pPr>
    </w:p>
    <w:p w:rsidR="00C80880" w:rsidP="00C80880" w:rsidRDefault="00C80880" w14:paraId="37874E45" w14:textId="6DFFAAB4">
      <w:pPr>
        <w:spacing w:line="240" w:lineRule="auto"/>
        <w:jc w:val="both"/>
        <w:textAlignment w:val="baseline"/>
        <w:rPr>
          <w:rFonts w:ascii="Arial" w:hAnsi="Arial" w:eastAsia="Times New Roman" w:cs="Arial"/>
          <w:lang w:eastAsia="en-GB"/>
        </w:rPr>
      </w:pPr>
      <w:r w:rsidRPr="00C80880">
        <w:rPr>
          <w:rFonts w:ascii="Arial" w:hAnsi="Arial" w:eastAsia="Times New Roman" w:cs="Arial"/>
          <w:lang w:eastAsia="en-GB"/>
        </w:rPr>
        <w:t xml:space="preserve">The following </w:t>
      </w:r>
      <w:r w:rsidRPr="00190452" w:rsidR="00A3777C">
        <w:rPr>
          <w:rFonts w:ascii="Arial" w:hAnsi="Arial" w:eastAsia="Times New Roman" w:cs="Arial"/>
          <w:b/>
          <w:lang w:eastAsia="en-GB"/>
        </w:rPr>
        <w:t>considerations</w:t>
      </w:r>
      <w:r w:rsidRPr="00C80880">
        <w:rPr>
          <w:rFonts w:ascii="Arial" w:hAnsi="Arial" w:eastAsia="Times New Roman" w:cs="Arial"/>
          <w:lang w:eastAsia="en-GB"/>
        </w:rPr>
        <w:t xml:space="preserve"> must be applied to digital engagement with children and young people: </w:t>
      </w:r>
    </w:p>
    <w:p w:rsidR="00190452" w:rsidP="00C80880" w:rsidRDefault="00190452" w14:paraId="0444BE72" w14:textId="77777777">
      <w:pPr>
        <w:spacing w:line="240" w:lineRule="auto"/>
        <w:jc w:val="both"/>
        <w:textAlignment w:val="baseline"/>
        <w:rPr>
          <w:rFonts w:ascii="Arial" w:hAnsi="Arial" w:eastAsia="Times New Roman" w:cs="Arial"/>
          <w:lang w:eastAsia="en-GB"/>
        </w:rPr>
      </w:pPr>
    </w:p>
    <w:tbl>
      <w:tblPr>
        <w:tblStyle w:val="TableGrid"/>
        <w:tblW w:w="0" w:type="auto"/>
        <w:tblLook w:val="04A0" w:firstRow="1" w:lastRow="0" w:firstColumn="1" w:lastColumn="0" w:noHBand="0" w:noVBand="1"/>
      </w:tblPr>
      <w:tblGrid>
        <w:gridCol w:w="2830"/>
        <w:gridCol w:w="6050"/>
      </w:tblGrid>
      <w:tr w:rsidR="00C80880" w:rsidTr="00190452" w14:paraId="1B6BEF6C" w14:textId="77777777">
        <w:trPr>
          <w:trHeight w:val="339"/>
        </w:trPr>
        <w:tc>
          <w:tcPr>
            <w:tcW w:w="2830" w:type="dxa"/>
            <w:vAlign w:val="center"/>
          </w:tcPr>
          <w:p w:rsidRPr="00C80880" w:rsidR="00C80880" w:rsidP="00C80880" w:rsidRDefault="00C80880" w14:paraId="61826189" w14:textId="206AB9AA">
            <w:pPr>
              <w:textAlignment w:val="baseline"/>
              <w:rPr>
                <w:rFonts w:ascii="Arial" w:hAnsi="Arial" w:eastAsia="Times New Roman" w:cs="Arial"/>
                <w:b/>
                <w:lang w:eastAsia="en-GB"/>
              </w:rPr>
            </w:pPr>
            <w:r w:rsidRPr="00C80880">
              <w:rPr>
                <w:rFonts w:ascii="Arial" w:hAnsi="Arial" w:eastAsia="Times New Roman" w:cs="Arial"/>
                <w:b/>
                <w:lang w:eastAsia="en-GB"/>
              </w:rPr>
              <w:t>Principle</w:t>
            </w:r>
          </w:p>
        </w:tc>
        <w:tc>
          <w:tcPr>
            <w:tcW w:w="6050" w:type="dxa"/>
            <w:vAlign w:val="center"/>
          </w:tcPr>
          <w:p w:rsidRPr="00C80880" w:rsidR="00C80880" w:rsidP="00C80880" w:rsidRDefault="00C80880" w14:paraId="61E4A3C7" w14:textId="78A2E244">
            <w:pPr>
              <w:textAlignment w:val="baseline"/>
              <w:rPr>
                <w:rFonts w:ascii="Arial" w:hAnsi="Arial" w:eastAsia="Times New Roman" w:cs="Arial"/>
                <w:b/>
                <w:lang w:eastAsia="en-GB"/>
              </w:rPr>
            </w:pPr>
            <w:r w:rsidRPr="00C80880">
              <w:rPr>
                <w:rFonts w:ascii="Arial" w:hAnsi="Arial" w:eastAsia="Times New Roman" w:cs="Arial"/>
                <w:b/>
                <w:lang w:eastAsia="en-GB"/>
              </w:rPr>
              <w:t>Requirement </w:t>
            </w:r>
          </w:p>
        </w:tc>
      </w:tr>
      <w:tr w:rsidR="00C80880" w:rsidTr="00190452" w14:paraId="12A49C85" w14:textId="77777777">
        <w:trPr>
          <w:trHeight w:val="659"/>
        </w:trPr>
        <w:tc>
          <w:tcPr>
            <w:tcW w:w="2830" w:type="dxa"/>
            <w:vAlign w:val="center"/>
          </w:tcPr>
          <w:p w:rsidR="00C80880" w:rsidP="00C80880" w:rsidRDefault="00C80880" w14:paraId="16CCCBD1" w14:textId="6D0D4E8B">
            <w:pPr>
              <w:textAlignment w:val="baseline"/>
              <w:rPr>
                <w:rFonts w:ascii="Arial" w:hAnsi="Arial" w:eastAsia="Times New Roman" w:cs="Arial"/>
                <w:lang w:eastAsia="en-GB"/>
              </w:rPr>
            </w:pPr>
            <w:r>
              <w:rPr>
                <w:rFonts w:ascii="Arial" w:hAnsi="Arial" w:eastAsia="Times New Roman" w:cs="Arial"/>
                <w:lang w:eastAsia="en-GB"/>
              </w:rPr>
              <w:t>S</w:t>
            </w:r>
            <w:r w:rsidRPr="00C80880">
              <w:rPr>
                <w:rFonts w:ascii="Arial" w:hAnsi="Arial" w:eastAsia="Times New Roman" w:cs="Arial"/>
                <w:lang w:eastAsia="en-GB"/>
              </w:rPr>
              <w:t>afeguarding standards</w:t>
            </w:r>
          </w:p>
        </w:tc>
        <w:tc>
          <w:tcPr>
            <w:tcW w:w="6050" w:type="dxa"/>
            <w:vAlign w:val="center"/>
          </w:tcPr>
          <w:p w:rsidR="00C80880" w:rsidP="00C80880" w:rsidRDefault="00C80880" w14:paraId="49B3D2A3" w14:textId="5DA1B770">
            <w:pPr>
              <w:textAlignment w:val="baseline"/>
              <w:rPr>
                <w:rFonts w:ascii="Arial" w:hAnsi="Arial" w:eastAsia="Times New Roman" w:cs="Arial"/>
                <w:lang w:eastAsia="en-GB"/>
              </w:rPr>
            </w:pPr>
            <w:r w:rsidRPr="00C80880">
              <w:rPr>
                <w:rFonts w:ascii="Arial" w:hAnsi="Arial" w:eastAsia="Times New Roman" w:cs="Arial"/>
                <w:lang w:eastAsia="en-GB"/>
              </w:rPr>
              <w:t>Digital engagement must reflect the same safeguarding standards as </w:t>
            </w:r>
            <w:proofErr w:type="gramStart"/>
            <w:r w:rsidRPr="00C80880">
              <w:rPr>
                <w:rFonts w:ascii="Arial" w:hAnsi="Arial" w:eastAsia="Times New Roman" w:cs="Arial"/>
                <w:lang w:eastAsia="en-GB"/>
              </w:rPr>
              <w:t>face to face</w:t>
            </w:r>
            <w:proofErr w:type="gramEnd"/>
            <w:r w:rsidRPr="00C80880">
              <w:rPr>
                <w:rFonts w:ascii="Arial" w:hAnsi="Arial" w:eastAsia="Times New Roman" w:cs="Arial"/>
                <w:lang w:eastAsia="en-GB"/>
              </w:rPr>
              <w:t> work. </w:t>
            </w:r>
          </w:p>
        </w:tc>
      </w:tr>
      <w:tr w:rsidR="00C80880" w:rsidTr="00190452" w14:paraId="73DCEFE5" w14:textId="77777777">
        <w:trPr>
          <w:trHeight w:val="659"/>
        </w:trPr>
        <w:tc>
          <w:tcPr>
            <w:tcW w:w="2830" w:type="dxa"/>
            <w:vAlign w:val="center"/>
          </w:tcPr>
          <w:p w:rsidR="00C80880" w:rsidP="00C80880" w:rsidRDefault="00C80880" w14:paraId="501563F8" w14:textId="1C7BCA89">
            <w:pPr>
              <w:textAlignment w:val="baseline"/>
              <w:rPr>
                <w:rFonts w:ascii="Arial" w:hAnsi="Arial" w:eastAsia="Times New Roman" w:cs="Arial"/>
                <w:lang w:eastAsia="en-GB"/>
              </w:rPr>
            </w:pPr>
            <w:r w:rsidRPr="00C80880">
              <w:rPr>
                <w:rFonts w:ascii="Arial" w:hAnsi="Arial" w:eastAsia="Times New Roman" w:cs="Arial"/>
                <w:lang w:eastAsia="en-GB"/>
              </w:rPr>
              <w:t>Professional boundaries</w:t>
            </w:r>
          </w:p>
        </w:tc>
        <w:tc>
          <w:tcPr>
            <w:tcW w:w="6050" w:type="dxa"/>
            <w:vAlign w:val="center"/>
          </w:tcPr>
          <w:p w:rsidR="00C80880" w:rsidP="00C80880" w:rsidRDefault="00C80880" w14:paraId="5FA91023" w14:textId="02705765">
            <w:pPr>
              <w:textAlignment w:val="baseline"/>
              <w:rPr>
                <w:rFonts w:ascii="Arial" w:hAnsi="Arial" w:eastAsia="Times New Roman" w:cs="Arial"/>
                <w:lang w:eastAsia="en-GB"/>
              </w:rPr>
            </w:pPr>
            <w:r w:rsidRPr="00C80880">
              <w:rPr>
                <w:rFonts w:ascii="Arial" w:hAnsi="Arial" w:eastAsia="Times New Roman" w:cs="Arial"/>
                <w:lang w:eastAsia="en-GB"/>
              </w:rPr>
              <w:t>Staff and volunteers must use SWT approved channels and maintain clear boundaries in all digital contact. </w:t>
            </w:r>
          </w:p>
        </w:tc>
      </w:tr>
      <w:tr w:rsidR="00C80880" w:rsidTr="00190452" w14:paraId="476D6A52" w14:textId="77777777">
        <w:trPr>
          <w:trHeight w:val="679"/>
        </w:trPr>
        <w:tc>
          <w:tcPr>
            <w:tcW w:w="2830" w:type="dxa"/>
            <w:vAlign w:val="center"/>
          </w:tcPr>
          <w:p w:rsidR="00C80880" w:rsidP="00C80880" w:rsidRDefault="00C80880" w14:paraId="7DEC1495" w14:textId="2FD05E09">
            <w:pPr>
              <w:textAlignment w:val="baseline"/>
              <w:rPr>
                <w:rFonts w:ascii="Arial" w:hAnsi="Arial" w:eastAsia="Times New Roman" w:cs="Arial"/>
                <w:lang w:eastAsia="en-GB"/>
              </w:rPr>
            </w:pPr>
            <w:r w:rsidRPr="00C80880">
              <w:rPr>
                <w:rFonts w:ascii="Arial" w:hAnsi="Arial" w:eastAsia="Times New Roman" w:cs="Arial"/>
                <w:lang w:eastAsia="en-GB"/>
              </w:rPr>
              <w:t>Transparency</w:t>
            </w:r>
          </w:p>
        </w:tc>
        <w:tc>
          <w:tcPr>
            <w:tcW w:w="6050" w:type="dxa"/>
            <w:vAlign w:val="center"/>
          </w:tcPr>
          <w:p w:rsidR="00C80880" w:rsidP="00C80880" w:rsidRDefault="00C80880" w14:paraId="64DE83A6" w14:textId="78988900">
            <w:pPr>
              <w:textAlignment w:val="baseline"/>
              <w:rPr>
                <w:rFonts w:ascii="Arial" w:hAnsi="Arial" w:eastAsia="Times New Roman" w:cs="Arial"/>
                <w:lang w:eastAsia="en-GB"/>
              </w:rPr>
            </w:pPr>
            <w:r>
              <w:rPr>
                <w:rFonts w:ascii="Arial" w:hAnsi="Arial" w:eastAsia="Times New Roman" w:cs="Arial"/>
                <w:lang w:eastAsia="en-GB"/>
              </w:rPr>
              <w:t xml:space="preserve">Digital contact must be </w:t>
            </w:r>
            <w:r w:rsidRPr="00C80880">
              <w:rPr>
                <w:rFonts w:ascii="Arial" w:hAnsi="Arial" w:eastAsia="Times New Roman" w:cs="Arial"/>
                <w:lang w:eastAsia="en-GB"/>
              </w:rPr>
              <w:t>open, proportionate and relevant to the SWT activity, booking, project or programme. </w:t>
            </w:r>
          </w:p>
        </w:tc>
      </w:tr>
      <w:tr w:rsidR="00C80880" w:rsidTr="00190452" w14:paraId="145CFD75" w14:textId="77777777">
        <w:trPr>
          <w:trHeight w:val="2019"/>
        </w:trPr>
        <w:tc>
          <w:tcPr>
            <w:tcW w:w="2830" w:type="dxa"/>
            <w:vAlign w:val="center"/>
          </w:tcPr>
          <w:p w:rsidR="00C80880" w:rsidP="00C80880" w:rsidRDefault="00342817" w14:paraId="4B949EA9" w14:textId="4BCD592C">
            <w:pPr>
              <w:textAlignment w:val="baseline"/>
              <w:rPr>
                <w:rFonts w:ascii="Arial" w:hAnsi="Arial" w:eastAsia="Times New Roman" w:cs="Arial"/>
                <w:lang w:eastAsia="en-GB"/>
              </w:rPr>
            </w:pPr>
            <w:r w:rsidRPr="00C80880">
              <w:rPr>
                <w:rFonts w:ascii="Arial" w:hAnsi="Arial" w:eastAsia="Times New Roman" w:cs="Arial"/>
                <w:lang w:eastAsia="en-GB"/>
              </w:rPr>
              <w:t>Age and platform suitability</w:t>
            </w:r>
          </w:p>
        </w:tc>
        <w:tc>
          <w:tcPr>
            <w:tcW w:w="6050" w:type="dxa"/>
            <w:vAlign w:val="center"/>
          </w:tcPr>
          <w:p w:rsidR="00C80880" w:rsidP="00C80880" w:rsidRDefault="00342817" w14:paraId="514CA34F" w14:textId="77777777">
            <w:pPr>
              <w:textAlignment w:val="baseline"/>
              <w:rPr>
                <w:rFonts w:ascii="Arial" w:hAnsi="Arial" w:eastAsia="Times New Roman" w:cs="Arial"/>
                <w:lang w:eastAsia="en-GB"/>
              </w:rPr>
            </w:pPr>
            <w:r w:rsidRPr="00C80880">
              <w:rPr>
                <w:rFonts w:ascii="Arial" w:hAnsi="Arial" w:eastAsia="Times New Roman" w:cs="Arial"/>
                <w:lang w:eastAsia="en-GB"/>
              </w:rPr>
              <w:t>Platforms must be suitable for the age and needs of the intended audience. Children and young people must not be asked to use platforms that are unsuitable for them.</w:t>
            </w:r>
          </w:p>
          <w:p w:rsidR="00A3777C" w:rsidP="00C80880" w:rsidRDefault="00A3777C" w14:paraId="1F978F31" w14:textId="723E7E2E">
            <w:pPr>
              <w:textAlignment w:val="baseline"/>
              <w:rPr>
                <w:rFonts w:ascii="Arial" w:hAnsi="Arial" w:eastAsia="Times New Roman" w:cs="Arial"/>
                <w:lang w:eastAsia="en-GB"/>
              </w:rPr>
            </w:pPr>
            <w:r>
              <w:rPr>
                <w:rStyle w:val="normaltextrun"/>
                <w:rFonts w:ascii="Arial" w:hAnsi="Arial" w:cs="Arial"/>
                <w:color w:val="000000"/>
                <w:shd w:val="clear" w:color="auto" w:fill="FFFFFF"/>
              </w:rPr>
              <w:t>(</w:t>
            </w:r>
            <w:proofErr w:type="spellStart"/>
            <w:r>
              <w:rPr>
                <w:rStyle w:val="normaltextrun"/>
                <w:rFonts w:ascii="Arial" w:hAnsi="Arial" w:cs="Arial"/>
                <w:color w:val="000000"/>
                <w:shd w:val="clear" w:color="auto" w:fill="FFFFFF"/>
              </w:rPr>
              <w:t>eg</w:t>
            </w:r>
            <w:proofErr w:type="spellEnd"/>
            <w:r>
              <w:rPr>
                <w:rStyle w:val="normaltextrun"/>
                <w:rFonts w:ascii="Arial" w:hAnsi="Arial" w:cs="Arial"/>
                <w:color w:val="000000"/>
                <w:shd w:val="clear" w:color="auto" w:fill="FFFFFF"/>
              </w:rPr>
              <w:t> the minimum age in the UK for Facebook, </w:t>
            </w:r>
            <w:proofErr w:type="spellStart"/>
            <w:r>
              <w:rPr>
                <w:rStyle w:val="normaltextrun"/>
                <w:rFonts w:ascii="Arial" w:hAnsi="Arial" w:cs="Arial"/>
                <w:color w:val="000000"/>
                <w:shd w:val="clear" w:color="auto" w:fill="FFFFFF"/>
              </w:rPr>
              <w:t>Whatsapp</w:t>
            </w:r>
            <w:proofErr w:type="spellEnd"/>
            <w:r>
              <w:rPr>
                <w:rStyle w:val="normaltextrun"/>
                <w:rFonts w:ascii="Arial" w:hAnsi="Arial" w:cs="Arial"/>
                <w:color w:val="000000"/>
                <w:shd w:val="clear" w:color="auto" w:fill="FFFFFF"/>
              </w:rPr>
              <w:t>, </w:t>
            </w:r>
            <w:proofErr w:type="spellStart"/>
            <w:r>
              <w:rPr>
                <w:rStyle w:val="normaltextrun"/>
                <w:rFonts w:ascii="Arial" w:hAnsi="Arial" w:cs="Arial"/>
                <w:color w:val="000000"/>
                <w:shd w:val="clear" w:color="auto" w:fill="FFFFFF"/>
              </w:rPr>
              <w:t>Tiktok</w:t>
            </w:r>
            <w:proofErr w:type="spellEnd"/>
            <w:r>
              <w:rPr>
                <w:rStyle w:val="normaltextrun"/>
                <w:rFonts w:ascii="Arial" w:hAnsi="Arial" w:cs="Arial"/>
                <w:color w:val="000000"/>
                <w:shd w:val="clear" w:color="auto" w:fill="FFFFFF"/>
              </w:rPr>
              <w:t>, and Snapchat is 13 years old).</w:t>
            </w:r>
          </w:p>
        </w:tc>
      </w:tr>
      <w:tr w:rsidR="00C80880" w:rsidTr="00190452" w14:paraId="26E338C2" w14:textId="77777777">
        <w:trPr>
          <w:trHeight w:val="999"/>
        </w:trPr>
        <w:tc>
          <w:tcPr>
            <w:tcW w:w="2830" w:type="dxa"/>
            <w:vAlign w:val="center"/>
          </w:tcPr>
          <w:p w:rsidR="00C80880" w:rsidP="00C80880" w:rsidRDefault="00342817" w14:paraId="4E741CE3" w14:textId="5E081F3C">
            <w:pPr>
              <w:textAlignment w:val="baseline"/>
              <w:rPr>
                <w:rFonts w:ascii="Arial" w:hAnsi="Arial" w:eastAsia="Times New Roman" w:cs="Arial"/>
                <w:lang w:eastAsia="en-GB"/>
              </w:rPr>
            </w:pPr>
            <w:r w:rsidRPr="00C80880">
              <w:rPr>
                <w:rFonts w:ascii="Arial" w:hAnsi="Arial" w:eastAsia="Times New Roman" w:cs="Arial"/>
                <w:lang w:eastAsia="en-GB"/>
              </w:rPr>
              <w:t>Consent and supervision</w:t>
            </w:r>
          </w:p>
        </w:tc>
        <w:tc>
          <w:tcPr>
            <w:tcW w:w="6050" w:type="dxa"/>
            <w:vAlign w:val="center"/>
          </w:tcPr>
          <w:p w:rsidR="00C80880" w:rsidP="00C80880" w:rsidRDefault="00342817" w14:paraId="578510D2" w14:textId="47AB4908">
            <w:pPr>
              <w:textAlignment w:val="baseline"/>
              <w:rPr>
                <w:rFonts w:ascii="Arial" w:hAnsi="Arial" w:eastAsia="Times New Roman" w:cs="Arial"/>
                <w:lang w:eastAsia="en-GB"/>
              </w:rPr>
            </w:pPr>
            <w:r w:rsidRPr="00C80880">
              <w:rPr>
                <w:rFonts w:ascii="Arial" w:hAnsi="Arial" w:eastAsia="Times New Roman" w:cs="Arial"/>
                <w:lang w:eastAsia="en-GB"/>
              </w:rPr>
              <w:t>Consent, supervision and parent, guardian, carer, teacher or youth leader involvement must be considered before online engagement takes place. </w:t>
            </w:r>
          </w:p>
        </w:tc>
      </w:tr>
      <w:tr w:rsidR="00C80880" w:rsidTr="00190452" w14:paraId="1C804B8F" w14:textId="77777777">
        <w:trPr>
          <w:trHeight w:val="659"/>
        </w:trPr>
        <w:tc>
          <w:tcPr>
            <w:tcW w:w="2830" w:type="dxa"/>
            <w:vAlign w:val="center"/>
          </w:tcPr>
          <w:p w:rsidR="00C80880" w:rsidP="00C80880" w:rsidRDefault="00342817" w14:paraId="7605369A" w14:textId="3B4E4896">
            <w:pPr>
              <w:textAlignment w:val="baseline"/>
              <w:rPr>
                <w:rFonts w:ascii="Arial" w:hAnsi="Arial" w:eastAsia="Times New Roman" w:cs="Arial"/>
                <w:lang w:eastAsia="en-GB"/>
              </w:rPr>
            </w:pPr>
            <w:r w:rsidRPr="00C80880">
              <w:rPr>
                <w:rFonts w:ascii="Arial" w:hAnsi="Arial" w:eastAsia="Times New Roman" w:cs="Arial"/>
                <w:lang w:eastAsia="en-GB"/>
              </w:rPr>
              <w:t>Access and verification</w:t>
            </w:r>
          </w:p>
        </w:tc>
        <w:tc>
          <w:tcPr>
            <w:tcW w:w="6050" w:type="dxa"/>
            <w:vAlign w:val="center"/>
          </w:tcPr>
          <w:p w:rsidR="00C80880" w:rsidP="00C80880" w:rsidRDefault="00342817" w14:paraId="410CA0C4" w14:textId="3EE97054">
            <w:pPr>
              <w:textAlignment w:val="baseline"/>
              <w:rPr>
                <w:rFonts w:ascii="Arial" w:hAnsi="Arial" w:eastAsia="Times New Roman" w:cs="Arial"/>
                <w:lang w:eastAsia="en-GB"/>
              </w:rPr>
            </w:pPr>
            <w:r w:rsidRPr="00C80880">
              <w:rPr>
                <w:rFonts w:ascii="Arial" w:hAnsi="Arial" w:eastAsia="Times New Roman" w:cs="Arial"/>
                <w:lang w:eastAsia="en-GB"/>
              </w:rPr>
              <w:t>Private groups, pages and communities must have appropriate access controls and user verification. </w:t>
            </w:r>
          </w:p>
        </w:tc>
      </w:tr>
      <w:tr w:rsidR="00C80880" w:rsidTr="00190452" w14:paraId="40A82C52" w14:textId="77777777">
        <w:trPr>
          <w:trHeight w:val="1019"/>
        </w:trPr>
        <w:tc>
          <w:tcPr>
            <w:tcW w:w="2830" w:type="dxa"/>
            <w:vAlign w:val="center"/>
          </w:tcPr>
          <w:p w:rsidR="00C80880" w:rsidP="00C80880" w:rsidRDefault="00342817" w14:paraId="00DF63F3" w14:textId="5D6125D8">
            <w:pPr>
              <w:textAlignment w:val="baseline"/>
              <w:rPr>
                <w:rFonts w:ascii="Arial" w:hAnsi="Arial" w:eastAsia="Times New Roman" w:cs="Arial"/>
                <w:lang w:eastAsia="en-GB"/>
              </w:rPr>
            </w:pPr>
            <w:r w:rsidRPr="00C80880">
              <w:rPr>
                <w:rFonts w:ascii="Arial" w:hAnsi="Arial" w:eastAsia="Times New Roman" w:cs="Arial"/>
                <w:lang w:eastAsia="en-GB"/>
              </w:rPr>
              <w:t>Safe behaviour</w:t>
            </w:r>
          </w:p>
        </w:tc>
        <w:tc>
          <w:tcPr>
            <w:tcW w:w="6050" w:type="dxa"/>
            <w:vAlign w:val="center"/>
          </w:tcPr>
          <w:p w:rsidR="00C80880" w:rsidP="00C80880" w:rsidRDefault="00342817" w14:paraId="150A2132" w14:textId="40F38A49">
            <w:pPr>
              <w:textAlignment w:val="baseline"/>
              <w:rPr>
                <w:rFonts w:ascii="Arial" w:hAnsi="Arial" w:eastAsia="Times New Roman" w:cs="Arial"/>
                <w:lang w:eastAsia="en-GB"/>
              </w:rPr>
            </w:pPr>
            <w:r w:rsidRPr="00C80880">
              <w:rPr>
                <w:rFonts w:ascii="Arial" w:hAnsi="Arial" w:eastAsia="Times New Roman" w:cs="Arial"/>
                <w:lang w:eastAsia="en-GB"/>
              </w:rPr>
              <w:t>Online spaces must have clear expectations for conduct and a </w:t>
            </w:r>
            <w:proofErr w:type="gramStart"/>
            <w:r w:rsidRPr="00C80880">
              <w:rPr>
                <w:rFonts w:ascii="Arial" w:hAnsi="Arial" w:eastAsia="Times New Roman" w:cs="Arial"/>
                <w:lang w:eastAsia="en-GB"/>
              </w:rPr>
              <w:t>zero tolerance</w:t>
            </w:r>
            <w:proofErr w:type="gramEnd"/>
            <w:r w:rsidRPr="00C80880">
              <w:rPr>
                <w:rFonts w:ascii="Arial" w:hAnsi="Arial" w:eastAsia="Times New Roman" w:cs="Arial"/>
                <w:lang w:eastAsia="en-GB"/>
              </w:rPr>
              <w:t> approach to bullying, harassment, discrimination and unsafe behaviour. </w:t>
            </w:r>
          </w:p>
        </w:tc>
      </w:tr>
      <w:tr w:rsidR="00C80880" w:rsidTr="00190452" w14:paraId="56F1FFA0" w14:textId="77777777">
        <w:trPr>
          <w:trHeight w:val="999"/>
        </w:trPr>
        <w:tc>
          <w:tcPr>
            <w:tcW w:w="2830" w:type="dxa"/>
            <w:vAlign w:val="center"/>
          </w:tcPr>
          <w:p w:rsidR="00C80880" w:rsidP="00C80880" w:rsidRDefault="00342817" w14:paraId="6541C783" w14:textId="395521B1">
            <w:pPr>
              <w:textAlignment w:val="baseline"/>
              <w:rPr>
                <w:rFonts w:ascii="Arial" w:hAnsi="Arial" w:eastAsia="Times New Roman" w:cs="Arial"/>
                <w:lang w:eastAsia="en-GB"/>
              </w:rPr>
            </w:pPr>
            <w:r w:rsidRPr="00C80880">
              <w:rPr>
                <w:rFonts w:ascii="Arial" w:hAnsi="Arial" w:eastAsia="Times New Roman" w:cs="Arial"/>
                <w:lang w:eastAsia="en-GB"/>
              </w:rPr>
              <w:t>Privacy and data protection</w:t>
            </w:r>
          </w:p>
        </w:tc>
        <w:tc>
          <w:tcPr>
            <w:tcW w:w="6050" w:type="dxa"/>
            <w:vAlign w:val="center"/>
          </w:tcPr>
          <w:p w:rsidR="00C80880" w:rsidP="00342817" w:rsidRDefault="00342817" w14:paraId="278FE933" w14:textId="4C65C689">
            <w:pPr>
              <w:textAlignment w:val="baseline"/>
              <w:rPr>
                <w:rFonts w:ascii="Arial" w:hAnsi="Arial" w:eastAsia="Times New Roman" w:cs="Arial"/>
                <w:lang w:eastAsia="en-GB"/>
              </w:rPr>
            </w:pPr>
            <w:r w:rsidRPr="00C80880">
              <w:rPr>
                <w:rFonts w:ascii="Arial" w:hAnsi="Arial" w:eastAsia="Times New Roman" w:cs="Arial"/>
                <w:lang w:eastAsia="en-GB"/>
              </w:rPr>
              <w:t xml:space="preserve">Personal information, images, recordings and digital records must be managed securely and in line with SWT </w:t>
            </w:r>
            <w:r>
              <w:rPr>
                <w:rFonts w:ascii="Arial" w:hAnsi="Arial" w:eastAsia="Times New Roman" w:cs="Arial"/>
                <w:lang w:eastAsia="en-GB"/>
              </w:rPr>
              <w:t>policies</w:t>
            </w:r>
            <w:r w:rsidRPr="00C80880">
              <w:rPr>
                <w:rFonts w:ascii="Arial" w:hAnsi="Arial" w:eastAsia="Times New Roman" w:cs="Arial"/>
                <w:lang w:eastAsia="en-GB"/>
              </w:rPr>
              <w:t>. </w:t>
            </w:r>
          </w:p>
        </w:tc>
      </w:tr>
      <w:tr w:rsidR="00C80880" w:rsidTr="00190452" w14:paraId="1DD1EBB8" w14:textId="77777777">
        <w:trPr>
          <w:trHeight w:val="999"/>
        </w:trPr>
        <w:tc>
          <w:tcPr>
            <w:tcW w:w="2830" w:type="dxa"/>
            <w:vAlign w:val="center"/>
          </w:tcPr>
          <w:p w:rsidR="00C80880" w:rsidP="00C80880" w:rsidRDefault="00342817" w14:paraId="1CE87C83" w14:textId="5CC6B559">
            <w:pPr>
              <w:textAlignment w:val="baseline"/>
              <w:rPr>
                <w:rFonts w:ascii="Arial" w:hAnsi="Arial" w:eastAsia="Times New Roman" w:cs="Arial"/>
                <w:lang w:eastAsia="en-GB"/>
              </w:rPr>
            </w:pPr>
            <w:r w:rsidRPr="00C80880">
              <w:rPr>
                <w:rFonts w:ascii="Arial" w:hAnsi="Arial" w:eastAsia="Times New Roman" w:cs="Arial"/>
                <w:lang w:eastAsia="en-GB"/>
              </w:rPr>
              <w:t>Reporting concerns</w:t>
            </w:r>
          </w:p>
        </w:tc>
        <w:tc>
          <w:tcPr>
            <w:tcW w:w="6050" w:type="dxa"/>
            <w:vAlign w:val="center"/>
          </w:tcPr>
          <w:p w:rsidR="00C80880" w:rsidP="00C80880" w:rsidRDefault="00342817" w14:paraId="1DFD69D6" w14:textId="6E806C47">
            <w:pPr>
              <w:textAlignment w:val="baseline"/>
              <w:rPr>
                <w:rFonts w:ascii="Arial" w:hAnsi="Arial" w:eastAsia="Times New Roman" w:cs="Arial"/>
                <w:lang w:eastAsia="en-GB"/>
              </w:rPr>
            </w:pPr>
            <w:r w:rsidRPr="00C80880">
              <w:rPr>
                <w:rFonts w:ascii="Arial" w:hAnsi="Arial" w:eastAsia="Times New Roman" w:cs="Arial"/>
                <w:lang w:eastAsia="en-GB"/>
              </w:rPr>
              <w:t>Safeguarding concerns, disclosures, allegations and incidents arising online must be reported and recorded in line with the Safeguarding Procedures.</w:t>
            </w:r>
          </w:p>
        </w:tc>
      </w:tr>
      <w:tr w:rsidR="00342817" w:rsidTr="00190452" w14:paraId="0F8D3B76" w14:textId="77777777">
        <w:trPr>
          <w:trHeight w:val="999"/>
        </w:trPr>
        <w:tc>
          <w:tcPr>
            <w:tcW w:w="2830" w:type="dxa"/>
            <w:vAlign w:val="center"/>
          </w:tcPr>
          <w:p w:rsidR="00342817" w:rsidP="00C80880" w:rsidRDefault="00342817" w14:paraId="454039F1" w14:textId="0A524B66">
            <w:pPr>
              <w:textAlignment w:val="baseline"/>
              <w:rPr>
                <w:rFonts w:ascii="Arial" w:hAnsi="Arial" w:eastAsia="Times New Roman" w:cs="Arial"/>
                <w:lang w:eastAsia="en-GB"/>
              </w:rPr>
            </w:pPr>
            <w:r w:rsidRPr="00C80880">
              <w:rPr>
                <w:rFonts w:ascii="Arial" w:hAnsi="Arial" w:eastAsia="Times New Roman" w:cs="Arial"/>
                <w:lang w:eastAsia="en-GB"/>
              </w:rPr>
              <w:t>Learning and review</w:t>
            </w:r>
          </w:p>
        </w:tc>
        <w:tc>
          <w:tcPr>
            <w:tcW w:w="6050" w:type="dxa"/>
            <w:vAlign w:val="center"/>
          </w:tcPr>
          <w:p w:rsidR="00342817" w:rsidP="00C80880" w:rsidRDefault="00342817" w14:paraId="4BFBA246" w14:textId="455A2164">
            <w:pPr>
              <w:textAlignment w:val="baseline"/>
              <w:rPr>
                <w:rFonts w:ascii="Arial" w:hAnsi="Arial" w:eastAsia="Times New Roman" w:cs="Arial"/>
                <w:lang w:eastAsia="en-GB"/>
              </w:rPr>
            </w:pPr>
            <w:r w:rsidRPr="00C80880">
              <w:rPr>
                <w:rFonts w:ascii="Arial" w:hAnsi="Arial" w:eastAsia="Times New Roman" w:cs="Arial"/>
                <w:lang w:eastAsia="en-GB"/>
              </w:rPr>
              <w:t>Digital safety arrangements must be reviewed after incidents, near misses or significant changes to online activity. </w:t>
            </w:r>
          </w:p>
        </w:tc>
      </w:tr>
    </w:tbl>
    <w:p w:rsidRPr="00C80880" w:rsidR="00C80880" w:rsidP="00342817" w:rsidRDefault="00C80880" w14:paraId="3FBC9E6B" w14:textId="2C1A37D2">
      <w:pPr>
        <w:spacing w:line="240" w:lineRule="auto"/>
        <w:jc w:val="both"/>
        <w:textAlignment w:val="baseline"/>
        <w:rPr>
          <w:rFonts w:ascii="Segoe UI" w:hAnsi="Segoe UI" w:eastAsia="Times New Roman" w:cs="Segoe UI"/>
          <w:sz w:val="18"/>
          <w:szCs w:val="18"/>
          <w:lang w:eastAsia="en-GB"/>
        </w:rPr>
      </w:pPr>
    </w:p>
    <w:p w:rsidRPr="00C80880" w:rsidR="00C80880" w:rsidP="00C80880" w:rsidRDefault="00C80880" w14:paraId="6904E169" w14:textId="77777777">
      <w:pPr>
        <w:spacing w:line="240" w:lineRule="auto"/>
        <w:jc w:val="both"/>
        <w:textAlignment w:val="baseline"/>
        <w:rPr>
          <w:rFonts w:ascii="Segoe UI" w:hAnsi="Segoe UI" w:eastAsia="Times New Roman" w:cs="Segoe UI"/>
          <w:sz w:val="18"/>
          <w:szCs w:val="18"/>
          <w:lang w:eastAsia="en-GB"/>
        </w:rPr>
      </w:pPr>
      <w:r w:rsidRPr="00C80880">
        <w:rPr>
          <w:rFonts w:ascii="Arial" w:hAnsi="Arial" w:eastAsia="Times New Roman" w:cs="Arial"/>
          <w:lang w:eastAsia="en-GB"/>
        </w:rPr>
        <w:t>Staff and volunteers must not investigate safeguarding concerns themselves. If urgent action is required to keep someone safe, staff must take immediate steps to protect the person and contact the Designated Safeguarding Lead as soon as possible. </w:t>
      </w:r>
    </w:p>
    <w:p w:rsidRPr="00C80880" w:rsidR="00C80880" w:rsidP="00C80880" w:rsidRDefault="00C80880" w14:paraId="25EB6270" w14:textId="739A2274">
      <w:pPr>
        <w:spacing w:line="240" w:lineRule="auto"/>
        <w:jc w:val="both"/>
        <w:textAlignment w:val="baseline"/>
        <w:rPr>
          <w:rFonts w:ascii="Segoe UI" w:hAnsi="Segoe UI" w:eastAsia="Times New Roman" w:cs="Segoe UI"/>
          <w:sz w:val="18"/>
          <w:szCs w:val="18"/>
          <w:lang w:eastAsia="en-GB"/>
        </w:rPr>
      </w:pPr>
      <w:r w:rsidRPr="00C80880">
        <w:rPr>
          <w:rFonts w:ascii="Arial" w:hAnsi="Arial" w:eastAsia="Times New Roman" w:cs="Arial"/>
          <w:lang w:eastAsia="en-GB"/>
        </w:rPr>
        <w:t xml:space="preserve">Records of digital communication must be kept where they relate to consent, activity arrangements, welfare information, additional support needs, safeguarding concerns, </w:t>
      </w:r>
      <w:r w:rsidRPr="00C80880">
        <w:rPr>
          <w:rFonts w:ascii="Arial" w:hAnsi="Arial" w:eastAsia="Times New Roman" w:cs="Arial"/>
          <w:lang w:eastAsia="en-GB"/>
        </w:rPr>
        <w:t>disclosures, allegations, incidents, complaints, or decisions about participation, supervision or risk. </w:t>
      </w:r>
      <w:r w:rsidR="00342817">
        <w:rPr>
          <w:rFonts w:ascii="Arial" w:hAnsi="Arial" w:eastAsia="Times New Roman" w:cs="Arial"/>
          <w:lang w:eastAsia="en-GB"/>
        </w:rPr>
        <w:t>These r</w:t>
      </w:r>
      <w:r w:rsidRPr="00C80880">
        <w:rPr>
          <w:rFonts w:ascii="Arial" w:hAnsi="Arial" w:eastAsia="Times New Roman" w:cs="Arial"/>
          <w:lang w:eastAsia="en-GB"/>
        </w:rPr>
        <w:t>ecords must be stored securely and in line with SWT Data Protection requirements and safeguarding record keeping procedures. </w:t>
      </w:r>
    </w:p>
    <w:p w:rsidR="00BC76E4" w:rsidP="00292E71" w:rsidRDefault="00BC76E4" w14:paraId="457853B5" w14:textId="0B12EEFD">
      <w:pPr>
        <w:spacing w:before="240"/>
        <w:rPr>
          <w:rStyle w:val="normaltextrun"/>
          <w:rFonts w:ascii="Arial" w:hAnsi="Arial" w:eastAsia="Times New Roman" w:cs="Arial"/>
          <w:lang w:eastAsia="en-GB"/>
        </w:rPr>
      </w:pPr>
    </w:p>
    <w:p w:rsidR="00742DEE" w:rsidP="00C46880" w:rsidRDefault="00742DEE" w14:paraId="06C1B9B3" w14:textId="0E51279E">
      <w:pPr>
        <w:rPr>
          <w:rStyle w:val="normaltextrun"/>
          <w:rFonts w:ascii="Arial" w:hAnsi="Arial" w:eastAsia="Times New Roman" w:cs="Arial"/>
          <w:lang w:eastAsia="en-GB"/>
        </w:rPr>
      </w:pPr>
    </w:p>
    <w:p w:rsidR="00742DEE" w:rsidP="00C46880" w:rsidRDefault="00742DEE" w14:paraId="5A699A2F" w14:textId="7D771C00">
      <w:pPr>
        <w:rPr>
          <w:rStyle w:val="normaltextrun"/>
          <w:rFonts w:ascii="Arial" w:hAnsi="Arial" w:eastAsia="Times New Roman" w:cs="Arial"/>
          <w:lang w:eastAsia="en-GB"/>
        </w:rPr>
      </w:pPr>
    </w:p>
    <w:p w:rsidR="00742DEE" w:rsidP="00C46880" w:rsidRDefault="00742DEE" w14:paraId="5D7A259B" w14:textId="087FDCB1">
      <w:pPr>
        <w:rPr>
          <w:rStyle w:val="normaltextrun"/>
          <w:rFonts w:ascii="Arial" w:hAnsi="Arial" w:eastAsia="Times New Roman" w:cs="Arial"/>
          <w:lang w:eastAsia="en-GB"/>
        </w:rPr>
      </w:pPr>
    </w:p>
    <w:p w:rsidRPr="00742DEE" w:rsidR="00742DEE" w:rsidP="00C46880" w:rsidRDefault="00742DEE" w14:paraId="2C42343D" w14:textId="77777777">
      <w:pPr>
        <w:rPr>
          <w:rStyle w:val="normaltextrun"/>
          <w:rFonts w:ascii="Arial" w:hAnsi="Arial" w:eastAsia="Times New Roman" w:cs="Arial"/>
          <w:lang w:eastAsia="en-GB"/>
        </w:rPr>
      </w:pPr>
    </w:p>
    <w:p w:rsidRPr="00742DEE" w:rsidR="00742DEE" w:rsidP="00C46880" w:rsidRDefault="00742DEE" w14:paraId="2306A8D1" w14:textId="034C4FE6">
      <w:pPr>
        <w:rPr>
          <w:rStyle w:val="normaltextrun"/>
          <w:rFonts w:ascii="Arial" w:hAnsi="Arial" w:eastAsia="Times New Roman" w:cs="Arial"/>
          <w:lang w:eastAsia="en-GB"/>
        </w:rPr>
      </w:pPr>
    </w:p>
    <w:p w:rsidRPr="00742DEE" w:rsidR="00742DEE" w:rsidP="00C46880" w:rsidRDefault="00742DEE" w14:paraId="21A1E0F4" w14:textId="77777777">
      <w:pPr>
        <w:rPr>
          <w:rStyle w:val="normaltextrun"/>
          <w:rFonts w:ascii="Arial" w:hAnsi="Arial" w:eastAsia="Times New Roman" w:cs="Arial"/>
          <w:lang w:eastAsia="en-GB"/>
        </w:rPr>
      </w:pPr>
    </w:p>
    <w:p w:rsidRPr="00742DEE" w:rsidR="004A6866" w:rsidP="00C46880" w:rsidRDefault="004A6866" w14:paraId="0B515AA1" w14:textId="1E1B5DF5">
      <w:pPr>
        <w:rPr>
          <w:rStyle w:val="normaltextrun"/>
          <w:rFonts w:ascii="Arial" w:hAnsi="Arial" w:eastAsia="Times New Roman" w:cs="Arial"/>
          <w:lang w:eastAsia="en-GB"/>
        </w:rPr>
      </w:pPr>
    </w:p>
    <w:p w:rsidRPr="00742DEE" w:rsidR="004A6866" w:rsidP="00C46880" w:rsidRDefault="004A6866" w14:paraId="1AF05247" w14:textId="1446C9BA">
      <w:pPr>
        <w:rPr>
          <w:rStyle w:val="normaltextrun"/>
          <w:rFonts w:ascii="Arial" w:hAnsi="Arial" w:eastAsia="Times New Roman" w:cs="Arial"/>
          <w:lang w:eastAsia="en-GB"/>
        </w:rPr>
      </w:pPr>
    </w:p>
    <w:p w:rsidRPr="00742DEE" w:rsidR="004A6866" w:rsidP="00C46880" w:rsidRDefault="004A6866" w14:paraId="7AB5A647" w14:textId="0D157442">
      <w:pPr>
        <w:rPr>
          <w:rStyle w:val="normaltextrun"/>
          <w:rFonts w:ascii="Arial" w:hAnsi="Arial" w:eastAsia="Times New Roman" w:cs="Arial"/>
          <w:lang w:eastAsia="en-GB"/>
        </w:rPr>
      </w:pPr>
    </w:p>
    <w:p w:rsidRPr="00742DEE" w:rsidR="004A6866" w:rsidP="00C46880" w:rsidRDefault="004A6866" w14:paraId="0B19CC51" w14:textId="1BF56EFF">
      <w:pPr>
        <w:rPr>
          <w:rStyle w:val="normaltextrun"/>
          <w:rFonts w:ascii="Arial" w:hAnsi="Arial" w:eastAsia="Times New Roman" w:cs="Arial"/>
          <w:lang w:eastAsia="en-GB"/>
        </w:rPr>
      </w:pPr>
    </w:p>
    <w:p w:rsidR="004A6866" w:rsidP="00C46880" w:rsidRDefault="004A6866" w14:paraId="31AFE343" w14:textId="299CE456"/>
    <w:p w:rsidR="006B03D6" w:rsidP="00C46880" w:rsidRDefault="006B03D6" w14:paraId="02F079DC" w14:textId="38AC3091"/>
    <w:p w:rsidR="006B03D6" w:rsidP="00C46880" w:rsidRDefault="006B03D6" w14:paraId="40CFF90D" w14:textId="28651327"/>
    <w:p w:rsidR="006B03D6" w:rsidP="00C46880" w:rsidRDefault="006B03D6" w14:paraId="489C84C7" w14:textId="4427FD41"/>
    <w:p w:rsidR="006B03D6" w:rsidP="00C46880" w:rsidRDefault="006B03D6" w14:paraId="4D2B76A3" w14:textId="6A06C4D2"/>
    <w:p w:rsidR="006B03D6" w:rsidP="00C46880" w:rsidRDefault="006B03D6" w14:paraId="20B9A167" w14:textId="28B36099"/>
    <w:p w:rsidR="006B03D6" w:rsidP="00C46880" w:rsidRDefault="006B03D6" w14:paraId="048D8435" w14:textId="0F4CE5D7"/>
    <w:p w:rsidR="006B03D6" w:rsidP="00C46880" w:rsidRDefault="006B03D6" w14:paraId="141A1398" w14:textId="619F2839"/>
    <w:p w:rsidR="006B03D6" w:rsidP="00C46880" w:rsidRDefault="006B03D6" w14:paraId="31D6F10B" w14:textId="208AF2EE"/>
    <w:p w:rsidR="006B03D6" w:rsidP="00C46880" w:rsidRDefault="006B03D6" w14:paraId="0D964D56" w14:textId="3945A355"/>
    <w:p w:rsidR="006B03D6" w:rsidP="00C46880" w:rsidRDefault="006B03D6" w14:paraId="3F97B658" w14:textId="7A90B679"/>
    <w:p w:rsidR="006B03D6" w:rsidP="00C46880" w:rsidRDefault="006B03D6" w14:paraId="1CB5451B" w14:textId="04CE7F97"/>
    <w:p w:rsidR="006B03D6" w:rsidP="00C46880" w:rsidRDefault="006B03D6" w14:paraId="010184BF" w14:textId="7CCC1CF5"/>
    <w:p w:rsidR="00437959" w:rsidP="00C46880" w:rsidRDefault="00437959" w14:paraId="3D7FDBDD" w14:textId="77777777"/>
    <w:p w:rsidR="006B03D6" w:rsidP="00C46880" w:rsidRDefault="006B03D6" w14:paraId="699E6E5F" w14:textId="77777777"/>
    <w:p w:rsidR="00342817" w:rsidP="004A6866" w:rsidRDefault="00342817" w14:paraId="1CE524F9" w14:textId="77777777">
      <w:pPr>
        <w:pStyle w:val="Title"/>
        <w:rPr>
          <w:rFonts w:ascii="Rubik" w:hAnsi="Rubik" w:cs="Rubik"/>
          <w:color w:val="058293"/>
          <w:sz w:val="48"/>
          <w:szCs w:val="48"/>
        </w:rPr>
      </w:pPr>
    </w:p>
    <w:p w:rsidR="00855558" w:rsidP="004A6866" w:rsidRDefault="00855558" w14:paraId="2198F7E8" w14:textId="77777777">
      <w:pPr>
        <w:pStyle w:val="Title"/>
        <w:rPr>
          <w:rFonts w:ascii="Rubik" w:hAnsi="Rubik" w:cs="Rubik"/>
          <w:color w:val="058293"/>
          <w:sz w:val="48"/>
          <w:szCs w:val="48"/>
        </w:rPr>
      </w:pPr>
      <w:bookmarkStart w:name="SGC01" w:id="37"/>
    </w:p>
    <w:p w:rsidR="00855558" w:rsidP="004A6866" w:rsidRDefault="00855558" w14:paraId="2013E7D0" w14:textId="77777777">
      <w:pPr>
        <w:pStyle w:val="Title"/>
        <w:rPr>
          <w:rFonts w:ascii="Rubik" w:hAnsi="Rubik" w:cs="Rubik"/>
          <w:color w:val="058293"/>
          <w:sz w:val="48"/>
          <w:szCs w:val="48"/>
        </w:rPr>
      </w:pPr>
    </w:p>
    <w:p w:rsidRPr="008B283A" w:rsidR="004A6866" w:rsidP="004A6866" w:rsidRDefault="004A6866" w14:paraId="38A088DB" w14:textId="046B366F">
      <w:pPr>
        <w:pStyle w:val="Title"/>
        <w:rPr>
          <w:rFonts w:ascii="Rubik" w:hAnsi="Rubik" w:cs="Rubik"/>
          <w:color w:val="058293"/>
          <w:sz w:val="48"/>
          <w:szCs w:val="48"/>
        </w:rPr>
      </w:pPr>
      <w:r w:rsidRPr="008B283A">
        <w:rPr>
          <w:rFonts w:ascii="Rubik" w:hAnsi="Rubik" w:cs="Rubik"/>
          <w:color w:val="058293"/>
          <w:sz w:val="48"/>
          <w:szCs w:val="48"/>
        </w:rPr>
        <w:t>Appendix SG</w:t>
      </w:r>
      <w:r>
        <w:rPr>
          <w:rFonts w:ascii="Rubik" w:hAnsi="Rubik" w:cs="Rubik"/>
          <w:color w:val="058293"/>
          <w:sz w:val="48"/>
          <w:szCs w:val="48"/>
        </w:rPr>
        <w:t>C</w:t>
      </w:r>
      <w:r w:rsidRPr="008B283A">
        <w:rPr>
          <w:rFonts w:ascii="Rubik" w:hAnsi="Rubik" w:cs="Rubik"/>
          <w:color w:val="058293"/>
          <w:sz w:val="48"/>
          <w:szCs w:val="48"/>
        </w:rPr>
        <w:t xml:space="preserve">/01 – </w:t>
      </w:r>
      <w:bookmarkStart w:name="CodeOfConduct" w:id="38"/>
      <w:r w:rsidRPr="002578EF">
        <w:rPr>
          <w:rFonts w:ascii="Rubik" w:hAnsi="Rubik" w:cs="Rubik"/>
          <w:color w:val="058293"/>
          <w:sz w:val="40"/>
          <w:szCs w:val="48"/>
        </w:rPr>
        <w:t>Code of Conduct</w:t>
      </w:r>
      <w:bookmarkEnd w:id="38"/>
    </w:p>
    <w:bookmarkEnd w:id="37"/>
    <w:p w:rsidR="004A6866" w:rsidP="00AC242E" w:rsidRDefault="004A6866" w14:paraId="133B948C" w14:textId="18DE4BFA">
      <w:pPr>
        <w:pStyle w:val="ListParagraph"/>
      </w:pPr>
    </w:p>
    <w:p w:rsidRPr="00B87FB3" w:rsidR="003C4ED3" w:rsidP="003C4ED3" w:rsidRDefault="003C4ED3" w14:paraId="6177439C" w14:textId="434A716C">
      <w:pPr>
        <w:spacing w:line="240" w:lineRule="auto"/>
        <w:jc w:val="both"/>
        <w:textAlignment w:val="baseline"/>
        <w:rPr>
          <w:rFonts w:eastAsia="Times New Roman" w:cs="Arial"/>
          <w:b/>
          <w:lang w:eastAsia="en-GB"/>
        </w:rPr>
      </w:pPr>
      <w:r w:rsidRPr="00B87FB3">
        <w:rPr>
          <w:rFonts w:eastAsia="Times New Roman" w:cs="Arial"/>
          <w:b/>
          <w:lang w:eastAsia="en-GB"/>
        </w:rPr>
        <w:t>To be signed by all staff and appropriate volunteers </w:t>
      </w:r>
    </w:p>
    <w:p w:rsidRPr="003C4ED3" w:rsidR="003C4ED3" w:rsidP="003C4ED3" w:rsidRDefault="003C4ED3" w14:paraId="68C0B798" w14:textId="5600295F">
      <w:pPr>
        <w:spacing w:line="240" w:lineRule="auto"/>
        <w:jc w:val="both"/>
        <w:textAlignment w:val="baseline"/>
        <w:rPr>
          <w:rFonts w:eastAsia="Times New Roman" w:cs="Segoe UI"/>
          <w:sz w:val="18"/>
          <w:szCs w:val="18"/>
          <w:lang w:eastAsia="en-GB"/>
        </w:rPr>
      </w:pPr>
      <w:r w:rsidRPr="003C4ED3">
        <w:rPr>
          <w:rFonts w:eastAsia="Times New Roman" w:cs="Arial"/>
          <w:lang w:eastAsia="en-GB"/>
        </w:rPr>
        <w:t>Not all staff or volunteers will have regular contact with Children or Adults at </w:t>
      </w:r>
      <w:proofErr w:type="gramStart"/>
      <w:r w:rsidRPr="003C4ED3">
        <w:rPr>
          <w:rFonts w:eastAsia="Times New Roman" w:cs="Arial"/>
          <w:lang w:eastAsia="en-GB"/>
        </w:rPr>
        <w:t>Risk,</w:t>
      </w:r>
      <w:proofErr w:type="gramEnd"/>
      <w:r w:rsidRPr="003C4ED3">
        <w:rPr>
          <w:rFonts w:eastAsia="Times New Roman" w:cs="Arial"/>
          <w:lang w:eastAsia="en-GB"/>
        </w:rPr>
        <w:t> however all staff and appropriate volunteers should be aware of what is expected of them in the case of face to face or online encounters with CYP or adults at risk. They </w:t>
      </w:r>
      <w:proofErr w:type="gramStart"/>
      <w:r w:rsidRPr="003C4ED3">
        <w:rPr>
          <w:rFonts w:eastAsia="Times New Roman" w:cs="Arial"/>
          <w:lang w:eastAsia="en-GB"/>
        </w:rPr>
        <w:t>should</w:t>
      </w:r>
      <w:proofErr w:type="gramEnd"/>
      <w:r w:rsidRPr="003C4ED3">
        <w:rPr>
          <w:rFonts w:eastAsia="Times New Roman" w:cs="Arial"/>
          <w:lang w:eastAsia="en-GB"/>
        </w:rPr>
        <w:t> able to demonstrate exemplary behaviour </w:t>
      </w:r>
      <w:proofErr w:type="gramStart"/>
      <w:r w:rsidRPr="003C4ED3">
        <w:rPr>
          <w:rFonts w:eastAsia="Times New Roman" w:cs="Arial"/>
          <w:lang w:eastAsia="en-GB"/>
        </w:rPr>
        <w:t>in order to</w:t>
      </w:r>
      <w:proofErr w:type="gramEnd"/>
      <w:r w:rsidRPr="003C4ED3">
        <w:rPr>
          <w:rFonts w:eastAsia="Times New Roman" w:cs="Arial"/>
          <w:lang w:eastAsia="en-GB"/>
        </w:rPr>
        <w:t> keep people safe and to protect themselves from allegations of misconduct. </w:t>
      </w:r>
    </w:p>
    <w:p w:rsidRPr="00D97365" w:rsidR="003C4ED3" w:rsidP="00D44A73" w:rsidRDefault="003C4ED3" w14:paraId="44503A67" w14:textId="1B2A8C40">
      <w:pPr>
        <w:pStyle w:val="ListParagraph"/>
        <w:numPr>
          <w:ilvl w:val="0"/>
          <w:numId w:val="14"/>
        </w:numPr>
        <w:spacing w:before="240" w:line="240" w:lineRule="auto"/>
        <w:ind w:left="714" w:hanging="357"/>
        <w:jc w:val="both"/>
        <w:textAlignment w:val="baseline"/>
        <w:rPr>
          <w:rFonts w:eastAsia="Times New Roman" w:cs="Segoe UI"/>
          <w:sz w:val="18"/>
          <w:szCs w:val="18"/>
          <w:lang w:eastAsia="en-GB"/>
        </w:rPr>
      </w:pPr>
      <w:r w:rsidRPr="00D97365">
        <w:rPr>
          <w:rFonts w:eastAsia="Times New Roman" w:cs="Arial"/>
          <w:lang w:eastAsia="en-GB"/>
        </w:rPr>
        <w:t>Always remember that while you are caring for or in the presence of other people’s CYP or adults at risk you are in a position of trust and your responsibilities to them and the organisation must </w:t>
      </w:r>
      <w:proofErr w:type="gramStart"/>
      <w:r w:rsidRPr="00D97365">
        <w:rPr>
          <w:rFonts w:eastAsia="Times New Roman" w:cs="Arial"/>
          <w:lang w:eastAsia="en-GB"/>
        </w:rPr>
        <w:t>be uppermost in your mind at all times</w:t>
      </w:r>
      <w:proofErr w:type="gramEnd"/>
      <w:r w:rsidRPr="00D97365">
        <w:rPr>
          <w:rFonts w:eastAsia="Times New Roman" w:cs="Arial"/>
          <w:lang w:eastAsia="en-GB"/>
        </w:rPr>
        <w:t>. </w:t>
      </w:r>
    </w:p>
    <w:p w:rsidRPr="00D97365" w:rsidR="00D97365" w:rsidP="00D97365" w:rsidRDefault="00D97365" w14:paraId="4A533304" w14:textId="77777777">
      <w:pPr>
        <w:pStyle w:val="ListParagraph"/>
        <w:spacing w:before="240" w:line="240" w:lineRule="auto"/>
        <w:ind w:left="714"/>
        <w:jc w:val="both"/>
        <w:textAlignment w:val="baseline"/>
        <w:rPr>
          <w:rFonts w:eastAsia="Times New Roman" w:cs="Segoe UI"/>
          <w:sz w:val="18"/>
          <w:szCs w:val="18"/>
          <w:lang w:eastAsia="en-GB"/>
        </w:rPr>
      </w:pPr>
    </w:p>
    <w:p w:rsidRPr="00D97365" w:rsidR="003C4ED3" w:rsidP="00D44A73" w:rsidRDefault="003C4ED3" w14:paraId="54DD68BE" w14:textId="6F299F7C">
      <w:pPr>
        <w:pStyle w:val="ListParagraph"/>
        <w:numPr>
          <w:ilvl w:val="0"/>
          <w:numId w:val="14"/>
        </w:numPr>
        <w:spacing w:before="240" w:line="240" w:lineRule="auto"/>
        <w:ind w:left="714" w:hanging="357"/>
        <w:jc w:val="both"/>
        <w:textAlignment w:val="baseline"/>
        <w:rPr>
          <w:rFonts w:eastAsia="Times New Roman" w:cs="Segoe UI"/>
          <w:sz w:val="18"/>
          <w:szCs w:val="18"/>
          <w:lang w:eastAsia="en-GB"/>
        </w:rPr>
      </w:pPr>
      <w:r w:rsidRPr="00D97365">
        <w:rPr>
          <w:rFonts w:eastAsia="Times New Roman" w:cs="Arial"/>
          <w:lang w:eastAsia="en-GB"/>
        </w:rPr>
        <w:t>Do make sure you have read the Safeguarding Policies and Procedures and that you feel confident that you know how to recognise when a person may be suffering harm, how to handle any disclosure and how to report any concerns. </w:t>
      </w:r>
    </w:p>
    <w:p w:rsidRPr="00D97365" w:rsidR="00D97365" w:rsidP="00D97365" w:rsidRDefault="00D97365" w14:paraId="2AD85661" w14:textId="77777777">
      <w:pPr>
        <w:pStyle w:val="ListParagraph"/>
        <w:spacing w:before="240" w:line="240" w:lineRule="auto"/>
        <w:ind w:left="714"/>
        <w:jc w:val="both"/>
        <w:textAlignment w:val="baseline"/>
        <w:rPr>
          <w:rFonts w:eastAsia="Times New Roman" w:cs="Segoe UI"/>
          <w:sz w:val="18"/>
          <w:szCs w:val="18"/>
          <w:lang w:eastAsia="en-GB"/>
        </w:rPr>
      </w:pPr>
    </w:p>
    <w:p w:rsidRPr="00D97365" w:rsidR="00D97365" w:rsidP="00D44A73" w:rsidRDefault="003C4ED3" w14:paraId="7DF1D4B0" w14:textId="77777777">
      <w:pPr>
        <w:pStyle w:val="ListParagraph"/>
        <w:numPr>
          <w:ilvl w:val="0"/>
          <w:numId w:val="14"/>
        </w:numPr>
        <w:spacing w:before="240" w:line="240" w:lineRule="auto"/>
        <w:ind w:left="714" w:hanging="357"/>
        <w:jc w:val="both"/>
        <w:textAlignment w:val="baseline"/>
        <w:rPr>
          <w:rFonts w:eastAsia="Times New Roman" w:cs="Segoe UI"/>
          <w:sz w:val="18"/>
          <w:szCs w:val="18"/>
          <w:lang w:eastAsia="en-GB"/>
        </w:rPr>
      </w:pPr>
      <w:r w:rsidRPr="00D97365">
        <w:rPr>
          <w:rFonts w:eastAsia="Times New Roman" w:cs="Arial"/>
          <w:lang w:eastAsia="en-GB"/>
        </w:rPr>
        <w:t>You must act upon concerns about a person’s welfare or the inappropriate behaviour of any person that you encounter whilst working or volunteering for the trust.</w:t>
      </w:r>
    </w:p>
    <w:p w:rsidRPr="00D97365" w:rsidR="003C4ED3" w:rsidP="00D97365" w:rsidRDefault="003C4ED3" w14:paraId="4D082D5F" w14:textId="0B8EBCE8">
      <w:pPr>
        <w:pStyle w:val="ListParagraph"/>
        <w:spacing w:before="240" w:line="240" w:lineRule="auto"/>
        <w:ind w:left="714"/>
        <w:jc w:val="both"/>
        <w:textAlignment w:val="baseline"/>
        <w:rPr>
          <w:rFonts w:eastAsia="Times New Roman" w:cs="Segoe UI"/>
          <w:sz w:val="18"/>
          <w:szCs w:val="18"/>
          <w:lang w:eastAsia="en-GB"/>
        </w:rPr>
      </w:pPr>
      <w:r w:rsidRPr="00D97365">
        <w:rPr>
          <w:rFonts w:eastAsia="Times New Roman" w:cs="Arial"/>
          <w:lang w:eastAsia="en-GB"/>
        </w:rPr>
        <w:t> </w:t>
      </w:r>
    </w:p>
    <w:p w:rsidRPr="00D97365" w:rsidR="003C4ED3" w:rsidP="00D44A73" w:rsidRDefault="003C4ED3" w14:paraId="4DC16203" w14:textId="77C7DA3E">
      <w:pPr>
        <w:pStyle w:val="ListParagraph"/>
        <w:numPr>
          <w:ilvl w:val="0"/>
          <w:numId w:val="14"/>
        </w:numPr>
        <w:spacing w:before="240" w:line="240" w:lineRule="auto"/>
        <w:ind w:left="714" w:hanging="357"/>
        <w:jc w:val="both"/>
        <w:textAlignment w:val="baseline"/>
        <w:rPr>
          <w:rFonts w:eastAsia="Times New Roman" w:cs="Segoe UI"/>
          <w:sz w:val="18"/>
          <w:szCs w:val="18"/>
          <w:lang w:eastAsia="en-GB"/>
        </w:rPr>
      </w:pPr>
      <w:r w:rsidRPr="00D97365">
        <w:rPr>
          <w:rFonts w:eastAsia="Times New Roman" w:cs="Arial"/>
          <w:lang w:eastAsia="en-GB"/>
        </w:rPr>
        <w:t>Always aim to work in an open environment and exercise caution about being alone with a CYP or adult at risk. In situations where this may be needed (for example where a person wants to speak in private) think about ways of making this seem less secret - for example by telling another worker or volunteer what you are doing and where you are, leaving a door ajar, being in earshot of others and lastly note the conversation in a log.</w:t>
      </w:r>
    </w:p>
    <w:p w:rsidRPr="00D97365" w:rsidR="00D97365" w:rsidP="00D97365" w:rsidRDefault="00D97365" w14:paraId="490C7EAC" w14:textId="77777777">
      <w:pPr>
        <w:pStyle w:val="ListParagraph"/>
        <w:spacing w:before="240" w:line="240" w:lineRule="auto"/>
        <w:ind w:left="714"/>
        <w:jc w:val="both"/>
        <w:textAlignment w:val="baseline"/>
        <w:rPr>
          <w:rFonts w:eastAsia="Times New Roman" w:cs="Segoe UI"/>
          <w:sz w:val="18"/>
          <w:szCs w:val="18"/>
          <w:lang w:eastAsia="en-GB"/>
        </w:rPr>
      </w:pPr>
    </w:p>
    <w:p w:rsidRPr="00D97365" w:rsidR="003C4ED3" w:rsidP="00D44A73" w:rsidRDefault="003C4ED3" w14:paraId="0ED9F864" w14:textId="72F4BE34">
      <w:pPr>
        <w:pStyle w:val="ListParagraph"/>
        <w:numPr>
          <w:ilvl w:val="0"/>
          <w:numId w:val="14"/>
        </w:numPr>
        <w:spacing w:before="240" w:line="240" w:lineRule="auto"/>
        <w:ind w:left="714" w:hanging="357"/>
        <w:jc w:val="both"/>
        <w:textAlignment w:val="baseline"/>
        <w:rPr>
          <w:rFonts w:eastAsia="Times New Roman" w:cs="Segoe UI"/>
          <w:sz w:val="18"/>
          <w:szCs w:val="18"/>
          <w:lang w:eastAsia="en-GB"/>
        </w:rPr>
      </w:pPr>
      <w:r w:rsidRPr="00D97365">
        <w:rPr>
          <w:rFonts w:eastAsia="Times New Roman" w:cs="Arial"/>
          <w:lang w:eastAsia="en-GB"/>
        </w:rPr>
        <w:t>Physical contact should be open and initiated by the person’s needs, e.g. for a hug when upset. Always prompt CYP and adults at risk to carry out personal care (such as applying sun cream, adjusting clothing) themselves and if they cannot manage ask if they would like help. </w:t>
      </w:r>
    </w:p>
    <w:p w:rsidRPr="00D97365" w:rsidR="00D97365" w:rsidP="00D97365" w:rsidRDefault="00D97365" w14:paraId="3231D883" w14:textId="77777777">
      <w:pPr>
        <w:pStyle w:val="ListParagraph"/>
        <w:spacing w:before="240" w:line="240" w:lineRule="auto"/>
        <w:ind w:left="714"/>
        <w:jc w:val="both"/>
        <w:textAlignment w:val="baseline"/>
        <w:rPr>
          <w:rFonts w:eastAsia="Times New Roman" w:cs="Segoe UI"/>
          <w:sz w:val="18"/>
          <w:szCs w:val="18"/>
          <w:lang w:eastAsia="en-GB"/>
        </w:rPr>
      </w:pPr>
    </w:p>
    <w:p w:rsidRPr="00D97365" w:rsidR="003C4ED3" w:rsidP="00D44A73" w:rsidRDefault="003C4ED3" w14:paraId="5B1ACC00" w14:textId="6A5604A4">
      <w:pPr>
        <w:pStyle w:val="ListParagraph"/>
        <w:numPr>
          <w:ilvl w:val="0"/>
          <w:numId w:val="14"/>
        </w:numPr>
        <w:spacing w:before="240" w:line="240" w:lineRule="auto"/>
        <w:ind w:left="714" w:hanging="357"/>
        <w:jc w:val="both"/>
        <w:textAlignment w:val="baseline"/>
        <w:rPr>
          <w:rFonts w:eastAsia="Times New Roman" w:cs="Segoe UI"/>
          <w:sz w:val="18"/>
          <w:szCs w:val="18"/>
          <w:lang w:eastAsia="en-GB"/>
        </w:rPr>
      </w:pPr>
      <w:r w:rsidRPr="00D97365">
        <w:rPr>
          <w:rFonts w:eastAsia="Times New Roman" w:cs="Arial"/>
          <w:lang w:eastAsia="en-GB"/>
        </w:rPr>
        <w:t>Do work as a team with your co-workers/volunteers. Agree roles and responsibilities when delivering sessions in loco parentis and agree with them what behaviour you expect from people and be consistent in enforcing it. </w:t>
      </w:r>
    </w:p>
    <w:p w:rsidRPr="00D97365" w:rsidR="00D97365" w:rsidP="00D97365" w:rsidRDefault="00D97365" w14:paraId="00FCFA99" w14:textId="77777777">
      <w:pPr>
        <w:pStyle w:val="ListParagraph"/>
        <w:spacing w:before="240" w:line="240" w:lineRule="auto"/>
        <w:ind w:left="714"/>
        <w:jc w:val="both"/>
        <w:textAlignment w:val="baseline"/>
        <w:rPr>
          <w:rFonts w:eastAsia="Times New Roman" w:cs="Segoe UI"/>
          <w:sz w:val="18"/>
          <w:szCs w:val="18"/>
          <w:lang w:eastAsia="en-GB"/>
        </w:rPr>
      </w:pPr>
    </w:p>
    <w:p w:rsidRPr="00D97365" w:rsidR="003C4ED3" w:rsidP="00D44A73" w:rsidRDefault="003C4ED3" w14:paraId="2E10F444" w14:textId="5783127F">
      <w:pPr>
        <w:pStyle w:val="ListParagraph"/>
        <w:numPr>
          <w:ilvl w:val="0"/>
          <w:numId w:val="14"/>
        </w:numPr>
        <w:spacing w:before="240" w:line="240" w:lineRule="auto"/>
        <w:ind w:left="714" w:hanging="357"/>
        <w:jc w:val="both"/>
        <w:textAlignment w:val="baseline"/>
        <w:rPr>
          <w:rFonts w:eastAsia="Times New Roman" w:cs="Segoe UI"/>
          <w:sz w:val="18"/>
          <w:szCs w:val="18"/>
          <w:lang w:eastAsia="en-GB"/>
        </w:rPr>
      </w:pPr>
      <w:r w:rsidRPr="00D97365">
        <w:rPr>
          <w:rFonts w:eastAsia="Times New Roman" w:cs="Arial"/>
          <w:lang w:eastAsia="en-GB"/>
        </w:rPr>
        <w:t>If you </w:t>
      </w:r>
      <w:proofErr w:type="gramStart"/>
      <w:r w:rsidRPr="00D97365">
        <w:rPr>
          <w:rFonts w:eastAsia="Times New Roman" w:cs="Arial"/>
          <w:lang w:eastAsia="en-GB"/>
        </w:rPr>
        <w:t>have to</w:t>
      </w:r>
      <w:proofErr w:type="gramEnd"/>
      <w:r w:rsidRPr="00D97365">
        <w:rPr>
          <w:rFonts w:eastAsia="Times New Roman" w:cs="Arial"/>
          <w:lang w:eastAsia="en-GB"/>
        </w:rPr>
        <w:t xml:space="preserve"> speak to a person about their </w:t>
      </w:r>
      <w:proofErr w:type="gramStart"/>
      <w:r w:rsidRPr="00D97365">
        <w:rPr>
          <w:rFonts w:eastAsia="Times New Roman" w:cs="Arial"/>
          <w:lang w:eastAsia="en-GB"/>
        </w:rPr>
        <w:t>behaviour</w:t>
      </w:r>
      <w:proofErr w:type="gramEnd"/>
      <w:r w:rsidRPr="00D97365">
        <w:rPr>
          <w:rFonts w:eastAsia="Times New Roman" w:cs="Arial"/>
          <w:lang w:eastAsia="en-GB"/>
        </w:rPr>
        <w:t xml:space="preserve"> remember you are challenging ‘what they did’ not ‘who they are’. </w:t>
      </w:r>
    </w:p>
    <w:p w:rsidRPr="00D97365" w:rsidR="00D97365" w:rsidP="00D97365" w:rsidRDefault="00D97365" w14:paraId="5A69806E" w14:textId="77777777">
      <w:pPr>
        <w:pStyle w:val="ListParagraph"/>
        <w:spacing w:before="240" w:line="240" w:lineRule="auto"/>
        <w:ind w:left="714"/>
        <w:jc w:val="both"/>
        <w:textAlignment w:val="baseline"/>
        <w:rPr>
          <w:rFonts w:eastAsia="Times New Roman" w:cs="Segoe UI"/>
          <w:sz w:val="18"/>
          <w:szCs w:val="18"/>
          <w:lang w:eastAsia="en-GB"/>
        </w:rPr>
      </w:pPr>
    </w:p>
    <w:p w:rsidRPr="00D97365" w:rsidR="003C4ED3" w:rsidP="00D44A73" w:rsidRDefault="003C4ED3" w14:paraId="5B77AD7E" w14:textId="055520EA">
      <w:pPr>
        <w:pStyle w:val="ListParagraph"/>
        <w:numPr>
          <w:ilvl w:val="0"/>
          <w:numId w:val="14"/>
        </w:numPr>
        <w:spacing w:before="240" w:line="240" w:lineRule="auto"/>
        <w:ind w:left="714" w:hanging="357"/>
        <w:jc w:val="both"/>
        <w:textAlignment w:val="baseline"/>
        <w:rPr>
          <w:rFonts w:eastAsia="Times New Roman" w:cs="Segoe UI"/>
          <w:sz w:val="18"/>
          <w:szCs w:val="18"/>
          <w:lang w:eastAsia="en-GB"/>
        </w:rPr>
      </w:pPr>
      <w:r w:rsidRPr="00D97365">
        <w:rPr>
          <w:rFonts w:eastAsia="Times New Roman" w:cs="Arial"/>
          <w:lang w:eastAsia="en-GB"/>
        </w:rPr>
        <w:t>Do listen to CYP and adults at risk and take every opportunity to raise their self-esteem. </w:t>
      </w:r>
    </w:p>
    <w:p w:rsidRPr="00D97365" w:rsidR="00D97365" w:rsidP="00D97365" w:rsidRDefault="00D97365" w14:paraId="2DDC65FC" w14:textId="77777777">
      <w:pPr>
        <w:pStyle w:val="ListParagraph"/>
        <w:spacing w:before="240" w:line="240" w:lineRule="auto"/>
        <w:ind w:left="714"/>
        <w:jc w:val="both"/>
        <w:textAlignment w:val="baseline"/>
        <w:rPr>
          <w:rFonts w:eastAsia="Times New Roman" w:cs="Segoe UI"/>
          <w:sz w:val="18"/>
          <w:szCs w:val="18"/>
          <w:lang w:eastAsia="en-GB"/>
        </w:rPr>
      </w:pPr>
    </w:p>
    <w:p w:rsidRPr="00D97365" w:rsidR="003C4ED3" w:rsidP="00D44A73" w:rsidRDefault="003C4ED3" w14:paraId="19479DFB" w14:textId="09743386">
      <w:pPr>
        <w:pStyle w:val="ListParagraph"/>
        <w:numPr>
          <w:ilvl w:val="0"/>
          <w:numId w:val="14"/>
        </w:numPr>
        <w:spacing w:before="240" w:line="240" w:lineRule="auto"/>
        <w:ind w:left="714" w:hanging="357"/>
        <w:jc w:val="both"/>
        <w:textAlignment w:val="baseline"/>
        <w:rPr>
          <w:rFonts w:eastAsia="Times New Roman" w:cs="Segoe UI"/>
          <w:sz w:val="18"/>
          <w:szCs w:val="18"/>
          <w:lang w:eastAsia="en-GB"/>
        </w:rPr>
      </w:pPr>
      <w:r w:rsidRPr="00D97365">
        <w:rPr>
          <w:rFonts w:eastAsia="Times New Roman" w:cs="Arial"/>
          <w:lang w:eastAsia="en-GB"/>
        </w:rPr>
        <w:t>Do talk explicitly to CYP and adults at risk about their right to be kept safe from harm. </w:t>
      </w:r>
    </w:p>
    <w:p w:rsidRPr="00D97365" w:rsidR="00D97365" w:rsidP="00D97365" w:rsidRDefault="00D97365" w14:paraId="49E9621D" w14:textId="77777777">
      <w:pPr>
        <w:pStyle w:val="ListParagraph"/>
        <w:spacing w:before="240" w:line="240" w:lineRule="auto"/>
        <w:ind w:left="714"/>
        <w:jc w:val="both"/>
        <w:textAlignment w:val="baseline"/>
        <w:rPr>
          <w:rFonts w:eastAsia="Times New Roman" w:cs="Segoe UI"/>
          <w:sz w:val="18"/>
          <w:szCs w:val="18"/>
          <w:lang w:eastAsia="en-GB"/>
        </w:rPr>
      </w:pPr>
    </w:p>
    <w:p w:rsidRPr="00D97365" w:rsidR="003C4ED3" w:rsidP="00D44A73" w:rsidRDefault="003C4ED3" w14:paraId="6B846C8A" w14:textId="391B22EA">
      <w:pPr>
        <w:pStyle w:val="ListParagraph"/>
        <w:numPr>
          <w:ilvl w:val="0"/>
          <w:numId w:val="14"/>
        </w:numPr>
        <w:spacing w:before="240" w:line="240" w:lineRule="auto"/>
        <w:ind w:left="714" w:hanging="357"/>
        <w:jc w:val="both"/>
        <w:textAlignment w:val="baseline"/>
        <w:rPr>
          <w:rFonts w:eastAsia="Times New Roman" w:cs="Segoe UI"/>
          <w:sz w:val="18"/>
          <w:szCs w:val="18"/>
          <w:lang w:eastAsia="en-GB"/>
        </w:rPr>
      </w:pPr>
      <w:r w:rsidRPr="00D97365">
        <w:rPr>
          <w:rFonts w:eastAsia="Times New Roman" w:cs="Arial"/>
          <w:lang w:eastAsia="en-GB"/>
        </w:rPr>
        <w:t>Do treat all people equally, and with respect and dignity, challenge discriminating comments and behaviour and promote positive attitudes towards differences. </w:t>
      </w:r>
    </w:p>
    <w:p w:rsidRPr="00D97365" w:rsidR="00D97365" w:rsidP="00D97365" w:rsidRDefault="00D97365" w14:paraId="61172EE4" w14:textId="77777777">
      <w:pPr>
        <w:pStyle w:val="ListParagraph"/>
        <w:spacing w:before="240" w:line="240" w:lineRule="auto"/>
        <w:ind w:left="714"/>
        <w:jc w:val="both"/>
        <w:textAlignment w:val="baseline"/>
        <w:rPr>
          <w:rFonts w:eastAsia="Times New Roman" w:cs="Segoe UI"/>
          <w:sz w:val="18"/>
          <w:szCs w:val="18"/>
          <w:lang w:eastAsia="en-GB"/>
        </w:rPr>
      </w:pPr>
    </w:p>
    <w:p w:rsidRPr="00D97365" w:rsidR="003C4ED3" w:rsidP="00D44A73" w:rsidRDefault="003C4ED3" w14:paraId="5244D97A" w14:textId="7BB98F98">
      <w:pPr>
        <w:pStyle w:val="ListParagraph"/>
        <w:numPr>
          <w:ilvl w:val="0"/>
          <w:numId w:val="14"/>
        </w:numPr>
        <w:spacing w:before="240" w:line="240" w:lineRule="auto"/>
        <w:ind w:left="714" w:hanging="357"/>
        <w:jc w:val="both"/>
        <w:textAlignment w:val="baseline"/>
        <w:rPr>
          <w:rFonts w:eastAsia="Times New Roman" w:cs="Segoe UI"/>
          <w:sz w:val="18"/>
          <w:szCs w:val="18"/>
          <w:lang w:eastAsia="en-GB"/>
        </w:rPr>
      </w:pPr>
      <w:proofErr w:type="gramStart"/>
      <w:r w:rsidRPr="00D97365">
        <w:rPr>
          <w:rFonts w:eastAsia="Times New Roman" w:cs="Arial"/>
          <w:lang w:eastAsia="en-GB"/>
        </w:rPr>
        <w:t>Generally</w:t>
      </w:r>
      <w:proofErr w:type="gramEnd"/>
      <w:r w:rsidRPr="00D97365">
        <w:rPr>
          <w:rFonts w:eastAsia="Times New Roman" w:cs="Arial"/>
          <w:lang w:eastAsia="en-GB"/>
        </w:rPr>
        <w:t> you should not give CYP or adults at risk presents or personal items. The exceptions to this would be a custom such as a small birthday token, leaving present or help to a family in need such as equipment to enable them to participate in an activity. Both should come from the organisation and be agreed with the DSL and the CYP or adult at risk’s parent or carer. Similarly, do not accept gifts yourself other than small tokens for appropriate celebrations, which you should mention to your Line Manager as appropriate. </w:t>
      </w:r>
    </w:p>
    <w:p w:rsidRPr="00D97365" w:rsidR="00D97365" w:rsidP="00D97365" w:rsidRDefault="00D97365" w14:paraId="18C6AD3D" w14:textId="77777777">
      <w:pPr>
        <w:pStyle w:val="ListParagraph"/>
        <w:spacing w:before="240" w:line="240" w:lineRule="auto"/>
        <w:ind w:left="714"/>
        <w:jc w:val="both"/>
        <w:textAlignment w:val="baseline"/>
        <w:rPr>
          <w:rFonts w:eastAsia="Times New Roman" w:cs="Segoe UI"/>
          <w:sz w:val="18"/>
          <w:szCs w:val="18"/>
          <w:lang w:eastAsia="en-GB"/>
        </w:rPr>
      </w:pPr>
    </w:p>
    <w:p w:rsidRPr="00D97365" w:rsidR="003C4ED3" w:rsidP="00D44A73" w:rsidRDefault="003C4ED3" w14:paraId="3657F42A" w14:textId="6BC8F8E7">
      <w:pPr>
        <w:pStyle w:val="ListParagraph"/>
        <w:numPr>
          <w:ilvl w:val="0"/>
          <w:numId w:val="14"/>
        </w:numPr>
        <w:spacing w:before="240" w:line="240" w:lineRule="auto"/>
        <w:ind w:left="714" w:hanging="357"/>
        <w:jc w:val="both"/>
        <w:textAlignment w:val="baseline"/>
        <w:rPr>
          <w:rFonts w:eastAsia="Times New Roman" w:cs="Segoe UI"/>
          <w:sz w:val="18"/>
          <w:szCs w:val="18"/>
          <w:lang w:eastAsia="en-GB"/>
        </w:rPr>
      </w:pPr>
      <w:r w:rsidRPr="00D97365">
        <w:rPr>
          <w:rFonts w:eastAsia="Times New Roman" w:cs="Arial"/>
          <w:lang w:eastAsia="en-GB"/>
        </w:rPr>
        <w:t>Always give enthusiastic and constructive feedback rather than negative criticism. </w:t>
      </w:r>
    </w:p>
    <w:p w:rsidRPr="00D97365" w:rsidR="003C4ED3" w:rsidP="00D44A73" w:rsidRDefault="003C4ED3" w14:paraId="673EB6BD" w14:textId="1E4B6810">
      <w:pPr>
        <w:pStyle w:val="ListParagraph"/>
        <w:numPr>
          <w:ilvl w:val="0"/>
          <w:numId w:val="14"/>
        </w:numPr>
        <w:spacing w:before="240" w:line="240" w:lineRule="auto"/>
        <w:ind w:left="714" w:hanging="357"/>
        <w:jc w:val="both"/>
        <w:textAlignment w:val="baseline"/>
        <w:rPr>
          <w:rFonts w:eastAsia="Times New Roman" w:cs="Segoe UI"/>
          <w:sz w:val="18"/>
          <w:szCs w:val="18"/>
          <w:lang w:eastAsia="en-GB"/>
        </w:rPr>
      </w:pPr>
      <w:r w:rsidRPr="00D97365">
        <w:rPr>
          <w:rFonts w:eastAsia="Times New Roman" w:cs="Arial"/>
          <w:lang w:eastAsia="en-GB"/>
        </w:rPr>
        <w:t>Always be easily identifiable: where possible wear your SWT clothing and Identification badge </w:t>
      </w:r>
      <w:proofErr w:type="gramStart"/>
      <w:r w:rsidRPr="00D97365">
        <w:rPr>
          <w:rFonts w:eastAsia="Times New Roman" w:cs="Arial"/>
          <w:lang w:eastAsia="en-GB"/>
        </w:rPr>
        <w:t>at all times</w:t>
      </w:r>
      <w:proofErr w:type="gramEnd"/>
      <w:r w:rsidRPr="00D97365">
        <w:rPr>
          <w:rFonts w:eastAsia="Times New Roman" w:cs="Arial"/>
          <w:lang w:eastAsia="en-GB"/>
        </w:rPr>
        <w:t> during activities. </w:t>
      </w:r>
    </w:p>
    <w:p w:rsidRPr="00D97365" w:rsidR="00D97365" w:rsidP="00D97365" w:rsidRDefault="00D97365" w14:paraId="4DE3F4FE" w14:textId="77777777">
      <w:pPr>
        <w:pStyle w:val="ListParagraph"/>
        <w:spacing w:before="240" w:line="240" w:lineRule="auto"/>
        <w:ind w:left="714"/>
        <w:jc w:val="both"/>
        <w:textAlignment w:val="baseline"/>
        <w:rPr>
          <w:rFonts w:eastAsia="Times New Roman" w:cs="Segoe UI"/>
          <w:sz w:val="18"/>
          <w:szCs w:val="18"/>
          <w:lang w:eastAsia="en-GB"/>
        </w:rPr>
      </w:pPr>
    </w:p>
    <w:p w:rsidRPr="00D97365" w:rsidR="003C4ED3" w:rsidP="00D44A73" w:rsidRDefault="003C4ED3" w14:paraId="6BF55570" w14:textId="182DC2C2">
      <w:pPr>
        <w:pStyle w:val="ListParagraph"/>
        <w:numPr>
          <w:ilvl w:val="0"/>
          <w:numId w:val="14"/>
        </w:numPr>
        <w:spacing w:before="240" w:line="240" w:lineRule="auto"/>
        <w:ind w:left="714" w:hanging="357"/>
        <w:jc w:val="both"/>
        <w:textAlignment w:val="baseline"/>
        <w:rPr>
          <w:rFonts w:eastAsia="Times New Roman" w:cs="Segoe UI"/>
          <w:sz w:val="18"/>
          <w:szCs w:val="18"/>
          <w:lang w:eastAsia="en-GB"/>
        </w:rPr>
      </w:pPr>
      <w:r w:rsidRPr="00D97365">
        <w:rPr>
          <w:rFonts w:eastAsia="Times New Roman" w:cs="Arial"/>
          <w:lang w:eastAsia="en-GB"/>
        </w:rPr>
        <w:t>Always secure parental consent in writing using SWT standard forms when in loco parentis </w:t>
      </w:r>
    </w:p>
    <w:p w:rsidRPr="00D97365" w:rsidR="00D97365" w:rsidP="00D97365" w:rsidRDefault="00D97365" w14:paraId="2E954D11" w14:textId="77777777">
      <w:pPr>
        <w:pStyle w:val="ListParagraph"/>
        <w:spacing w:before="240" w:line="240" w:lineRule="auto"/>
        <w:ind w:left="714"/>
        <w:jc w:val="both"/>
        <w:textAlignment w:val="baseline"/>
        <w:rPr>
          <w:rFonts w:eastAsia="Times New Roman" w:cs="Segoe UI"/>
          <w:sz w:val="18"/>
          <w:szCs w:val="18"/>
          <w:lang w:eastAsia="en-GB"/>
        </w:rPr>
      </w:pPr>
    </w:p>
    <w:p w:rsidRPr="00D97365" w:rsidR="003C4ED3" w:rsidP="00D44A73" w:rsidRDefault="003C4ED3" w14:paraId="3DDB8F4A" w14:textId="3187ECB0">
      <w:pPr>
        <w:pStyle w:val="ListParagraph"/>
        <w:numPr>
          <w:ilvl w:val="0"/>
          <w:numId w:val="14"/>
        </w:numPr>
        <w:spacing w:before="240" w:line="240" w:lineRule="auto"/>
        <w:ind w:left="714" w:hanging="357"/>
        <w:jc w:val="both"/>
        <w:textAlignment w:val="baseline"/>
        <w:rPr>
          <w:rFonts w:eastAsia="Times New Roman" w:cs="Segoe UI"/>
          <w:sz w:val="18"/>
          <w:szCs w:val="18"/>
          <w:lang w:eastAsia="en-GB"/>
        </w:rPr>
      </w:pPr>
      <w:r w:rsidRPr="00D97365">
        <w:rPr>
          <w:rFonts w:eastAsia="Times New Roman" w:cs="Arial"/>
          <w:lang w:eastAsia="en-GB"/>
        </w:rPr>
        <w:t>Always question any unknown adult who enters an activity area where children or adults at risk are present and/or who attempts to engage with the participants. </w:t>
      </w:r>
    </w:p>
    <w:p w:rsidRPr="00D97365" w:rsidR="00D97365" w:rsidP="00D97365" w:rsidRDefault="00D97365" w14:paraId="468FF95F" w14:textId="77777777">
      <w:pPr>
        <w:pStyle w:val="ListParagraph"/>
        <w:spacing w:before="240" w:line="240" w:lineRule="auto"/>
        <w:ind w:left="714"/>
        <w:jc w:val="both"/>
        <w:textAlignment w:val="baseline"/>
        <w:rPr>
          <w:rFonts w:eastAsia="Times New Roman" w:cs="Segoe UI"/>
          <w:sz w:val="18"/>
          <w:szCs w:val="18"/>
          <w:lang w:eastAsia="en-GB"/>
        </w:rPr>
      </w:pPr>
    </w:p>
    <w:p w:rsidRPr="00D97365" w:rsidR="003C4ED3" w:rsidP="00D44A73" w:rsidRDefault="003C4ED3" w14:paraId="2B14EF6A" w14:textId="7E89E9C4">
      <w:pPr>
        <w:pStyle w:val="ListParagraph"/>
        <w:numPr>
          <w:ilvl w:val="0"/>
          <w:numId w:val="14"/>
        </w:numPr>
        <w:spacing w:before="240" w:line="240" w:lineRule="auto"/>
        <w:ind w:left="714" w:hanging="357"/>
        <w:jc w:val="both"/>
        <w:textAlignment w:val="baseline"/>
        <w:rPr>
          <w:rFonts w:eastAsia="Times New Roman" w:cs="Segoe UI"/>
          <w:sz w:val="18"/>
          <w:szCs w:val="18"/>
          <w:lang w:eastAsia="en-GB"/>
        </w:rPr>
      </w:pPr>
      <w:r w:rsidRPr="00D97365">
        <w:rPr>
          <w:rFonts w:eastAsia="Times New Roman" w:cs="Arial"/>
          <w:lang w:eastAsia="en-GB"/>
        </w:rPr>
        <w:t>Must take all reasonable steps to make sure your conduct reflects positively on the Trust. This includes: </w:t>
      </w:r>
    </w:p>
    <w:p w:rsidRPr="003C4ED3" w:rsidR="003C4ED3" w:rsidP="00D44A73" w:rsidRDefault="003C4ED3" w14:paraId="5D316DB4" w14:textId="77777777">
      <w:pPr>
        <w:numPr>
          <w:ilvl w:val="1"/>
          <w:numId w:val="15"/>
        </w:numPr>
        <w:spacing w:after="0" w:line="240" w:lineRule="auto"/>
        <w:jc w:val="both"/>
        <w:textAlignment w:val="baseline"/>
        <w:rPr>
          <w:rFonts w:eastAsia="Times New Roman" w:cs="Arial"/>
          <w:lang w:eastAsia="en-GB"/>
        </w:rPr>
      </w:pPr>
      <w:r w:rsidRPr="003C4ED3">
        <w:rPr>
          <w:rFonts w:eastAsia="Times New Roman" w:cs="Arial"/>
          <w:lang w:eastAsia="en-GB"/>
        </w:rPr>
        <w:t>not unreasonably intruding on a person’s privacy; </w:t>
      </w:r>
    </w:p>
    <w:p w:rsidRPr="003C4ED3" w:rsidR="003C4ED3" w:rsidP="00D44A73" w:rsidRDefault="003C4ED3" w14:paraId="4C4A7512" w14:textId="77777777">
      <w:pPr>
        <w:numPr>
          <w:ilvl w:val="1"/>
          <w:numId w:val="15"/>
        </w:numPr>
        <w:spacing w:after="0" w:line="240" w:lineRule="auto"/>
        <w:jc w:val="both"/>
        <w:textAlignment w:val="baseline"/>
        <w:rPr>
          <w:rFonts w:eastAsia="Times New Roman" w:cs="Arial"/>
          <w:lang w:eastAsia="en-GB"/>
        </w:rPr>
      </w:pPr>
      <w:r w:rsidRPr="003C4ED3">
        <w:rPr>
          <w:rFonts w:eastAsia="Times New Roman" w:cs="Arial"/>
          <w:lang w:eastAsia="en-GB"/>
        </w:rPr>
        <w:t>not putting undue pressure on a person to participate; </w:t>
      </w:r>
    </w:p>
    <w:p w:rsidRPr="003C4ED3" w:rsidR="003C4ED3" w:rsidP="00D44A73" w:rsidRDefault="003C4ED3" w14:paraId="5F7A15D8" w14:textId="77777777">
      <w:pPr>
        <w:numPr>
          <w:ilvl w:val="1"/>
          <w:numId w:val="15"/>
        </w:numPr>
        <w:spacing w:after="0" w:line="240" w:lineRule="auto"/>
        <w:jc w:val="both"/>
        <w:textAlignment w:val="baseline"/>
        <w:rPr>
          <w:rFonts w:eastAsia="Times New Roman" w:cs="Arial"/>
          <w:lang w:eastAsia="en-GB"/>
        </w:rPr>
      </w:pPr>
      <w:r w:rsidRPr="003C4ED3">
        <w:rPr>
          <w:rFonts w:eastAsia="Times New Roman" w:cs="Arial"/>
          <w:lang w:eastAsia="en-GB"/>
        </w:rPr>
        <w:t>not using unreasonably persistent approaches; and </w:t>
      </w:r>
    </w:p>
    <w:p w:rsidR="003C4ED3" w:rsidP="00D44A73" w:rsidRDefault="003C4ED3" w14:paraId="69A4E54B" w14:textId="57C31359">
      <w:pPr>
        <w:numPr>
          <w:ilvl w:val="1"/>
          <w:numId w:val="14"/>
        </w:numPr>
        <w:spacing w:after="0" w:line="240" w:lineRule="auto"/>
        <w:jc w:val="both"/>
        <w:textAlignment w:val="baseline"/>
        <w:rPr>
          <w:rFonts w:eastAsia="Times New Roman" w:cs="Arial"/>
          <w:lang w:eastAsia="en-GB"/>
        </w:rPr>
      </w:pPr>
      <w:r w:rsidRPr="003C4ED3">
        <w:rPr>
          <w:rFonts w:eastAsia="Times New Roman" w:cs="Arial"/>
          <w:lang w:eastAsia="en-GB"/>
        </w:rPr>
        <w:t>accepting a request to end an interaction. </w:t>
      </w:r>
    </w:p>
    <w:p w:rsidRPr="003C4ED3" w:rsidR="00D97365" w:rsidP="00D97365" w:rsidRDefault="00D97365" w14:paraId="71CA1033" w14:textId="77777777">
      <w:pPr>
        <w:spacing w:after="0" w:line="240" w:lineRule="auto"/>
        <w:ind w:left="1440"/>
        <w:jc w:val="both"/>
        <w:textAlignment w:val="baseline"/>
        <w:rPr>
          <w:rFonts w:eastAsia="Times New Roman" w:cs="Arial"/>
          <w:lang w:eastAsia="en-GB"/>
        </w:rPr>
      </w:pPr>
    </w:p>
    <w:p w:rsidRPr="00D97365" w:rsidR="003C4ED3" w:rsidP="00D44A73" w:rsidRDefault="003C4ED3" w14:paraId="75FD68AD" w14:textId="27C55731">
      <w:pPr>
        <w:pStyle w:val="ListParagraph"/>
        <w:numPr>
          <w:ilvl w:val="0"/>
          <w:numId w:val="14"/>
        </w:numPr>
        <w:spacing w:line="240" w:lineRule="auto"/>
        <w:jc w:val="both"/>
        <w:textAlignment w:val="baseline"/>
        <w:rPr>
          <w:rFonts w:eastAsia="Times New Roman" w:cs="Segoe UI"/>
          <w:sz w:val="18"/>
          <w:szCs w:val="18"/>
          <w:lang w:eastAsia="en-GB"/>
        </w:rPr>
      </w:pPr>
      <w:r w:rsidRPr="00D97365">
        <w:rPr>
          <w:rFonts w:eastAsia="Times New Roman" w:cs="Arial"/>
          <w:lang w:eastAsia="en-GB"/>
        </w:rPr>
        <w:t>Only include staff and volunteers in social media groups only if they consent to join and those with admin roles in these groups should ensure that there are security and privacy settings in place  </w:t>
      </w:r>
    </w:p>
    <w:p w:rsidRPr="00D97365" w:rsidR="00D97365" w:rsidP="00D97365" w:rsidRDefault="00D97365" w14:paraId="58AEC7D8" w14:textId="77777777">
      <w:pPr>
        <w:pStyle w:val="ListParagraph"/>
        <w:spacing w:line="240" w:lineRule="auto"/>
        <w:jc w:val="both"/>
        <w:textAlignment w:val="baseline"/>
        <w:rPr>
          <w:rFonts w:eastAsia="Times New Roman" w:cs="Segoe UI"/>
          <w:sz w:val="18"/>
          <w:szCs w:val="18"/>
          <w:lang w:eastAsia="en-GB"/>
        </w:rPr>
      </w:pPr>
    </w:p>
    <w:p w:rsidRPr="00D97365" w:rsidR="003C4ED3" w:rsidP="00D44A73" w:rsidRDefault="003C4ED3" w14:paraId="15A5AD69" w14:textId="5E48386F">
      <w:pPr>
        <w:pStyle w:val="ListParagraph"/>
        <w:numPr>
          <w:ilvl w:val="0"/>
          <w:numId w:val="14"/>
        </w:numPr>
        <w:spacing w:line="240" w:lineRule="auto"/>
        <w:jc w:val="both"/>
        <w:textAlignment w:val="baseline"/>
        <w:rPr>
          <w:rFonts w:eastAsia="Times New Roman" w:cs="Segoe UI"/>
          <w:sz w:val="18"/>
          <w:szCs w:val="18"/>
          <w:lang w:eastAsia="en-GB"/>
        </w:rPr>
      </w:pPr>
      <w:r w:rsidRPr="00D97365">
        <w:rPr>
          <w:rFonts w:eastAsia="Times New Roman" w:cs="Arial"/>
          <w:lang w:eastAsia="en-GB"/>
        </w:rPr>
        <w:t>Always ensure any important announcements that are relevant to work/staffing shared on a SM platform are also shared with those in the group who are not online  </w:t>
      </w:r>
    </w:p>
    <w:p w:rsidRPr="003C4ED3" w:rsidR="003C4ED3" w:rsidP="003C4ED3" w:rsidRDefault="003C4ED3" w14:paraId="0FFA52AA" w14:textId="77777777">
      <w:pPr>
        <w:spacing w:line="240" w:lineRule="auto"/>
        <w:ind w:left="420"/>
        <w:jc w:val="both"/>
        <w:textAlignment w:val="baseline"/>
        <w:rPr>
          <w:rFonts w:eastAsia="Times New Roman" w:cs="Segoe UI"/>
          <w:sz w:val="18"/>
          <w:szCs w:val="18"/>
          <w:lang w:eastAsia="en-GB"/>
        </w:rPr>
      </w:pPr>
      <w:r w:rsidRPr="003C4ED3">
        <w:rPr>
          <w:rFonts w:eastAsia="Times New Roman" w:cs="Arial"/>
          <w:lang w:eastAsia="en-GB"/>
        </w:rPr>
        <w:t>  </w:t>
      </w:r>
    </w:p>
    <w:p w:rsidRPr="003C4ED3" w:rsidR="003C4ED3" w:rsidP="003C4ED3" w:rsidRDefault="003C4ED3" w14:paraId="1141FC1B" w14:textId="77777777">
      <w:pPr>
        <w:spacing w:line="240" w:lineRule="auto"/>
        <w:ind w:left="420"/>
        <w:jc w:val="both"/>
        <w:textAlignment w:val="baseline"/>
        <w:rPr>
          <w:rFonts w:eastAsia="Times New Roman" w:cs="Segoe UI"/>
          <w:sz w:val="18"/>
          <w:szCs w:val="18"/>
          <w:lang w:eastAsia="en-GB"/>
        </w:rPr>
      </w:pPr>
      <w:r w:rsidRPr="003C4ED3">
        <w:rPr>
          <w:rFonts w:eastAsia="Times New Roman" w:cs="Arial"/>
          <w:b/>
          <w:bCs/>
          <w:lang w:eastAsia="en-GB"/>
        </w:rPr>
        <w:t>You must NEVER:</w:t>
      </w:r>
      <w:r w:rsidRPr="003C4ED3">
        <w:rPr>
          <w:rFonts w:eastAsia="Times New Roman" w:cs="Arial"/>
          <w:lang w:eastAsia="en-GB"/>
        </w:rPr>
        <w:t> </w:t>
      </w:r>
    </w:p>
    <w:p w:rsidR="003C4ED3" w:rsidP="00D44A73" w:rsidRDefault="003C4ED3" w14:paraId="2B716210" w14:textId="75D3FF2F">
      <w:pPr>
        <w:pStyle w:val="ListParagraph"/>
        <w:numPr>
          <w:ilvl w:val="0"/>
          <w:numId w:val="16"/>
        </w:numPr>
        <w:spacing w:line="240" w:lineRule="auto"/>
        <w:ind w:left="709"/>
        <w:jc w:val="both"/>
        <w:textAlignment w:val="baseline"/>
        <w:rPr>
          <w:rFonts w:eastAsia="Times New Roman" w:cs="Arial"/>
          <w:lang w:eastAsia="en-GB"/>
        </w:rPr>
      </w:pPr>
      <w:r w:rsidRPr="003C4ED3">
        <w:rPr>
          <w:rFonts w:eastAsia="Times New Roman" w:cs="Arial"/>
          <w:lang w:eastAsia="en-GB"/>
        </w:rPr>
        <w:t>Use any kind of physical punishment or chastisement such as smacking or </w:t>
      </w:r>
      <w:proofErr w:type="gramStart"/>
      <w:r w:rsidRPr="003C4ED3">
        <w:rPr>
          <w:rFonts w:eastAsia="Times New Roman" w:cs="Arial"/>
          <w:lang w:eastAsia="en-GB"/>
        </w:rPr>
        <w:t>hitting, or</w:t>
      </w:r>
      <w:proofErr w:type="gramEnd"/>
      <w:r w:rsidRPr="003C4ED3">
        <w:rPr>
          <w:rFonts w:eastAsia="Times New Roman" w:cs="Arial"/>
          <w:lang w:eastAsia="en-GB"/>
        </w:rPr>
        <w:t> use physical force against anyone. </w:t>
      </w:r>
    </w:p>
    <w:p w:rsidRPr="003C4ED3" w:rsidR="00D97365" w:rsidP="00D97365" w:rsidRDefault="00D97365" w14:paraId="60F1B05F" w14:textId="77777777">
      <w:pPr>
        <w:pStyle w:val="ListParagraph"/>
        <w:spacing w:line="240" w:lineRule="auto"/>
        <w:ind w:left="709"/>
        <w:jc w:val="both"/>
        <w:textAlignment w:val="baseline"/>
        <w:rPr>
          <w:rFonts w:eastAsia="Times New Roman" w:cs="Arial"/>
          <w:lang w:eastAsia="en-GB"/>
        </w:rPr>
      </w:pPr>
    </w:p>
    <w:p w:rsidRPr="00D97365" w:rsidR="003C4ED3" w:rsidP="00D44A73" w:rsidRDefault="003C4ED3" w14:paraId="37CBD9E1" w14:textId="23FE0FD0">
      <w:pPr>
        <w:pStyle w:val="ListParagraph"/>
        <w:numPr>
          <w:ilvl w:val="0"/>
          <w:numId w:val="16"/>
        </w:numPr>
        <w:spacing w:line="240" w:lineRule="auto"/>
        <w:ind w:left="709"/>
        <w:jc w:val="both"/>
        <w:textAlignment w:val="baseline"/>
        <w:rPr>
          <w:rFonts w:eastAsia="Times New Roman" w:cs="Segoe UI"/>
          <w:sz w:val="18"/>
          <w:szCs w:val="18"/>
          <w:lang w:eastAsia="en-GB"/>
        </w:rPr>
      </w:pPr>
      <w:r w:rsidRPr="00D97365">
        <w:rPr>
          <w:rFonts w:eastAsia="Times New Roman" w:cs="Arial"/>
          <w:lang w:eastAsia="en-GB"/>
        </w:rPr>
        <w:t>Engage in rough, physical or sexually provocative games, including horseplay. </w:t>
      </w:r>
    </w:p>
    <w:p w:rsidRPr="00D97365" w:rsidR="00D97365" w:rsidP="00D97365" w:rsidRDefault="00D97365" w14:paraId="64B17733" w14:textId="77777777">
      <w:pPr>
        <w:pStyle w:val="ListParagraph"/>
        <w:spacing w:line="240" w:lineRule="auto"/>
        <w:ind w:left="709"/>
        <w:jc w:val="both"/>
        <w:textAlignment w:val="baseline"/>
        <w:rPr>
          <w:rFonts w:eastAsia="Times New Roman" w:cs="Segoe UI"/>
          <w:sz w:val="18"/>
          <w:szCs w:val="18"/>
          <w:lang w:eastAsia="en-GB"/>
        </w:rPr>
      </w:pPr>
    </w:p>
    <w:p w:rsidRPr="00D97365" w:rsidR="003C4ED3" w:rsidP="00D44A73" w:rsidRDefault="003C4ED3" w14:paraId="22724CF4" w14:textId="075960BE">
      <w:pPr>
        <w:pStyle w:val="ListParagraph"/>
        <w:numPr>
          <w:ilvl w:val="0"/>
          <w:numId w:val="16"/>
        </w:numPr>
        <w:spacing w:line="240" w:lineRule="auto"/>
        <w:ind w:left="709"/>
        <w:jc w:val="both"/>
        <w:textAlignment w:val="baseline"/>
        <w:rPr>
          <w:rFonts w:eastAsia="Times New Roman" w:cs="Segoe UI"/>
          <w:sz w:val="18"/>
          <w:szCs w:val="18"/>
          <w:lang w:eastAsia="en-GB"/>
        </w:rPr>
      </w:pPr>
      <w:r w:rsidRPr="00D97365">
        <w:rPr>
          <w:rFonts w:eastAsia="Times New Roman" w:cs="Arial"/>
          <w:lang w:eastAsia="en-GB"/>
        </w:rPr>
        <w:t>Engage in any form of inappropriate touching. </w:t>
      </w:r>
    </w:p>
    <w:p w:rsidRPr="00D97365" w:rsidR="00D97365" w:rsidP="00D97365" w:rsidRDefault="00D97365" w14:paraId="0AE1010A" w14:textId="77777777">
      <w:pPr>
        <w:pStyle w:val="ListParagraph"/>
        <w:spacing w:line="240" w:lineRule="auto"/>
        <w:ind w:left="709"/>
        <w:jc w:val="both"/>
        <w:textAlignment w:val="baseline"/>
        <w:rPr>
          <w:rFonts w:eastAsia="Times New Roman" w:cs="Segoe UI"/>
          <w:sz w:val="18"/>
          <w:szCs w:val="18"/>
          <w:lang w:eastAsia="en-GB"/>
        </w:rPr>
      </w:pPr>
    </w:p>
    <w:p w:rsidRPr="00D97365" w:rsidR="003C4ED3" w:rsidP="00D44A73" w:rsidRDefault="003C4ED3" w14:paraId="15FEF9AB" w14:textId="1182E9F5">
      <w:pPr>
        <w:pStyle w:val="ListParagraph"/>
        <w:numPr>
          <w:ilvl w:val="0"/>
          <w:numId w:val="16"/>
        </w:numPr>
        <w:spacing w:line="240" w:lineRule="auto"/>
        <w:ind w:left="709"/>
        <w:jc w:val="both"/>
        <w:textAlignment w:val="baseline"/>
        <w:rPr>
          <w:rFonts w:eastAsia="Times New Roman" w:cs="Segoe UI"/>
          <w:sz w:val="18"/>
          <w:szCs w:val="18"/>
          <w:lang w:eastAsia="en-GB"/>
        </w:rPr>
      </w:pPr>
      <w:r w:rsidRPr="00D97365">
        <w:rPr>
          <w:rFonts w:eastAsia="Times New Roman" w:cs="Arial"/>
          <w:lang w:eastAsia="en-GB"/>
        </w:rPr>
        <w:t>Make sexually suggestive comments or use any racist, sexist, discriminatory or offensive language - CYP’s and adults at risk’s inappropriate use of language and/or behaviour should always be challenged. </w:t>
      </w:r>
    </w:p>
    <w:p w:rsidRPr="00D97365" w:rsidR="00D97365" w:rsidP="00D97365" w:rsidRDefault="00D97365" w14:paraId="665618EB" w14:textId="77777777">
      <w:pPr>
        <w:pStyle w:val="ListParagraph"/>
        <w:spacing w:line="240" w:lineRule="auto"/>
        <w:ind w:left="709"/>
        <w:jc w:val="both"/>
        <w:textAlignment w:val="baseline"/>
        <w:rPr>
          <w:rFonts w:eastAsia="Times New Roman" w:cs="Segoe UI"/>
          <w:sz w:val="18"/>
          <w:szCs w:val="18"/>
          <w:lang w:eastAsia="en-GB"/>
        </w:rPr>
      </w:pPr>
    </w:p>
    <w:p w:rsidRPr="00D97365" w:rsidR="003C4ED3" w:rsidP="00D44A73" w:rsidRDefault="003C4ED3" w14:paraId="71BCE478" w14:textId="59D56E5B">
      <w:pPr>
        <w:pStyle w:val="ListParagraph"/>
        <w:numPr>
          <w:ilvl w:val="0"/>
          <w:numId w:val="16"/>
        </w:numPr>
        <w:spacing w:line="240" w:lineRule="auto"/>
        <w:ind w:left="709"/>
        <w:jc w:val="both"/>
        <w:textAlignment w:val="baseline"/>
        <w:rPr>
          <w:rFonts w:eastAsia="Times New Roman" w:cs="Segoe UI"/>
          <w:sz w:val="18"/>
          <w:szCs w:val="18"/>
          <w:lang w:eastAsia="en-GB"/>
        </w:rPr>
      </w:pPr>
      <w:r w:rsidRPr="00D97365">
        <w:rPr>
          <w:rFonts w:eastAsia="Times New Roman" w:cs="Arial"/>
          <w:lang w:eastAsia="en-GB"/>
        </w:rPr>
        <w:t>Reduce anyone to tears as a form of control. </w:t>
      </w:r>
    </w:p>
    <w:p w:rsidRPr="00D97365" w:rsidR="00D97365" w:rsidP="00D97365" w:rsidRDefault="00D97365" w14:paraId="6BF7767E" w14:textId="77777777">
      <w:pPr>
        <w:pStyle w:val="ListParagraph"/>
        <w:spacing w:line="240" w:lineRule="auto"/>
        <w:ind w:left="709"/>
        <w:jc w:val="both"/>
        <w:textAlignment w:val="baseline"/>
        <w:rPr>
          <w:rFonts w:eastAsia="Times New Roman" w:cs="Segoe UI"/>
          <w:sz w:val="18"/>
          <w:szCs w:val="18"/>
          <w:lang w:eastAsia="en-GB"/>
        </w:rPr>
      </w:pPr>
    </w:p>
    <w:p w:rsidRPr="00D97365" w:rsidR="003C4ED3" w:rsidP="00D44A73" w:rsidRDefault="003C4ED3" w14:paraId="7695B724" w14:textId="6ED5F97F">
      <w:pPr>
        <w:pStyle w:val="ListParagraph"/>
        <w:numPr>
          <w:ilvl w:val="0"/>
          <w:numId w:val="16"/>
        </w:numPr>
        <w:spacing w:line="240" w:lineRule="auto"/>
        <w:ind w:left="709"/>
        <w:jc w:val="both"/>
        <w:textAlignment w:val="baseline"/>
        <w:rPr>
          <w:rFonts w:eastAsia="Times New Roman" w:cs="Segoe UI"/>
          <w:sz w:val="18"/>
          <w:szCs w:val="18"/>
          <w:lang w:eastAsia="en-GB"/>
        </w:rPr>
      </w:pPr>
      <w:r w:rsidRPr="00D97365">
        <w:rPr>
          <w:rFonts w:eastAsia="Times New Roman" w:cs="Arial"/>
          <w:lang w:eastAsia="en-GB"/>
        </w:rPr>
        <w:t>Behave in a way that frightens or demeans anyone </w:t>
      </w:r>
    </w:p>
    <w:p w:rsidRPr="00D97365" w:rsidR="00D97365" w:rsidP="00D97365" w:rsidRDefault="00D97365" w14:paraId="21D15E19" w14:textId="77777777">
      <w:pPr>
        <w:pStyle w:val="ListParagraph"/>
        <w:spacing w:line="240" w:lineRule="auto"/>
        <w:ind w:left="709"/>
        <w:jc w:val="both"/>
        <w:textAlignment w:val="baseline"/>
        <w:rPr>
          <w:rFonts w:eastAsia="Times New Roman" w:cs="Segoe UI"/>
          <w:sz w:val="18"/>
          <w:szCs w:val="18"/>
          <w:lang w:eastAsia="en-GB"/>
        </w:rPr>
      </w:pPr>
    </w:p>
    <w:p w:rsidRPr="00D97365" w:rsidR="003C4ED3" w:rsidP="00D44A73" w:rsidRDefault="003C4ED3" w14:paraId="689FE17A" w14:textId="77C1C4CA">
      <w:pPr>
        <w:pStyle w:val="ListParagraph"/>
        <w:numPr>
          <w:ilvl w:val="0"/>
          <w:numId w:val="16"/>
        </w:numPr>
        <w:spacing w:line="240" w:lineRule="auto"/>
        <w:ind w:left="709"/>
        <w:jc w:val="both"/>
        <w:textAlignment w:val="baseline"/>
        <w:rPr>
          <w:rFonts w:eastAsia="Times New Roman" w:cs="Segoe UI"/>
          <w:sz w:val="18"/>
          <w:szCs w:val="18"/>
          <w:lang w:eastAsia="en-GB"/>
        </w:rPr>
      </w:pPr>
      <w:r w:rsidRPr="00D97365">
        <w:rPr>
          <w:rFonts w:eastAsia="Times New Roman" w:cs="Arial"/>
          <w:lang w:eastAsia="en-GB"/>
        </w:rPr>
        <w:t>Invite a CYP or adult at risk to your home or arrange to see them outside the set activity times or off-site. </w:t>
      </w:r>
    </w:p>
    <w:p w:rsidRPr="00D97365" w:rsidR="00D97365" w:rsidP="00D97365" w:rsidRDefault="00D97365" w14:paraId="5FA76AE6" w14:textId="77777777">
      <w:pPr>
        <w:pStyle w:val="ListParagraph"/>
        <w:spacing w:line="240" w:lineRule="auto"/>
        <w:ind w:left="709"/>
        <w:jc w:val="both"/>
        <w:textAlignment w:val="baseline"/>
        <w:rPr>
          <w:rFonts w:eastAsia="Times New Roman" w:cs="Segoe UI"/>
          <w:sz w:val="18"/>
          <w:szCs w:val="18"/>
          <w:lang w:eastAsia="en-GB"/>
        </w:rPr>
      </w:pPr>
    </w:p>
    <w:p w:rsidRPr="00D97365" w:rsidR="003C4ED3" w:rsidP="00D44A73" w:rsidRDefault="003C4ED3" w14:paraId="5899F9D5" w14:textId="556878FF">
      <w:pPr>
        <w:pStyle w:val="ListParagraph"/>
        <w:numPr>
          <w:ilvl w:val="0"/>
          <w:numId w:val="16"/>
        </w:numPr>
        <w:spacing w:line="240" w:lineRule="auto"/>
        <w:ind w:left="709"/>
        <w:jc w:val="both"/>
        <w:textAlignment w:val="baseline"/>
        <w:rPr>
          <w:rFonts w:eastAsia="Times New Roman" w:cs="Segoe UI"/>
          <w:sz w:val="18"/>
          <w:szCs w:val="18"/>
          <w:lang w:eastAsia="en-GB"/>
        </w:rPr>
      </w:pPr>
      <w:r w:rsidRPr="00D97365">
        <w:rPr>
          <w:rFonts w:eastAsia="Times New Roman" w:cs="Arial"/>
          <w:lang w:eastAsia="en-GB"/>
        </w:rPr>
        <w:t>Smoke, drink alcohol, take illegal drugs or any other substances that may impair your ability or affect your behaviour in the company of/whilst responsible for anyone. </w:t>
      </w:r>
    </w:p>
    <w:p w:rsidRPr="00D97365" w:rsidR="00D97365" w:rsidP="00D97365" w:rsidRDefault="00D97365" w14:paraId="23F6C28E" w14:textId="77777777">
      <w:pPr>
        <w:pStyle w:val="ListParagraph"/>
        <w:spacing w:line="240" w:lineRule="auto"/>
        <w:ind w:left="709"/>
        <w:jc w:val="both"/>
        <w:textAlignment w:val="baseline"/>
        <w:rPr>
          <w:rFonts w:eastAsia="Times New Roman" w:cs="Segoe UI"/>
          <w:sz w:val="18"/>
          <w:szCs w:val="18"/>
          <w:lang w:eastAsia="en-GB"/>
        </w:rPr>
      </w:pPr>
    </w:p>
    <w:p w:rsidRPr="00D97365" w:rsidR="003C4ED3" w:rsidP="00D44A73" w:rsidRDefault="003C4ED3" w14:paraId="26124B87" w14:textId="573FEA3E">
      <w:pPr>
        <w:pStyle w:val="ListParagraph"/>
        <w:numPr>
          <w:ilvl w:val="0"/>
          <w:numId w:val="16"/>
        </w:numPr>
        <w:spacing w:line="240" w:lineRule="auto"/>
        <w:ind w:left="709"/>
        <w:jc w:val="both"/>
        <w:textAlignment w:val="baseline"/>
        <w:rPr>
          <w:rFonts w:eastAsia="Times New Roman" w:cs="Segoe UI"/>
          <w:sz w:val="18"/>
          <w:szCs w:val="18"/>
          <w:lang w:eastAsia="en-GB"/>
        </w:rPr>
      </w:pPr>
      <w:r w:rsidRPr="00D97365">
        <w:rPr>
          <w:rFonts w:eastAsia="Times New Roman" w:cs="Arial"/>
          <w:lang w:eastAsia="en-GB"/>
        </w:rPr>
        <w:t>Use internet or web-based communication channels to send personal messages to/ befriend CYP or adults at risk (See digital safety guidance) </w:t>
      </w:r>
    </w:p>
    <w:p w:rsidRPr="00D97365" w:rsidR="00D97365" w:rsidP="00D97365" w:rsidRDefault="00D97365" w14:paraId="4A0A319A" w14:textId="77777777">
      <w:pPr>
        <w:pStyle w:val="ListParagraph"/>
        <w:spacing w:line="240" w:lineRule="auto"/>
        <w:ind w:left="709"/>
        <w:jc w:val="both"/>
        <w:textAlignment w:val="baseline"/>
        <w:rPr>
          <w:rFonts w:eastAsia="Times New Roman" w:cs="Segoe UI"/>
          <w:sz w:val="18"/>
          <w:szCs w:val="18"/>
          <w:lang w:eastAsia="en-GB"/>
        </w:rPr>
      </w:pPr>
    </w:p>
    <w:p w:rsidRPr="00D97365" w:rsidR="003C4ED3" w:rsidP="00D44A73" w:rsidRDefault="003C4ED3" w14:paraId="26E84A25" w14:textId="429F12CE">
      <w:pPr>
        <w:pStyle w:val="ListParagraph"/>
        <w:numPr>
          <w:ilvl w:val="0"/>
          <w:numId w:val="16"/>
        </w:numPr>
        <w:spacing w:line="240" w:lineRule="auto"/>
        <w:ind w:left="709"/>
        <w:jc w:val="both"/>
        <w:textAlignment w:val="baseline"/>
        <w:rPr>
          <w:rFonts w:eastAsia="Times New Roman" w:cs="Segoe UI"/>
          <w:sz w:val="18"/>
          <w:szCs w:val="18"/>
          <w:lang w:eastAsia="en-GB"/>
        </w:rPr>
      </w:pPr>
      <w:r w:rsidRPr="00D97365">
        <w:rPr>
          <w:rFonts w:eastAsia="Times New Roman" w:cs="Arial"/>
          <w:lang w:eastAsia="en-GB"/>
        </w:rPr>
        <w:t>Give your personal contact details / personal website details to CYP or adults at risk </w:t>
      </w:r>
    </w:p>
    <w:p w:rsidRPr="00D97365" w:rsidR="00D97365" w:rsidP="00D97365" w:rsidRDefault="00D97365" w14:paraId="6BA12E38" w14:textId="77777777">
      <w:pPr>
        <w:pStyle w:val="ListParagraph"/>
        <w:spacing w:line="240" w:lineRule="auto"/>
        <w:ind w:left="709"/>
        <w:jc w:val="both"/>
        <w:textAlignment w:val="baseline"/>
        <w:rPr>
          <w:rFonts w:eastAsia="Times New Roman" w:cs="Segoe UI"/>
          <w:sz w:val="18"/>
          <w:szCs w:val="18"/>
          <w:lang w:eastAsia="en-GB"/>
        </w:rPr>
      </w:pPr>
    </w:p>
    <w:p w:rsidRPr="00D97365" w:rsidR="003C4ED3" w:rsidP="00D44A73" w:rsidRDefault="003C4ED3" w14:paraId="38712796" w14:textId="3A816F37">
      <w:pPr>
        <w:pStyle w:val="ListParagraph"/>
        <w:numPr>
          <w:ilvl w:val="0"/>
          <w:numId w:val="16"/>
        </w:numPr>
        <w:spacing w:line="240" w:lineRule="auto"/>
        <w:ind w:left="709"/>
        <w:jc w:val="both"/>
        <w:textAlignment w:val="baseline"/>
        <w:rPr>
          <w:rFonts w:eastAsia="Times New Roman" w:cs="Segoe UI"/>
          <w:sz w:val="18"/>
          <w:szCs w:val="18"/>
          <w:lang w:eastAsia="en-GB"/>
        </w:rPr>
      </w:pPr>
      <w:r w:rsidRPr="00D97365">
        <w:rPr>
          <w:rFonts w:eastAsia="Times New Roman" w:cs="Arial"/>
          <w:lang w:eastAsia="en-GB"/>
        </w:rPr>
        <w:t>Take photos of anyone without appropriate consent (see Images of People Policy) </w:t>
      </w:r>
    </w:p>
    <w:p w:rsidRPr="00D97365" w:rsidR="00D97365" w:rsidP="00D97365" w:rsidRDefault="00D97365" w14:paraId="12945CE3" w14:textId="77777777">
      <w:pPr>
        <w:pStyle w:val="ListParagraph"/>
        <w:spacing w:line="240" w:lineRule="auto"/>
        <w:ind w:left="709"/>
        <w:jc w:val="both"/>
        <w:textAlignment w:val="baseline"/>
        <w:rPr>
          <w:rFonts w:eastAsia="Times New Roman" w:cs="Segoe UI"/>
          <w:sz w:val="18"/>
          <w:szCs w:val="18"/>
          <w:lang w:eastAsia="en-GB"/>
        </w:rPr>
      </w:pPr>
    </w:p>
    <w:p w:rsidRPr="00D97365" w:rsidR="003C4ED3" w:rsidP="00D44A73" w:rsidRDefault="003C4ED3" w14:paraId="68087D88" w14:textId="2D52CA37">
      <w:pPr>
        <w:pStyle w:val="ListParagraph"/>
        <w:numPr>
          <w:ilvl w:val="0"/>
          <w:numId w:val="16"/>
        </w:numPr>
        <w:spacing w:line="240" w:lineRule="auto"/>
        <w:ind w:left="709"/>
        <w:jc w:val="both"/>
        <w:textAlignment w:val="baseline"/>
        <w:rPr>
          <w:rFonts w:eastAsia="Times New Roman" w:cs="Segoe UI"/>
          <w:sz w:val="18"/>
          <w:szCs w:val="18"/>
          <w:lang w:eastAsia="en-GB"/>
        </w:rPr>
      </w:pPr>
      <w:r w:rsidRPr="00D97365">
        <w:rPr>
          <w:rFonts w:eastAsia="Times New Roman" w:cs="Arial"/>
          <w:lang w:eastAsia="en-GB"/>
        </w:rPr>
        <w:t>Share photos or make comments on social media work groups that could cause harm or offense to others </w:t>
      </w:r>
    </w:p>
    <w:p w:rsidRPr="003C4ED3" w:rsidR="003C4ED3" w:rsidP="003C4ED3" w:rsidRDefault="003C4ED3" w14:paraId="28C4B4A8" w14:textId="77777777">
      <w:pPr>
        <w:spacing w:line="240" w:lineRule="auto"/>
        <w:ind w:left="420"/>
        <w:jc w:val="both"/>
        <w:textAlignment w:val="baseline"/>
        <w:rPr>
          <w:rFonts w:eastAsia="Times New Roman" w:cs="Segoe UI"/>
          <w:sz w:val="18"/>
          <w:szCs w:val="18"/>
          <w:lang w:eastAsia="en-GB"/>
        </w:rPr>
      </w:pPr>
      <w:r w:rsidRPr="003C4ED3">
        <w:rPr>
          <w:rFonts w:eastAsia="Times New Roman" w:cs="Arial"/>
          <w:lang w:eastAsia="en-GB"/>
        </w:rPr>
        <w:t> </w:t>
      </w:r>
    </w:p>
    <w:p w:rsidRPr="003C4ED3" w:rsidR="003C4ED3" w:rsidP="003C4ED3" w:rsidRDefault="003C4ED3" w14:paraId="1D535A3D" w14:textId="77777777">
      <w:pPr>
        <w:spacing w:line="240" w:lineRule="auto"/>
        <w:jc w:val="both"/>
        <w:textAlignment w:val="baseline"/>
        <w:rPr>
          <w:rFonts w:eastAsia="Times New Roman" w:cs="Segoe UI"/>
          <w:sz w:val="18"/>
          <w:szCs w:val="18"/>
          <w:lang w:eastAsia="en-GB"/>
        </w:rPr>
      </w:pPr>
      <w:r w:rsidRPr="003C4ED3">
        <w:rPr>
          <w:rFonts w:eastAsia="Times New Roman" w:cs="Arial"/>
          <w:lang w:eastAsia="en-GB"/>
        </w:rPr>
        <w:t>  </w:t>
      </w:r>
    </w:p>
    <w:p w:rsidRPr="003C4ED3" w:rsidR="003C4ED3" w:rsidP="003C4ED3" w:rsidRDefault="003C4ED3" w14:paraId="21B99B65" w14:textId="77777777">
      <w:pPr>
        <w:spacing w:line="240" w:lineRule="auto"/>
        <w:jc w:val="both"/>
        <w:textAlignment w:val="baseline"/>
        <w:rPr>
          <w:rFonts w:eastAsia="Times New Roman" w:cs="Segoe UI"/>
          <w:sz w:val="18"/>
          <w:szCs w:val="18"/>
          <w:lang w:eastAsia="en-GB"/>
        </w:rPr>
      </w:pPr>
      <w:r w:rsidRPr="003C4ED3">
        <w:rPr>
          <w:rFonts w:eastAsia="Times New Roman" w:cs="Arial"/>
          <w:b/>
          <w:bCs/>
          <w:lang w:eastAsia="en-GB"/>
        </w:rPr>
        <w:t>I, the undersigned, declare that I have read and will adhere to the above Code of Conduct </w:t>
      </w:r>
      <w:proofErr w:type="gramStart"/>
      <w:r w:rsidRPr="003C4ED3">
        <w:rPr>
          <w:rFonts w:eastAsia="Times New Roman" w:cs="Arial"/>
          <w:b/>
          <w:bCs/>
          <w:lang w:eastAsia="en-GB"/>
        </w:rPr>
        <w:t>in the event that</w:t>
      </w:r>
      <w:proofErr w:type="gramEnd"/>
      <w:r w:rsidRPr="003C4ED3">
        <w:rPr>
          <w:rFonts w:eastAsia="Times New Roman" w:cs="Arial"/>
          <w:b/>
          <w:bCs/>
          <w:lang w:eastAsia="en-GB"/>
        </w:rPr>
        <w:t> I, or the group I represent, encounter CYP or adults at risk whilst working or volunteering on behalf of SWT.  I understand that failure to do so may result in disciplinary action.</w:t>
      </w:r>
      <w:r w:rsidRPr="003C4ED3">
        <w:rPr>
          <w:rFonts w:eastAsia="Times New Roman" w:cs="Arial"/>
          <w:lang w:eastAsia="en-GB"/>
        </w:rPr>
        <w:t> </w:t>
      </w:r>
    </w:p>
    <w:p w:rsidRPr="003C4ED3" w:rsidR="003C4ED3" w:rsidP="003C4ED3" w:rsidRDefault="003C4ED3" w14:paraId="688B453C" w14:textId="77777777">
      <w:pPr>
        <w:spacing w:line="240" w:lineRule="auto"/>
        <w:jc w:val="both"/>
        <w:textAlignment w:val="baseline"/>
        <w:rPr>
          <w:rFonts w:eastAsia="Times New Roman" w:cs="Segoe UI"/>
          <w:sz w:val="18"/>
          <w:szCs w:val="18"/>
          <w:lang w:eastAsia="en-GB"/>
        </w:rPr>
      </w:pPr>
      <w:r w:rsidRPr="003C4ED3">
        <w:rPr>
          <w:rFonts w:eastAsia="Times New Roman" w:cs="Arial"/>
          <w:lang w:eastAsia="en-GB"/>
        </w:rPr>
        <w:t>  </w:t>
      </w:r>
    </w:p>
    <w:p w:rsidRPr="003C4ED3" w:rsidR="003C4ED3" w:rsidP="003C4ED3" w:rsidRDefault="003C4ED3" w14:paraId="41EBFCF1" w14:textId="77777777">
      <w:pPr>
        <w:spacing w:line="240" w:lineRule="auto"/>
        <w:jc w:val="both"/>
        <w:textAlignment w:val="baseline"/>
        <w:rPr>
          <w:rFonts w:eastAsia="Times New Roman" w:cs="Segoe UI"/>
          <w:sz w:val="18"/>
          <w:szCs w:val="18"/>
          <w:lang w:eastAsia="en-GB"/>
        </w:rPr>
      </w:pPr>
      <w:r w:rsidRPr="003C4ED3">
        <w:rPr>
          <w:rFonts w:eastAsia="Times New Roman" w:cs="Arial"/>
          <w:lang w:eastAsia="en-GB"/>
        </w:rPr>
        <w:t>Staff/Volunteer signature……………</w:t>
      </w:r>
      <w:proofErr w:type="gramStart"/>
      <w:r w:rsidRPr="003C4ED3">
        <w:rPr>
          <w:rFonts w:eastAsia="Times New Roman" w:cs="Arial"/>
          <w:lang w:eastAsia="en-GB"/>
        </w:rPr>
        <w:t>…..</w:t>
      </w:r>
      <w:proofErr w:type="gramEnd"/>
      <w:r w:rsidRPr="003C4ED3">
        <w:rPr>
          <w:rFonts w:eastAsia="Times New Roman" w:cs="Arial"/>
          <w:lang w:eastAsia="en-GB"/>
        </w:rPr>
        <w:t>…………… </w:t>
      </w:r>
    </w:p>
    <w:p w:rsidRPr="003C4ED3" w:rsidR="003C4ED3" w:rsidP="003C4ED3" w:rsidRDefault="003C4ED3" w14:paraId="155383D8" w14:textId="77777777">
      <w:pPr>
        <w:spacing w:line="240" w:lineRule="auto"/>
        <w:jc w:val="both"/>
        <w:textAlignment w:val="baseline"/>
        <w:rPr>
          <w:rFonts w:eastAsia="Times New Roman" w:cs="Segoe UI"/>
          <w:sz w:val="18"/>
          <w:szCs w:val="18"/>
          <w:lang w:eastAsia="en-GB"/>
        </w:rPr>
      </w:pPr>
      <w:r w:rsidRPr="003C4ED3">
        <w:rPr>
          <w:rFonts w:eastAsia="Times New Roman" w:cs="Arial"/>
          <w:lang w:eastAsia="en-GB"/>
        </w:rPr>
        <w:t>  </w:t>
      </w:r>
    </w:p>
    <w:p w:rsidRPr="003C4ED3" w:rsidR="003C4ED3" w:rsidP="003C4ED3" w:rsidRDefault="003C4ED3" w14:paraId="3FF5A439" w14:textId="77777777">
      <w:pPr>
        <w:spacing w:line="240" w:lineRule="auto"/>
        <w:jc w:val="both"/>
        <w:textAlignment w:val="baseline"/>
        <w:rPr>
          <w:rFonts w:eastAsia="Times New Roman" w:cs="Segoe UI"/>
          <w:sz w:val="18"/>
          <w:szCs w:val="18"/>
          <w:lang w:eastAsia="en-GB"/>
        </w:rPr>
      </w:pPr>
      <w:r w:rsidRPr="003C4ED3">
        <w:rPr>
          <w:rFonts w:eastAsia="Times New Roman" w:cs="Arial"/>
          <w:lang w:eastAsia="en-GB"/>
        </w:rPr>
        <w:t>Name (print)………………………………. </w:t>
      </w:r>
    </w:p>
    <w:p w:rsidRPr="003C4ED3" w:rsidR="003C4ED3" w:rsidP="003C4ED3" w:rsidRDefault="003C4ED3" w14:paraId="4DAA05BC" w14:textId="77777777">
      <w:pPr>
        <w:spacing w:line="240" w:lineRule="auto"/>
        <w:jc w:val="both"/>
        <w:textAlignment w:val="baseline"/>
        <w:rPr>
          <w:rFonts w:eastAsia="Times New Roman" w:cs="Segoe UI"/>
          <w:sz w:val="18"/>
          <w:szCs w:val="18"/>
          <w:lang w:eastAsia="en-GB"/>
        </w:rPr>
      </w:pPr>
      <w:r w:rsidRPr="003C4ED3">
        <w:rPr>
          <w:rFonts w:eastAsia="Times New Roman" w:cs="Arial"/>
          <w:lang w:eastAsia="en-GB"/>
        </w:rPr>
        <w:t>  </w:t>
      </w:r>
    </w:p>
    <w:p w:rsidRPr="003C4ED3" w:rsidR="003C4ED3" w:rsidP="003C4ED3" w:rsidRDefault="003C4ED3" w14:paraId="0EAACDC6" w14:textId="77777777">
      <w:pPr>
        <w:spacing w:line="240" w:lineRule="auto"/>
        <w:jc w:val="both"/>
        <w:textAlignment w:val="baseline"/>
        <w:rPr>
          <w:rFonts w:eastAsia="Times New Roman" w:cs="Segoe UI"/>
          <w:sz w:val="18"/>
          <w:szCs w:val="18"/>
          <w:lang w:eastAsia="en-GB"/>
        </w:rPr>
      </w:pPr>
      <w:r w:rsidRPr="003C4ED3">
        <w:rPr>
          <w:rFonts w:eastAsia="Times New Roman" w:cs="Arial"/>
          <w:lang w:eastAsia="en-GB"/>
        </w:rPr>
        <w:t>Role………………………………… </w:t>
      </w:r>
    </w:p>
    <w:p w:rsidRPr="003C4ED3" w:rsidR="003C4ED3" w:rsidP="003C4ED3" w:rsidRDefault="003C4ED3" w14:paraId="49A4DB8D" w14:textId="77777777">
      <w:pPr>
        <w:spacing w:line="240" w:lineRule="auto"/>
        <w:jc w:val="both"/>
        <w:textAlignment w:val="baseline"/>
        <w:rPr>
          <w:rFonts w:eastAsia="Times New Roman" w:cs="Segoe UI"/>
          <w:sz w:val="18"/>
          <w:szCs w:val="18"/>
          <w:lang w:eastAsia="en-GB"/>
        </w:rPr>
      </w:pPr>
      <w:r w:rsidRPr="003C4ED3">
        <w:rPr>
          <w:rFonts w:eastAsia="Times New Roman" w:cs="Arial"/>
          <w:lang w:eastAsia="en-GB"/>
        </w:rPr>
        <w:t>  </w:t>
      </w:r>
    </w:p>
    <w:p w:rsidRPr="003C4ED3" w:rsidR="003C4ED3" w:rsidP="003C4ED3" w:rsidRDefault="003C4ED3" w14:paraId="54879A05" w14:textId="77777777">
      <w:pPr>
        <w:spacing w:line="240" w:lineRule="auto"/>
        <w:jc w:val="both"/>
        <w:textAlignment w:val="baseline"/>
        <w:rPr>
          <w:rFonts w:eastAsia="Times New Roman" w:cs="Segoe UI"/>
          <w:sz w:val="18"/>
          <w:szCs w:val="18"/>
          <w:lang w:eastAsia="en-GB"/>
        </w:rPr>
      </w:pPr>
      <w:r w:rsidRPr="003C4ED3">
        <w:rPr>
          <w:rFonts w:eastAsia="Times New Roman" w:cs="Arial"/>
          <w:lang w:eastAsia="en-GB"/>
        </w:rPr>
        <w:t>Date………………………………</w:t>
      </w:r>
      <w:proofErr w:type="gramStart"/>
      <w:r w:rsidRPr="003C4ED3">
        <w:rPr>
          <w:rFonts w:eastAsia="Times New Roman" w:cs="Arial"/>
          <w:lang w:eastAsia="en-GB"/>
        </w:rPr>
        <w:t>…..</w:t>
      </w:r>
      <w:proofErr w:type="gramEnd"/>
      <w:r w:rsidRPr="003C4ED3">
        <w:rPr>
          <w:rFonts w:eastAsia="Times New Roman" w:cs="Arial"/>
          <w:lang w:eastAsia="en-GB"/>
        </w:rPr>
        <w:t>……. </w:t>
      </w:r>
    </w:p>
    <w:p w:rsidRPr="003C4ED3" w:rsidR="003C4ED3" w:rsidP="003C4ED3" w:rsidRDefault="003C4ED3" w14:paraId="712C9DEF" w14:textId="77777777">
      <w:pPr>
        <w:spacing w:line="240" w:lineRule="auto"/>
        <w:jc w:val="both"/>
        <w:textAlignment w:val="baseline"/>
        <w:rPr>
          <w:rFonts w:eastAsia="Times New Roman" w:cs="Segoe UI"/>
          <w:sz w:val="18"/>
          <w:szCs w:val="18"/>
          <w:lang w:eastAsia="en-GB"/>
        </w:rPr>
      </w:pPr>
      <w:r w:rsidRPr="003C4ED3">
        <w:rPr>
          <w:rFonts w:eastAsia="Times New Roman" w:cs="Arial"/>
          <w:lang w:eastAsia="en-GB"/>
        </w:rPr>
        <w:t> </w:t>
      </w:r>
    </w:p>
    <w:p w:rsidRPr="003C4ED3" w:rsidR="003C4ED3" w:rsidP="003C4ED3" w:rsidRDefault="003C4ED3" w14:paraId="57B3DE25" w14:textId="77777777">
      <w:pPr>
        <w:spacing w:line="240" w:lineRule="auto"/>
        <w:jc w:val="both"/>
        <w:textAlignment w:val="baseline"/>
        <w:rPr>
          <w:rFonts w:eastAsia="Times New Roman" w:cs="Segoe UI"/>
          <w:sz w:val="18"/>
          <w:szCs w:val="18"/>
          <w:lang w:eastAsia="en-GB"/>
        </w:rPr>
      </w:pPr>
      <w:r w:rsidRPr="003C4ED3">
        <w:rPr>
          <w:rFonts w:eastAsia="Times New Roman" w:cs="Arial"/>
          <w:lang w:eastAsia="en-GB"/>
        </w:rPr>
        <w:t> </w:t>
      </w:r>
    </w:p>
    <w:p w:rsidR="004A6866" w:rsidP="003C4ED3" w:rsidRDefault="004A6866" w14:paraId="231575E3" w14:textId="12A46766">
      <w:pPr>
        <w:pStyle w:val="ListParagraph"/>
        <w:jc w:val="both"/>
      </w:pPr>
    </w:p>
    <w:p w:rsidR="00D97365" w:rsidP="003C4ED3" w:rsidRDefault="00D97365" w14:paraId="481F80DB" w14:textId="77777777">
      <w:pPr>
        <w:pStyle w:val="ListParagraph"/>
        <w:jc w:val="both"/>
      </w:pPr>
    </w:p>
    <w:p w:rsidR="00D97365" w:rsidP="003C4ED3" w:rsidRDefault="00D97365" w14:paraId="44EC7898" w14:textId="5E95A08F">
      <w:pPr>
        <w:pStyle w:val="ListParagraph"/>
        <w:jc w:val="both"/>
      </w:pPr>
    </w:p>
    <w:p w:rsidR="00D97365" w:rsidP="003C4ED3" w:rsidRDefault="00D97365" w14:paraId="2D3D72E1" w14:textId="04F33098">
      <w:pPr>
        <w:pStyle w:val="ListParagraph"/>
        <w:jc w:val="both"/>
      </w:pPr>
    </w:p>
    <w:p w:rsidR="00D97365" w:rsidP="003C4ED3" w:rsidRDefault="00D97365" w14:paraId="009BEF58" w14:textId="1DE45B7A">
      <w:pPr>
        <w:pStyle w:val="ListParagraph"/>
        <w:jc w:val="both"/>
      </w:pPr>
    </w:p>
    <w:p w:rsidR="00D97365" w:rsidP="003C4ED3" w:rsidRDefault="00D97365" w14:paraId="5C961E20" w14:textId="5C7DE88E">
      <w:pPr>
        <w:pStyle w:val="ListParagraph"/>
        <w:jc w:val="both"/>
      </w:pPr>
    </w:p>
    <w:p w:rsidR="00D97365" w:rsidP="003C4ED3" w:rsidRDefault="00D97365" w14:paraId="654F6C7F" w14:textId="294B82F3">
      <w:pPr>
        <w:pStyle w:val="ListParagraph"/>
        <w:jc w:val="both"/>
      </w:pPr>
    </w:p>
    <w:p w:rsidR="00D97365" w:rsidP="003C4ED3" w:rsidRDefault="00D97365" w14:paraId="50EB7D37" w14:textId="7FB8D3F2">
      <w:pPr>
        <w:pStyle w:val="ListParagraph"/>
        <w:jc w:val="both"/>
      </w:pPr>
    </w:p>
    <w:p w:rsidR="00D97365" w:rsidP="003C4ED3" w:rsidRDefault="00D97365" w14:paraId="70A7DD8D" w14:textId="51021843">
      <w:pPr>
        <w:pStyle w:val="ListParagraph"/>
        <w:jc w:val="both"/>
      </w:pPr>
    </w:p>
    <w:p w:rsidR="00D97365" w:rsidP="003C4ED3" w:rsidRDefault="00D97365" w14:paraId="5869B128" w14:textId="4E85FD2A">
      <w:pPr>
        <w:pStyle w:val="ListParagraph"/>
        <w:jc w:val="both"/>
      </w:pPr>
    </w:p>
    <w:p w:rsidR="00D97365" w:rsidP="003C4ED3" w:rsidRDefault="00D97365" w14:paraId="054E099B" w14:textId="737A444E">
      <w:pPr>
        <w:pStyle w:val="ListParagraph"/>
        <w:jc w:val="both"/>
      </w:pPr>
    </w:p>
    <w:p w:rsidR="00D97365" w:rsidP="003C4ED3" w:rsidRDefault="00D97365" w14:paraId="349B6A15" w14:textId="2FF9D9D8">
      <w:pPr>
        <w:pStyle w:val="ListParagraph"/>
        <w:jc w:val="both"/>
      </w:pPr>
    </w:p>
    <w:p w:rsidR="00D97365" w:rsidP="003C4ED3" w:rsidRDefault="00D97365" w14:paraId="1F270C43" w14:textId="142D875E">
      <w:pPr>
        <w:pStyle w:val="ListParagraph"/>
        <w:jc w:val="both"/>
      </w:pPr>
    </w:p>
    <w:p w:rsidR="00D97365" w:rsidP="003C4ED3" w:rsidRDefault="00D97365" w14:paraId="31AEE63C" w14:textId="1229622E">
      <w:pPr>
        <w:pStyle w:val="ListParagraph"/>
        <w:jc w:val="both"/>
      </w:pPr>
    </w:p>
    <w:p w:rsidR="00D97365" w:rsidP="003C4ED3" w:rsidRDefault="00D97365" w14:paraId="58A826F2" w14:textId="1B96E683">
      <w:pPr>
        <w:pStyle w:val="ListParagraph"/>
        <w:jc w:val="both"/>
      </w:pPr>
    </w:p>
    <w:p w:rsidR="00D97365" w:rsidP="003C4ED3" w:rsidRDefault="00D97365" w14:paraId="0715E58B" w14:textId="242A9582">
      <w:pPr>
        <w:pStyle w:val="ListParagraph"/>
        <w:jc w:val="both"/>
      </w:pPr>
    </w:p>
    <w:p w:rsidR="00D97365" w:rsidP="003C4ED3" w:rsidRDefault="00D97365" w14:paraId="10B67099" w14:textId="6511DEEC">
      <w:pPr>
        <w:pStyle w:val="ListParagraph"/>
        <w:jc w:val="both"/>
      </w:pPr>
    </w:p>
    <w:p w:rsidR="00D97365" w:rsidP="003C4ED3" w:rsidRDefault="00D97365" w14:paraId="79A1E391" w14:textId="5AABF468">
      <w:pPr>
        <w:pStyle w:val="ListParagraph"/>
        <w:jc w:val="both"/>
      </w:pPr>
    </w:p>
    <w:p w:rsidR="00D97365" w:rsidP="003C4ED3" w:rsidRDefault="00D97365" w14:paraId="11CC2681" w14:textId="3614FD94">
      <w:pPr>
        <w:pStyle w:val="ListParagraph"/>
        <w:jc w:val="both"/>
      </w:pPr>
    </w:p>
    <w:p w:rsidR="00D97365" w:rsidP="003C4ED3" w:rsidRDefault="00D97365" w14:paraId="5E50E4EA" w14:textId="7A06DBD3">
      <w:pPr>
        <w:pStyle w:val="ListParagraph"/>
        <w:jc w:val="both"/>
      </w:pPr>
    </w:p>
    <w:p w:rsidR="00D97365" w:rsidP="003C4ED3" w:rsidRDefault="00D97365" w14:paraId="742C14FA" w14:textId="48388843">
      <w:pPr>
        <w:pStyle w:val="ListParagraph"/>
        <w:jc w:val="both"/>
      </w:pPr>
    </w:p>
    <w:p w:rsidR="00D97365" w:rsidP="003C4ED3" w:rsidRDefault="00D97365" w14:paraId="3BD043A3" w14:textId="3651E495">
      <w:pPr>
        <w:pStyle w:val="ListParagraph"/>
        <w:jc w:val="both"/>
      </w:pPr>
    </w:p>
    <w:p w:rsidR="00D97365" w:rsidP="003C4ED3" w:rsidRDefault="00D97365" w14:paraId="7EBAFF44" w14:textId="7B0B31C2">
      <w:pPr>
        <w:pStyle w:val="ListParagraph"/>
        <w:jc w:val="both"/>
      </w:pPr>
    </w:p>
    <w:p w:rsidR="00D97365" w:rsidP="003C4ED3" w:rsidRDefault="00D97365" w14:paraId="7780D556" w14:textId="64C2D212">
      <w:pPr>
        <w:pStyle w:val="ListParagraph"/>
        <w:jc w:val="both"/>
      </w:pPr>
    </w:p>
    <w:p w:rsidR="00D97365" w:rsidP="003C4ED3" w:rsidRDefault="00D97365" w14:paraId="2101E464" w14:textId="399F6083">
      <w:pPr>
        <w:pStyle w:val="ListParagraph"/>
        <w:jc w:val="both"/>
      </w:pPr>
    </w:p>
    <w:p w:rsidR="00D97365" w:rsidP="003C4ED3" w:rsidRDefault="00D97365" w14:paraId="32466219" w14:textId="266FBD1B">
      <w:pPr>
        <w:pStyle w:val="ListParagraph"/>
        <w:jc w:val="both"/>
      </w:pPr>
    </w:p>
    <w:p w:rsidR="00D97365" w:rsidP="003C4ED3" w:rsidRDefault="00D97365" w14:paraId="27B68D9A" w14:textId="009DBCA0">
      <w:pPr>
        <w:pStyle w:val="ListParagraph"/>
        <w:jc w:val="both"/>
      </w:pPr>
    </w:p>
    <w:p w:rsidR="00D97365" w:rsidP="003C4ED3" w:rsidRDefault="00D97365" w14:paraId="3E59F9D3" w14:textId="076629BE">
      <w:pPr>
        <w:pStyle w:val="ListParagraph"/>
        <w:jc w:val="both"/>
      </w:pPr>
    </w:p>
    <w:p w:rsidR="00D97365" w:rsidP="003C4ED3" w:rsidRDefault="00D97365" w14:paraId="755C1EFC" w14:textId="612BB63F">
      <w:pPr>
        <w:pStyle w:val="ListParagraph"/>
        <w:jc w:val="both"/>
      </w:pPr>
    </w:p>
    <w:p w:rsidR="00D97365" w:rsidP="003C4ED3" w:rsidRDefault="00D97365" w14:paraId="64FB679A" w14:textId="6675E9FC">
      <w:pPr>
        <w:pStyle w:val="ListParagraph"/>
        <w:jc w:val="both"/>
      </w:pPr>
    </w:p>
    <w:p w:rsidR="00D97365" w:rsidP="003C4ED3" w:rsidRDefault="00D97365" w14:paraId="549E6035" w14:textId="23297C9E">
      <w:pPr>
        <w:pStyle w:val="ListParagraph"/>
        <w:jc w:val="both"/>
      </w:pPr>
    </w:p>
    <w:p w:rsidR="00D97365" w:rsidP="003C4ED3" w:rsidRDefault="00D97365" w14:paraId="099E84C8" w14:textId="1391CCE0">
      <w:pPr>
        <w:pStyle w:val="ListParagraph"/>
        <w:jc w:val="both"/>
      </w:pPr>
    </w:p>
    <w:p w:rsidRPr="002578EF" w:rsidR="00D97365" w:rsidP="00D97365" w:rsidRDefault="00D97365" w14:paraId="084C2958" w14:textId="77777777">
      <w:pPr>
        <w:pStyle w:val="Title"/>
        <w:rPr>
          <w:b/>
          <w:bCs/>
          <w:sz w:val="48"/>
        </w:rPr>
      </w:pPr>
      <w:bookmarkStart w:name="SGC02" w:id="39"/>
      <w:r w:rsidRPr="00D97365">
        <w:rPr>
          <w:rFonts w:ascii="Rubik" w:hAnsi="Rubik" w:cs="Rubik"/>
          <w:color w:val="058293"/>
          <w:sz w:val="48"/>
          <w:szCs w:val="48"/>
        </w:rPr>
        <w:t xml:space="preserve">Appendix SGC/02 – </w:t>
      </w:r>
      <w:r w:rsidRPr="002578EF">
        <w:rPr>
          <w:rFonts w:ascii="Rubik" w:hAnsi="Rubik" w:cs="Rubik"/>
          <w:color w:val="058293"/>
          <w:sz w:val="40"/>
          <w:szCs w:val="48"/>
        </w:rPr>
        <w:t>DBS Checks Guidance</w:t>
      </w:r>
    </w:p>
    <w:bookmarkEnd w:id="39"/>
    <w:p w:rsidR="00C46880" w:rsidP="005751E9" w:rsidRDefault="00C46880" w14:paraId="2BFED93B" w14:textId="642CA0C9">
      <w:pPr>
        <w:jc w:val="both"/>
      </w:pPr>
    </w:p>
    <w:p w:rsidRPr="004C5915" w:rsidR="00D44A73" w:rsidP="00D44A73" w:rsidRDefault="00D44A73" w14:paraId="5FC06A75" w14:textId="77777777">
      <w:pPr>
        <w:jc w:val="both"/>
      </w:pPr>
      <w:r w:rsidRPr="004C5915">
        <w:t>Before an organisation considers asking a person to make an application for a Disclosure and Barring Service (DBS) check, they are legally responsible for ensuring that they are entitled to ask that person to reveal their conviction history. </w:t>
      </w:r>
    </w:p>
    <w:p w:rsidRPr="005751E9" w:rsidR="00D44A73" w:rsidP="00D44A73" w:rsidRDefault="00D44A73" w14:paraId="73C0EAEF" w14:textId="77777777">
      <w:pPr>
        <w:jc w:val="both"/>
      </w:pPr>
      <w:r w:rsidRPr="004C5915">
        <w:t xml:space="preserve">The Ministry of Justice has stated that organisations should not insist that a DBS check forms part of a recruitment exercise or bid when tendering for contracts, unless the services provided meet the criteria for an eligible DBS check as defined by the exceptions, as this would breach </w:t>
      </w:r>
      <w:r w:rsidRPr="005751E9">
        <w:t>employment law. </w:t>
      </w:r>
    </w:p>
    <w:p w:rsidRPr="004C5915" w:rsidR="00D44A73" w:rsidP="00D44A73" w:rsidRDefault="00D44A73" w14:paraId="4B01CA42" w14:textId="77777777">
      <w:pPr>
        <w:jc w:val="both"/>
      </w:pPr>
      <w:r w:rsidRPr="005751E9">
        <w:t>Please</w:t>
      </w:r>
      <w:r w:rsidRPr="004C5915">
        <w:t xml:space="preserve"> note the minimum age for DBS checks is 16 years old. </w:t>
      </w:r>
    </w:p>
    <w:p w:rsidRPr="005751E9" w:rsidR="00D44A73" w:rsidP="00D44A73" w:rsidRDefault="00D44A73" w14:paraId="1EB93480" w14:textId="77777777">
      <w:pPr>
        <w:jc w:val="both"/>
      </w:pPr>
      <w:r w:rsidRPr="005751E9">
        <w:t>Please also see our Recruitment Policy </w:t>
      </w:r>
    </w:p>
    <w:p w:rsidR="005751E9" w:rsidP="005751E9" w:rsidRDefault="005751E9" w14:paraId="78351920" w14:textId="77777777">
      <w:pPr>
        <w:jc w:val="both"/>
        <w:rPr>
          <w:b/>
        </w:rPr>
      </w:pPr>
    </w:p>
    <w:p w:rsidRPr="005751E9" w:rsidR="005751E9" w:rsidP="005751E9" w:rsidRDefault="005751E9" w14:paraId="3AE9DDC7" w14:textId="10F0929C">
      <w:pPr>
        <w:jc w:val="both"/>
        <w:rPr>
          <w:b/>
        </w:rPr>
      </w:pPr>
      <w:r w:rsidRPr="005751E9">
        <w:rPr>
          <w:b/>
        </w:rPr>
        <w:t>DBS Checks and Regulated Activity with CYP  </w:t>
      </w:r>
    </w:p>
    <w:p w:rsidRPr="005751E9" w:rsidR="005751E9" w:rsidP="005751E9" w:rsidRDefault="005751E9" w14:paraId="38EDF775" w14:textId="77777777">
      <w:pPr>
        <w:jc w:val="both"/>
      </w:pPr>
      <w:r w:rsidRPr="005751E9">
        <w:t>In England, Northern Ireland and Wales, regulated activity with CYP means carrying out any of the following activities frequently or with intensity (more than 3 days in a </w:t>
      </w:r>
      <w:proofErr w:type="gramStart"/>
      <w:r w:rsidRPr="005751E9">
        <w:t>30 day</w:t>
      </w:r>
      <w:proofErr w:type="gramEnd"/>
      <w:r w:rsidRPr="005751E9">
        <w:t> period or overnight): </w:t>
      </w:r>
    </w:p>
    <w:p w:rsidR="005751E9" w:rsidP="005751E9" w:rsidRDefault="005751E9" w14:paraId="1C3B0704"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Unsupervised activities: teaching, training, instructing, caring for or supervising children; providing advice/guidance on wellbeing, or driving a vehicle only for children.</w:t>
      </w:r>
      <w:r>
        <w:rPr>
          <w:rStyle w:val="eop"/>
          <w:rFonts w:ascii="Arial" w:hAnsi="Arial" w:cs="Arial"/>
          <w:sz w:val="22"/>
          <w:szCs w:val="22"/>
        </w:rPr>
        <w:t> </w:t>
      </w:r>
    </w:p>
    <w:p w:rsidR="005751E9" w:rsidP="005751E9" w:rsidRDefault="005751E9" w14:paraId="1F88F12F"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Working for a limited range of ‘specified places’ with the opportunity for contact with children and young people, for example schools, children’s homes, childcare premises.</w:t>
      </w:r>
      <w:r>
        <w:rPr>
          <w:rStyle w:val="eop"/>
          <w:rFonts w:ascii="Arial" w:hAnsi="Arial" w:cs="Arial"/>
          <w:sz w:val="22"/>
          <w:szCs w:val="22"/>
        </w:rPr>
        <w:t> </w:t>
      </w:r>
    </w:p>
    <w:p w:rsidR="005751E9" w:rsidP="005751E9" w:rsidRDefault="005751E9" w14:paraId="63994B8C"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5751E9" w:rsidP="005751E9" w:rsidRDefault="005751E9" w14:paraId="0AF431E6"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These are also examples of regulated activity if unsupervised:</w:t>
      </w:r>
      <w:r>
        <w:rPr>
          <w:rStyle w:val="eop"/>
          <w:rFonts w:ascii="Arial" w:hAnsi="Arial" w:cs="Arial"/>
          <w:sz w:val="22"/>
          <w:szCs w:val="22"/>
        </w:rPr>
        <w:t> </w:t>
      </w:r>
    </w:p>
    <w:p w:rsidR="005751E9" w:rsidP="005751E9" w:rsidRDefault="005751E9" w14:paraId="552AF794"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proofErr w:type="gramStart"/>
      <w:r>
        <w:rPr>
          <w:rStyle w:val="normaltextrun"/>
          <w:rFonts w:ascii="Arial" w:hAnsi="Arial" w:cs="Arial"/>
          <w:sz w:val="22"/>
          <w:szCs w:val="22"/>
        </w:rPr>
        <w:t>engaging</w:t>
      </w:r>
      <w:proofErr w:type="gramEnd"/>
      <w:r>
        <w:rPr>
          <w:rStyle w:val="normaltextrun"/>
          <w:rFonts w:ascii="Arial" w:hAnsi="Arial" w:cs="Arial"/>
          <w:sz w:val="22"/>
          <w:szCs w:val="22"/>
        </w:rPr>
        <w:t> in intimate or personal care of children.</w:t>
      </w:r>
      <w:r>
        <w:rPr>
          <w:rStyle w:val="eop"/>
          <w:rFonts w:ascii="Arial" w:hAnsi="Arial" w:cs="Arial"/>
          <w:sz w:val="22"/>
          <w:szCs w:val="22"/>
        </w:rPr>
        <w:t> </w:t>
      </w:r>
    </w:p>
    <w:p w:rsidR="005751E9" w:rsidP="005751E9" w:rsidRDefault="005751E9" w14:paraId="6C68DD5A"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proofErr w:type="gramStart"/>
      <w:r>
        <w:rPr>
          <w:rStyle w:val="normaltextrun"/>
          <w:rFonts w:ascii="Arial" w:hAnsi="Arial" w:cs="Arial"/>
          <w:sz w:val="22"/>
          <w:szCs w:val="22"/>
        </w:rPr>
        <w:t>health</w:t>
      </w:r>
      <w:proofErr w:type="gramEnd"/>
      <w:r>
        <w:rPr>
          <w:rStyle w:val="normaltextrun"/>
          <w:rFonts w:ascii="Arial" w:hAnsi="Arial" w:cs="Arial"/>
          <w:sz w:val="22"/>
          <w:szCs w:val="22"/>
        </w:rPr>
        <w:t> care (including by a registered health care professional).</w:t>
      </w:r>
      <w:r>
        <w:rPr>
          <w:rStyle w:val="eop"/>
          <w:rFonts w:ascii="Arial" w:hAnsi="Arial" w:cs="Arial"/>
          <w:sz w:val="22"/>
          <w:szCs w:val="22"/>
        </w:rPr>
        <w:t> </w:t>
      </w:r>
    </w:p>
    <w:p w:rsidR="005751E9" w:rsidP="005751E9" w:rsidRDefault="005751E9" w14:paraId="0E00B7D1"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Pr="00845F9A" w:rsidR="00D44A73" w:rsidP="00845F9A" w:rsidRDefault="005751E9" w14:paraId="421FC2E7" w14:textId="1F03DAEF">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It can also apply to certain positions of trust within organisations, for example being a trustee of a CYP’s charity.</w:t>
      </w:r>
      <w:r>
        <w:rPr>
          <w:rStyle w:val="eop"/>
          <w:rFonts w:ascii="Arial" w:hAnsi="Arial" w:cs="Arial"/>
          <w:sz w:val="22"/>
          <w:szCs w:val="22"/>
        </w:rPr>
        <w:t> </w:t>
      </w:r>
    </w:p>
    <w:p w:rsidR="00D44A73" w:rsidP="00D44A73" w:rsidRDefault="00D44A73" w14:paraId="508FAC22" w14:textId="77777777">
      <w:pPr>
        <w:jc w:val="both"/>
        <w:rPr>
          <w:b/>
          <w:bCs/>
        </w:rPr>
      </w:pPr>
    </w:p>
    <w:p w:rsidRPr="002634C0" w:rsidR="00D44A73" w:rsidP="00D44A73" w:rsidRDefault="00D44A73" w14:paraId="07D23528" w14:textId="5E5DD3B5">
      <w:pPr>
        <w:jc w:val="both"/>
        <w:rPr>
          <w:b/>
          <w:bCs/>
        </w:rPr>
      </w:pPr>
      <w:r w:rsidRPr="002634C0">
        <w:rPr>
          <w:b/>
          <w:bCs/>
        </w:rPr>
        <w:t xml:space="preserve">Engagement Opportunities </w:t>
      </w:r>
    </w:p>
    <w:p w:rsidR="00D44A73" w:rsidP="00D44A73" w:rsidRDefault="00D44A73" w14:paraId="264DF987" w14:textId="5F564C99">
      <w:pPr>
        <w:jc w:val="both"/>
        <w:rPr>
          <w:rFonts w:ascii="Segoe UI" w:hAnsi="Segoe UI" w:cs="Segoe UI"/>
          <w:sz w:val="18"/>
          <w:szCs w:val="18"/>
        </w:rPr>
      </w:pPr>
      <w:r>
        <w:rPr>
          <w:rStyle w:val="normaltextrun"/>
          <w:rFonts w:ascii="Arial" w:hAnsi="Arial" w:cs="Arial"/>
        </w:rPr>
        <w:t xml:space="preserve">The table below provides a breakdown of other possible engagement opportunities with </w:t>
      </w:r>
      <w:r w:rsidR="005751E9">
        <w:rPr>
          <w:rStyle w:val="normaltextrun"/>
          <w:rFonts w:ascii="Arial" w:hAnsi="Arial" w:cs="Arial"/>
        </w:rPr>
        <w:t xml:space="preserve">CYP </w:t>
      </w:r>
      <w:r>
        <w:rPr>
          <w:rStyle w:val="normaltextrun"/>
          <w:rFonts w:ascii="Arial" w:hAnsi="Arial" w:cs="Arial"/>
        </w:rPr>
        <w:t>that staff and volunteers may be involved in through the course of their work and the level of DBS required. </w:t>
      </w:r>
    </w:p>
    <w:p w:rsidR="00D44A73" w:rsidP="00D44A73" w:rsidRDefault="00D44A73" w14:paraId="186A7A26" w14:textId="77777777">
      <w:pPr>
        <w:spacing w:after="0" w:line="240" w:lineRule="auto"/>
        <w:jc w:val="both"/>
        <w:textAlignment w:val="baseline"/>
        <w:rPr>
          <w:rFonts w:ascii="Arial" w:hAnsi="Arial" w:eastAsia="Times New Roman" w:cs="Arial"/>
          <w:b/>
          <w:bCs/>
          <w:color w:val="000000"/>
          <w:lang w:eastAsia="en-GB"/>
        </w:rPr>
      </w:pPr>
    </w:p>
    <w:p w:rsidRPr="002634C0" w:rsidR="00D44A73" w:rsidP="00D44A73" w:rsidRDefault="00D44A73" w14:paraId="47DCCFEF" w14:textId="77777777">
      <w:pPr>
        <w:spacing w:after="0" w:line="240" w:lineRule="auto"/>
        <w:jc w:val="both"/>
        <w:textAlignment w:val="baseline"/>
        <w:rPr>
          <w:rFonts w:ascii="Segoe UI" w:hAnsi="Segoe UI" w:eastAsia="Times New Roman" w:cs="Segoe UI"/>
          <w:sz w:val="18"/>
          <w:szCs w:val="18"/>
          <w:lang w:eastAsia="en-GB"/>
        </w:rPr>
      </w:pPr>
      <w:r w:rsidRPr="002634C0">
        <w:rPr>
          <w:rFonts w:ascii="Arial" w:hAnsi="Arial" w:eastAsia="Times New Roman" w:cs="Arial"/>
          <w:color w:val="000000"/>
          <w:lang w:eastAsia="en-GB"/>
        </w:rPr>
        <w:t>The table below is a guide (but NOT an exhaustive list) of positions and relevant DBS checks and is agreed with our DBS provider - Disclosure Services. More information can be found here:</w:t>
      </w:r>
      <w:hyperlink w:tgtFrame="_blank" w:history="1" r:id="rId37">
        <w:r w:rsidRPr="002634C0">
          <w:rPr>
            <w:rFonts w:ascii="Arial" w:hAnsi="Arial" w:eastAsia="Times New Roman" w:cs="Arial"/>
            <w:color w:val="000000"/>
            <w:u w:val="single"/>
            <w:lang w:eastAsia="en-GB"/>
          </w:rPr>
          <w:t> </w:t>
        </w:r>
      </w:hyperlink>
      <w:hyperlink w:tgtFrame="_blank" w:history="1" r:id="rId38">
        <w:r w:rsidRPr="002634C0">
          <w:rPr>
            <w:rFonts w:ascii="Arial" w:hAnsi="Arial" w:eastAsia="Times New Roman" w:cs="Arial"/>
            <w:color w:val="1155CC"/>
            <w:u w:val="single"/>
            <w:lang w:eastAsia="en-GB"/>
          </w:rPr>
          <w:t>https://www.gov.uk/government/collections/dbs-checking-service-guidance--2</w:t>
        </w:r>
      </w:hyperlink>
      <w:r w:rsidRPr="002634C0">
        <w:rPr>
          <w:rFonts w:ascii="Arial" w:hAnsi="Arial" w:eastAsia="Times New Roman" w:cs="Arial"/>
          <w:color w:val="1155CC"/>
          <w:bdr w:val="none" w:color="auto" w:sz="0" w:space="0" w:frame="1"/>
          <w:shd w:val="clear" w:color="auto" w:fill="C6C6C6"/>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895"/>
        <w:gridCol w:w="945"/>
        <w:gridCol w:w="1140"/>
        <w:gridCol w:w="1485"/>
        <w:gridCol w:w="195"/>
        <w:gridCol w:w="2250"/>
      </w:tblGrid>
      <w:tr w:rsidRPr="00BC7742" w:rsidR="00D44A73" w:rsidTr="00AE7E1E" w14:paraId="0C0438A0" w14:textId="77777777">
        <w:trPr>
          <w:trHeight w:val="195"/>
        </w:trPr>
        <w:tc>
          <w:tcPr>
            <w:tcW w:w="2895" w:type="dxa"/>
            <w:tcBorders>
              <w:top w:val="nil"/>
              <w:left w:val="nil"/>
              <w:bottom w:val="nil"/>
              <w:right w:val="nil"/>
            </w:tcBorders>
            <w:hideMark/>
          </w:tcPr>
          <w:p w:rsidRPr="00BC7742" w:rsidR="00D44A73" w:rsidP="00D44A73" w:rsidRDefault="00D44A73" w14:paraId="7D21CC47" w14:textId="77777777">
            <w:pPr>
              <w:spacing w:after="0" w:line="240" w:lineRule="auto"/>
              <w:ind w:left="-180"/>
              <w:jc w:val="both"/>
              <w:textAlignment w:val="baseline"/>
              <w:rPr>
                <w:rFonts w:ascii="Times New Roman" w:hAnsi="Times New Roman" w:eastAsia="Times New Roman" w:cs="Times New Roman"/>
                <w:sz w:val="24"/>
                <w:szCs w:val="24"/>
                <w:lang w:eastAsia="en-GB"/>
              </w:rPr>
            </w:pPr>
            <w:r w:rsidRPr="00BC7742">
              <w:rPr>
                <w:rFonts w:ascii="Arial" w:hAnsi="Arial" w:eastAsia="Times New Roman" w:cs="Arial"/>
                <w:color w:val="881798"/>
                <w:lang w:eastAsia="en-GB"/>
              </w:rPr>
              <w:t> </w:t>
            </w:r>
          </w:p>
        </w:tc>
        <w:tc>
          <w:tcPr>
            <w:tcW w:w="945" w:type="dxa"/>
            <w:tcBorders>
              <w:top w:val="nil"/>
              <w:left w:val="nil"/>
              <w:bottom w:val="nil"/>
              <w:right w:val="nil"/>
            </w:tcBorders>
            <w:hideMark/>
          </w:tcPr>
          <w:p w:rsidRPr="00BC7742" w:rsidR="00D44A73" w:rsidP="00D44A73" w:rsidRDefault="00D44A73" w14:paraId="14A6B270" w14:textId="77777777">
            <w:pPr>
              <w:spacing w:after="0" w:line="240" w:lineRule="auto"/>
              <w:ind w:left="-180"/>
              <w:jc w:val="both"/>
              <w:textAlignment w:val="baseline"/>
              <w:rPr>
                <w:rFonts w:ascii="Times New Roman" w:hAnsi="Times New Roman" w:eastAsia="Times New Roman" w:cs="Times New Roman"/>
                <w:sz w:val="24"/>
                <w:szCs w:val="24"/>
                <w:lang w:eastAsia="en-GB"/>
              </w:rPr>
            </w:pPr>
            <w:r w:rsidRPr="00BC7742">
              <w:rPr>
                <w:rFonts w:ascii="Arial" w:hAnsi="Arial" w:eastAsia="Times New Roman" w:cs="Arial"/>
                <w:lang w:eastAsia="en-GB"/>
              </w:rPr>
              <w:t> </w:t>
            </w:r>
          </w:p>
        </w:tc>
        <w:tc>
          <w:tcPr>
            <w:tcW w:w="1140" w:type="dxa"/>
            <w:tcBorders>
              <w:top w:val="nil"/>
              <w:left w:val="nil"/>
              <w:bottom w:val="nil"/>
              <w:right w:val="nil"/>
            </w:tcBorders>
            <w:hideMark/>
          </w:tcPr>
          <w:p w:rsidRPr="00BC7742" w:rsidR="00D44A73" w:rsidP="00D44A73" w:rsidRDefault="00D44A73" w14:paraId="5A1822DD" w14:textId="77777777">
            <w:pPr>
              <w:spacing w:after="0" w:line="240" w:lineRule="auto"/>
              <w:ind w:left="-180"/>
              <w:jc w:val="both"/>
              <w:textAlignment w:val="baseline"/>
              <w:rPr>
                <w:rFonts w:ascii="Times New Roman" w:hAnsi="Times New Roman" w:eastAsia="Times New Roman" w:cs="Times New Roman"/>
                <w:sz w:val="24"/>
                <w:szCs w:val="24"/>
                <w:lang w:eastAsia="en-GB"/>
              </w:rPr>
            </w:pPr>
            <w:r w:rsidRPr="00BC7742">
              <w:rPr>
                <w:rFonts w:ascii="Arial" w:hAnsi="Arial" w:eastAsia="Times New Roman" w:cs="Arial"/>
                <w:lang w:eastAsia="en-GB"/>
              </w:rPr>
              <w:t> </w:t>
            </w:r>
          </w:p>
        </w:tc>
        <w:tc>
          <w:tcPr>
            <w:tcW w:w="1485" w:type="dxa"/>
            <w:tcBorders>
              <w:top w:val="nil"/>
              <w:left w:val="nil"/>
              <w:bottom w:val="nil"/>
              <w:right w:val="nil"/>
            </w:tcBorders>
            <w:hideMark/>
          </w:tcPr>
          <w:p w:rsidRPr="00BC7742" w:rsidR="00D44A73" w:rsidP="00D44A73" w:rsidRDefault="00D44A73" w14:paraId="6AFE709E" w14:textId="77777777">
            <w:pPr>
              <w:spacing w:after="0" w:line="240" w:lineRule="auto"/>
              <w:ind w:left="-180"/>
              <w:jc w:val="both"/>
              <w:textAlignment w:val="baseline"/>
              <w:rPr>
                <w:rFonts w:ascii="Times New Roman" w:hAnsi="Times New Roman" w:eastAsia="Times New Roman" w:cs="Times New Roman"/>
                <w:sz w:val="24"/>
                <w:szCs w:val="24"/>
                <w:lang w:eastAsia="en-GB"/>
              </w:rPr>
            </w:pPr>
            <w:r w:rsidRPr="00BC7742">
              <w:rPr>
                <w:rFonts w:ascii="Arial" w:hAnsi="Arial" w:eastAsia="Times New Roman" w:cs="Arial"/>
                <w:lang w:eastAsia="en-GB"/>
              </w:rPr>
              <w:t> </w:t>
            </w:r>
          </w:p>
        </w:tc>
        <w:tc>
          <w:tcPr>
            <w:tcW w:w="195" w:type="dxa"/>
            <w:tcBorders>
              <w:top w:val="nil"/>
              <w:left w:val="nil"/>
              <w:bottom w:val="nil"/>
              <w:right w:val="nil"/>
            </w:tcBorders>
            <w:hideMark/>
          </w:tcPr>
          <w:p w:rsidRPr="00BC7742" w:rsidR="00D44A73" w:rsidP="00D44A73" w:rsidRDefault="00D44A73" w14:paraId="3E3352A9" w14:textId="77777777">
            <w:pPr>
              <w:spacing w:after="0" w:line="240" w:lineRule="auto"/>
              <w:ind w:left="-180"/>
              <w:jc w:val="both"/>
              <w:textAlignment w:val="baseline"/>
              <w:rPr>
                <w:rFonts w:ascii="Times New Roman" w:hAnsi="Times New Roman" w:eastAsia="Times New Roman" w:cs="Times New Roman"/>
                <w:sz w:val="24"/>
                <w:szCs w:val="24"/>
                <w:lang w:eastAsia="en-GB"/>
              </w:rPr>
            </w:pPr>
            <w:r w:rsidRPr="00BC7742">
              <w:rPr>
                <w:rFonts w:ascii="Arial" w:hAnsi="Arial" w:eastAsia="Times New Roman" w:cs="Arial"/>
                <w:lang w:eastAsia="en-GB"/>
              </w:rPr>
              <w:t> </w:t>
            </w:r>
          </w:p>
        </w:tc>
        <w:tc>
          <w:tcPr>
            <w:tcW w:w="2250" w:type="dxa"/>
            <w:tcBorders>
              <w:top w:val="nil"/>
              <w:left w:val="nil"/>
              <w:bottom w:val="nil"/>
              <w:right w:val="nil"/>
            </w:tcBorders>
            <w:hideMark/>
          </w:tcPr>
          <w:p w:rsidRPr="00BC7742" w:rsidR="00D44A73" w:rsidP="00D44A73" w:rsidRDefault="00D44A73" w14:paraId="51F70193" w14:textId="77777777">
            <w:pPr>
              <w:spacing w:after="0" w:line="240" w:lineRule="auto"/>
              <w:ind w:left="-180"/>
              <w:jc w:val="both"/>
              <w:textAlignment w:val="baseline"/>
              <w:rPr>
                <w:rFonts w:ascii="Times New Roman" w:hAnsi="Times New Roman" w:eastAsia="Times New Roman" w:cs="Times New Roman"/>
                <w:sz w:val="24"/>
                <w:szCs w:val="24"/>
                <w:lang w:eastAsia="en-GB"/>
              </w:rPr>
            </w:pPr>
            <w:r w:rsidRPr="00BC7742">
              <w:rPr>
                <w:rFonts w:ascii="Arial" w:hAnsi="Arial" w:eastAsia="Times New Roman" w:cs="Arial"/>
                <w:lang w:eastAsia="en-GB"/>
              </w:rPr>
              <w:t> </w:t>
            </w:r>
          </w:p>
        </w:tc>
      </w:tr>
    </w:tbl>
    <w:p w:rsidRPr="00BC7742" w:rsidR="00D44A73" w:rsidP="00D44A73" w:rsidRDefault="00D44A73" w14:paraId="18FD0BE6" w14:textId="77777777">
      <w:pPr>
        <w:pStyle w:val="ListParagraph"/>
        <w:spacing w:after="0" w:line="240" w:lineRule="auto"/>
        <w:jc w:val="both"/>
        <w:textAlignment w:val="baseline"/>
        <w:rPr>
          <w:rFonts w:ascii="Segoe UI" w:hAnsi="Segoe UI" w:eastAsia="Times New Roman" w:cs="Segoe UI"/>
          <w:sz w:val="18"/>
          <w:szCs w:val="18"/>
          <w:lang w:eastAsia="en-GB"/>
        </w:rPr>
      </w:pPr>
    </w:p>
    <w:tbl>
      <w:tblPr>
        <w:tblW w:w="843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865"/>
        <w:gridCol w:w="2565"/>
      </w:tblGrid>
      <w:tr w:rsidRPr="00BC7742" w:rsidR="00D44A73" w:rsidTr="00AE7E1E" w14:paraId="6A76F8A3" w14:textId="77777777">
        <w:trPr>
          <w:trHeight w:val="285"/>
        </w:trPr>
        <w:tc>
          <w:tcPr>
            <w:tcW w:w="5865" w:type="dxa"/>
            <w:tcBorders>
              <w:top w:val="single" w:color="000000" w:sz="6" w:space="0"/>
              <w:left w:val="single" w:color="000000" w:sz="6" w:space="0"/>
              <w:bottom w:val="single" w:color="000000" w:sz="6" w:space="0"/>
              <w:right w:val="single" w:color="000000" w:sz="6" w:space="0"/>
            </w:tcBorders>
            <w:hideMark/>
          </w:tcPr>
          <w:p w:rsidRPr="00705245" w:rsidR="00D44A73" w:rsidP="00D44A73" w:rsidRDefault="00D44A73" w14:paraId="3EBE2BC1" w14:textId="77777777">
            <w:pPr>
              <w:spacing w:after="0" w:line="240" w:lineRule="auto"/>
              <w:jc w:val="both"/>
              <w:textAlignment w:val="baseline"/>
              <w:rPr>
                <w:rFonts w:ascii="Times New Roman" w:hAnsi="Times New Roman" w:eastAsia="Times New Roman" w:cs="Times New Roman"/>
                <w:b/>
                <w:bCs/>
                <w:sz w:val="24"/>
                <w:szCs w:val="24"/>
                <w:lang w:eastAsia="en-GB"/>
              </w:rPr>
            </w:pPr>
            <w:r w:rsidRPr="00705245">
              <w:rPr>
                <w:rFonts w:ascii="Arial" w:hAnsi="Arial" w:eastAsia="Times New Roman" w:cs="Arial"/>
                <w:b/>
                <w:bCs/>
                <w:lang w:eastAsia="en-GB"/>
              </w:rPr>
              <w:t>Are you...? </w:t>
            </w:r>
          </w:p>
        </w:tc>
        <w:tc>
          <w:tcPr>
            <w:tcW w:w="2565" w:type="dxa"/>
            <w:tcBorders>
              <w:top w:val="single" w:color="000000" w:sz="6" w:space="0"/>
              <w:left w:val="single" w:color="000000" w:sz="6" w:space="0"/>
              <w:bottom w:val="single" w:color="000000" w:sz="6" w:space="0"/>
              <w:right w:val="single" w:color="000000" w:sz="6" w:space="0"/>
            </w:tcBorders>
            <w:hideMark/>
          </w:tcPr>
          <w:p w:rsidRPr="00705245" w:rsidR="00D44A73" w:rsidP="00D44A73" w:rsidRDefault="00D44A73" w14:paraId="20A1639B" w14:textId="77777777">
            <w:pPr>
              <w:spacing w:after="0" w:line="240" w:lineRule="auto"/>
              <w:jc w:val="both"/>
              <w:textAlignment w:val="baseline"/>
              <w:rPr>
                <w:rFonts w:ascii="Times New Roman" w:hAnsi="Times New Roman" w:eastAsia="Times New Roman" w:cs="Times New Roman"/>
                <w:b/>
                <w:bCs/>
                <w:sz w:val="24"/>
                <w:szCs w:val="24"/>
                <w:lang w:eastAsia="en-GB"/>
              </w:rPr>
            </w:pPr>
            <w:r w:rsidRPr="00705245">
              <w:rPr>
                <w:rFonts w:ascii="Arial" w:hAnsi="Arial" w:eastAsia="Times New Roman" w:cs="Arial"/>
                <w:b/>
                <w:bCs/>
                <w:lang w:eastAsia="en-GB"/>
              </w:rPr>
              <w:t>Level Required  </w:t>
            </w:r>
          </w:p>
        </w:tc>
      </w:tr>
      <w:tr w:rsidRPr="00BC7742" w:rsidR="00D44A73" w:rsidTr="00AE7E1E" w14:paraId="1396A666" w14:textId="77777777">
        <w:trPr>
          <w:trHeight w:val="308"/>
        </w:trPr>
        <w:tc>
          <w:tcPr>
            <w:tcW w:w="5865" w:type="dxa"/>
            <w:tcBorders>
              <w:top w:val="single" w:color="000000" w:sz="6" w:space="0"/>
              <w:left w:val="single" w:color="000000" w:sz="6" w:space="0"/>
              <w:right w:val="single" w:color="000000" w:sz="6" w:space="0"/>
            </w:tcBorders>
          </w:tcPr>
          <w:p w:rsidRPr="00BC7742" w:rsidR="00D44A73" w:rsidP="00D44A73" w:rsidRDefault="00D44A73" w14:paraId="712D826B" w14:textId="77777777">
            <w:pPr>
              <w:spacing w:after="0" w:line="240" w:lineRule="auto"/>
              <w:jc w:val="both"/>
              <w:textAlignment w:val="baseline"/>
              <w:rPr>
                <w:rFonts w:ascii="Times New Roman" w:hAnsi="Times New Roman" w:eastAsia="Times New Roman" w:cs="Times New Roman"/>
                <w:sz w:val="24"/>
                <w:szCs w:val="24"/>
                <w:lang w:eastAsia="en-GB"/>
              </w:rPr>
            </w:pPr>
            <w:r w:rsidRPr="00BC7742">
              <w:rPr>
                <w:rFonts w:eastAsia="Times New Roman" w:cs="Times New Roman"/>
                <w:lang w:eastAsia="en-GB"/>
              </w:rPr>
              <w:t>Delivering Forest Schools </w:t>
            </w:r>
          </w:p>
        </w:tc>
        <w:tc>
          <w:tcPr>
            <w:tcW w:w="2565" w:type="dxa"/>
            <w:vMerge w:val="restart"/>
            <w:tcBorders>
              <w:top w:val="single" w:color="000000" w:sz="6" w:space="0"/>
              <w:left w:val="single" w:color="000000" w:sz="6" w:space="0"/>
              <w:bottom w:val="single" w:color="000000" w:sz="6" w:space="0"/>
              <w:right w:val="single" w:color="000000" w:sz="6" w:space="0"/>
            </w:tcBorders>
            <w:vAlign w:val="center"/>
            <w:hideMark/>
          </w:tcPr>
          <w:p w:rsidRPr="00BC7742" w:rsidR="00D44A73" w:rsidP="00D44A73" w:rsidRDefault="00D44A73" w14:paraId="79F130B6" w14:textId="77777777">
            <w:pPr>
              <w:spacing w:after="0" w:line="240" w:lineRule="auto"/>
              <w:jc w:val="both"/>
              <w:textAlignment w:val="baseline"/>
              <w:rPr>
                <w:rFonts w:ascii="Times New Roman" w:hAnsi="Times New Roman" w:eastAsia="Times New Roman" w:cs="Times New Roman"/>
                <w:sz w:val="24"/>
                <w:szCs w:val="24"/>
                <w:lang w:eastAsia="en-GB"/>
              </w:rPr>
            </w:pPr>
            <w:r w:rsidRPr="00BC7742">
              <w:rPr>
                <w:rFonts w:eastAsia="Times New Roman" w:cs="Times New Roman"/>
                <w:b/>
                <w:bCs/>
                <w:lang w:eastAsia="en-GB"/>
              </w:rPr>
              <w:t>Enhanced and Barred</w:t>
            </w:r>
            <w:r w:rsidRPr="00BC7742">
              <w:rPr>
                <w:rFonts w:eastAsia="Times New Roman" w:cs="Times New Roman"/>
                <w:lang w:eastAsia="en-GB"/>
              </w:rPr>
              <w:t> </w:t>
            </w:r>
          </w:p>
          <w:p w:rsidRPr="00BC7742" w:rsidR="00D44A73" w:rsidP="00D44A73" w:rsidRDefault="00D44A73" w14:paraId="34E6C169" w14:textId="77777777">
            <w:pPr>
              <w:spacing w:after="0" w:line="240" w:lineRule="auto"/>
              <w:jc w:val="both"/>
              <w:textAlignment w:val="baseline"/>
              <w:rPr>
                <w:rFonts w:ascii="Times New Roman" w:hAnsi="Times New Roman" w:eastAsia="Times New Roman" w:cs="Times New Roman"/>
                <w:sz w:val="24"/>
                <w:szCs w:val="24"/>
                <w:lang w:eastAsia="en-GB"/>
              </w:rPr>
            </w:pPr>
            <w:r w:rsidRPr="00BC7742">
              <w:rPr>
                <w:rFonts w:ascii="Arial" w:hAnsi="Arial" w:eastAsia="Times New Roman" w:cs="Arial"/>
                <w:color w:val="881798"/>
                <w:lang w:eastAsia="en-GB"/>
              </w:rPr>
              <w:t> </w:t>
            </w:r>
          </w:p>
        </w:tc>
      </w:tr>
      <w:tr w:rsidRPr="00BC7742" w:rsidR="00D44A73" w:rsidTr="00AE7E1E" w14:paraId="1F92F876" w14:textId="77777777">
        <w:trPr>
          <w:trHeight w:val="285"/>
        </w:trPr>
        <w:tc>
          <w:tcPr>
            <w:tcW w:w="5865" w:type="dxa"/>
            <w:tcBorders>
              <w:top w:val="single" w:color="000000" w:sz="6" w:space="0"/>
              <w:left w:val="single" w:color="000000" w:sz="6" w:space="0"/>
              <w:bottom w:val="single" w:color="000000" w:sz="6" w:space="0"/>
              <w:right w:val="single" w:color="000000" w:sz="6" w:space="0"/>
            </w:tcBorders>
            <w:hideMark/>
          </w:tcPr>
          <w:p w:rsidRPr="00BC7742" w:rsidR="00D44A73" w:rsidP="00D44A73" w:rsidRDefault="00D44A73" w14:paraId="157A54F3" w14:textId="77777777">
            <w:pPr>
              <w:spacing w:after="0" w:line="240" w:lineRule="auto"/>
              <w:jc w:val="both"/>
              <w:textAlignment w:val="baseline"/>
              <w:rPr>
                <w:rFonts w:ascii="Times New Roman" w:hAnsi="Times New Roman" w:eastAsia="Times New Roman" w:cs="Times New Roman"/>
                <w:sz w:val="24"/>
                <w:szCs w:val="24"/>
                <w:lang w:eastAsia="en-GB"/>
              </w:rPr>
            </w:pPr>
            <w:r w:rsidRPr="00BC7742">
              <w:rPr>
                <w:rFonts w:eastAsia="Times New Roman" w:cs="Times New Roman"/>
                <w:lang w:eastAsia="en-GB"/>
              </w:rPr>
              <w:t>Supervising/Managing those carrying out regulated activity </w:t>
            </w:r>
          </w:p>
        </w:tc>
        <w:tc>
          <w:tcPr>
            <w:tcW w:w="0" w:type="auto"/>
            <w:vMerge/>
            <w:tcBorders>
              <w:top w:val="single" w:color="000000" w:sz="6" w:space="0"/>
              <w:left w:val="single" w:color="000000" w:sz="6" w:space="0"/>
              <w:bottom w:val="single" w:color="000000" w:sz="6" w:space="0"/>
              <w:right w:val="single" w:color="000000" w:sz="6" w:space="0"/>
            </w:tcBorders>
            <w:vAlign w:val="center"/>
            <w:hideMark/>
          </w:tcPr>
          <w:p w:rsidRPr="00BC7742" w:rsidR="00D44A73" w:rsidP="00D44A73" w:rsidRDefault="00D44A73" w14:paraId="1119A31B" w14:textId="77777777">
            <w:pPr>
              <w:spacing w:after="0" w:line="240" w:lineRule="auto"/>
              <w:jc w:val="both"/>
              <w:rPr>
                <w:rFonts w:ascii="Times New Roman" w:hAnsi="Times New Roman" w:eastAsia="Times New Roman" w:cs="Times New Roman"/>
                <w:sz w:val="24"/>
                <w:szCs w:val="24"/>
                <w:lang w:eastAsia="en-GB"/>
              </w:rPr>
            </w:pPr>
          </w:p>
        </w:tc>
      </w:tr>
      <w:tr w:rsidRPr="00BC7742" w:rsidR="00D44A73" w:rsidTr="00AE7E1E" w14:paraId="0E4528E9" w14:textId="77777777">
        <w:trPr>
          <w:trHeight w:val="285"/>
        </w:trPr>
        <w:tc>
          <w:tcPr>
            <w:tcW w:w="5865" w:type="dxa"/>
            <w:tcBorders>
              <w:top w:val="single" w:color="000000" w:sz="6" w:space="0"/>
              <w:left w:val="single" w:color="000000" w:sz="6" w:space="0"/>
              <w:bottom w:val="single" w:color="000000" w:sz="6" w:space="0"/>
              <w:right w:val="single" w:color="000000" w:sz="6" w:space="0"/>
            </w:tcBorders>
            <w:hideMark/>
          </w:tcPr>
          <w:p w:rsidRPr="00BC7742" w:rsidR="00D44A73" w:rsidP="00D44A73" w:rsidRDefault="00D44A73" w14:paraId="64527C70" w14:textId="77777777">
            <w:pPr>
              <w:spacing w:after="0" w:line="240" w:lineRule="auto"/>
              <w:jc w:val="both"/>
              <w:textAlignment w:val="baseline"/>
              <w:rPr>
                <w:rFonts w:ascii="Times New Roman" w:hAnsi="Times New Roman" w:eastAsia="Times New Roman" w:cs="Times New Roman"/>
                <w:sz w:val="24"/>
                <w:szCs w:val="24"/>
                <w:lang w:eastAsia="en-GB"/>
              </w:rPr>
            </w:pPr>
            <w:r w:rsidRPr="00BC7742">
              <w:rPr>
                <w:rFonts w:eastAsia="Times New Roman" w:cs="Times New Roman"/>
                <w:lang w:eastAsia="en-GB"/>
              </w:rPr>
              <w:t>Providing LIVE online activities and workshops </w:t>
            </w:r>
          </w:p>
        </w:tc>
        <w:tc>
          <w:tcPr>
            <w:tcW w:w="0" w:type="auto"/>
            <w:vMerge/>
            <w:tcBorders>
              <w:top w:val="single" w:color="000000" w:sz="6" w:space="0"/>
              <w:left w:val="single" w:color="000000" w:sz="6" w:space="0"/>
              <w:bottom w:val="single" w:color="000000" w:sz="6" w:space="0"/>
              <w:right w:val="single" w:color="000000" w:sz="6" w:space="0"/>
            </w:tcBorders>
            <w:vAlign w:val="center"/>
            <w:hideMark/>
          </w:tcPr>
          <w:p w:rsidRPr="00BC7742" w:rsidR="00D44A73" w:rsidP="00D44A73" w:rsidRDefault="00D44A73" w14:paraId="4B7CD005" w14:textId="77777777">
            <w:pPr>
              <w:spacing w:after="0" w:line="240" w:lineRule="auto"/>
              <w:jc w:val="both"/>
              <w:rPr>
                <w:rFonts w:ascii="Times New Roman" w:hAnsi="Times New Roman" w:eastAsia="Times New Roman" w:cs="Times New Roman"/>
                <w:sz w:val="24"/>
                <w:szCs w:val="24"/>
                <w:lang w:eastAsia="en-GB"/>
              </w:rPr>
            </w:pPr>
          </w:p>
        </w:tc>
      </w:tr>
      <w:tr w:rsidRPr="00BC7742" w:rsidR="00D44A73" w:rsidTr="00AE7E1E" w14:paraId="3A8F29DB" w14:textId="77777777">
        <w:trPr>
          <w:trHeight w:val="330"/>
        </w:trPr>
        <w:tc>
          <w:tcPr>
            <w:tcW w:w="5865" w:type="dxa"/>
            <w:tcBorders>
              <w:top w:val="single" w:color="000000" w:sz="6" w:space="0"/>
              <w:left w:val="single" w:color="000000" w:sz="6" w:space="0"/>
              <w:right w:val="single" w:color="000000" w:sz="6" w:space="0"/>
            </w:tcBorders>
          </w:tcPr>
          <w:p w:rsidRPr="00BC7742" w:rsidR="00D44A73" w:rsidP="00D44A73" w:rsidRDefault="00D44A73" w14:paraId="0E3F2500" w14:textId="77777777">
            <w:pPr>
              <w:spacing w:after="0" w:line="240" w:lineRule="auto"/>
              <w:jc w:val="both"/>
              <w:textAlignment w:val="baseline"/>
              <w:rPr>
                <w:rFonts w:ascii="Times New Roman" w:hAnsi="Times New Roman" w:eastAsia="Times New Roman" w:cs="Times New Roman"/>
                <w:sz w:val="24"/>
                <w:szCs w:val="24"/>
                <w:lang w:eastAsia="en-GB"/>
              </w:rPr>
            </w:pPr>
            <w:r w:rsidRPr="00BC7742">
              <w:rPr>
                <w:rFonts w:eastAsia="Times New Roman" w:cs="Times New Roman"/>
                <w:lang w:eastAsia="en-GB"/>
              </w:rPr>
              <w:t>Leading Youth Work parties</w:t>
            </w:r>
            <w:r w:rsidRPr="00BC7742">
              <w:rPr>
                <w:rFonts w:eastAsia="Times New Roman" w:cs="Times New Roman"/>
                <w:b/>
                <w:bCs/>
                <w:lang w:eastAsia="en-GB"/>
              </w:rPr>
              <w:t> not supervised*</w:t>
            </w:r>
            <w:r w:rsidRPr="00BC7742">
              <w:rPr>
                <w:rFonts w:eastAsia="Times New Roman" w:cs="Times New Roman"/>
                <w:lang w:eastAsia="en-GB"/>
              </w:rPr>
              <w:t> </w:t>
            </w:r>
          </w:p>
        </w:tc>
        <w:tc>
          <w:tcPr>
            <w:tcW w:w="0" w:type="auto"/>
            <w:vMerge/>
            <w:tcBorders>
              <w:top w:val="single" w:color="000000" w:sz="6" w:space="0"/>
              <w:left w:val="single" w:color="000000" w:sz="6" w:space="0"/>
              <w:bottom w:val="single" w:color="000000" w:sz="6" w:space="0"/>
              <w:right w:val="single" w:color="000000" w:sz="6" w:space="0"/>
            </w:tcBorders>
            <w:vAlign w:val="center"/>
            <w:hideMark/>
          </w:tcPr>
          <w:p w:rsidRPr="00BC7742" w:rsidR="00D44A73" w:rsidP="00D44A73" w:rsidRDefault="00D44A73" w14:paraId="277B26E0" w14:textId="77777777">
            <w:pPr>
              <w:spacing w:after="0" w:line="240" w:lineRule="auto"/>
              <w:jc w:val="both"/>
              <w:rPr>
                <w:rFonts w:ascii="Times New Roman" w:hAnsi="Times New Roman" w:eastAsia="Times New Roman" w:cs="Times New Roman"/>
                <w:sz w:val="24"/>
                <w:szCs w:val="24"/>
                <w:lang w:eastAsia="en-GB"/>
              </w:rPr>
            </w:pPr>
          </w:p>
        </w:tc>
      </w:tr>
      <w:tr w:rsidRPr="00BC7742" w:rsidR="00D44A73" w:rsidTr="00AE7E1E" w14:paraId="77E5181B" w14:textId="77777777">
        <w:trPr>
          <w:trHeight w:val="285"/>
        </w:trPr>
        <w:tc>
          <w:tcPr>
            <w:tcW w:w="5865" w:type="dxa"/>
            <w:tcBorders>
              <w:top w:val="single" w:color="000000" w:sz="6" w:space="0"/>
              <w:left w:val="single" w:color="000000" w:sz="6" w:space="0"/>
              <w:bottom w:val="single" w:color="000000" w:sz="6" w:space="0"/>
              <w:right w:val="single" w:color="000000" w:sz="6" w:space="0"/>
            </w:tcBorders>
            <w:hideMark/>
          </w:tcPr>
          <w:p w:rsidRPr="00BC7742" w:rsidR="00D44A73" w:rsidP="00D44A73" w:rsidRDefault="00D44A73" w14:paraId="21457F2B" w14:textId="77777777">
            <w:pPr>
              <w:spacing w:after="0" w:line="240" w:lineRule="auto"/>
              <w:jc w:val="both"/>
              <w:textAlignment w:val="baseline"/>
              <w:rPr>
                <w:rFonts w:ascii="Times New Roman" w:hAnsi="Times New Roman" w:eastAsia="Times New Roman" w:cs="Times New Roman"/>
                <w:sz w:val="24"/>
                <w:szCs w:val="24"/>
                <w:lang w:eastAsia="en-GB"/>
              </w:rPr>
            </w:pPr>
            <w:r w:rsidRPr="00BC7742">
              <w:rPr>
                <w:rFonts w:eastAsia="Times New Roman" w:cs="Times New Roman"/>
                <w:lang w:eastAsia="en-GB"/>
              </w:rPr>
              <w:t>Leading Work parties with adults at risk </w:t>
            </w:r>
            <w:r w:rsidRPr="00BC7742">
              <w:rPr>
                <w:rFonts w:eastAsia="Times New Roman" w:cs="Times New Roman"/>
                <w:b/>
                <w:bCs/>
                <w:lang w:eastAsia="en-GB"/>
              </w:rPr>
              <w:t>not supervised*</w:t>
            </w:r>
            <w:r w:rsidRPr="00BC7742">
              <w:rPr>
                <w:rFonts w:eastAsia="Times New Roman" w:cs="Times New Roman"/>
                <w:lang w:eastAsia="en-GB"/>
              </w:rPr>
              <w:t> </w:t>
            </w:r>
          </w:p>
        </w:tc>
        <w:tc>
          <w:tcPr>
            <w:tcW w:w="0" w:type="auto"/>
            <w:vMerge/>
            <w:tcBorders>
              <w:top w:val="single" w:color="000000" w:sz="6" w:space="0"/>
              <w:left w:val="single" w:color="000000" w:sz="6" w:space="0"/>
              <w:bottom w:val="single" w:color="000000" w:sz="6" w:space="0"/>
              <w:right w:val="single" w:color="000000" w:sz="6" w:space="0"/>
            </w:tcBorders>
            <w:vAlign w:val="center"/>
            <w:hideMark/>
          </w:tcPr>
          <w:p w:rsidRPr="00BC7742" w:rsidR="00D44A73" w:rsidP="00D44A73" w:rsidRDefault="00D44A73" w14:paraId="022C487A" w14:textId="77777777">
            <w:pPr>
              <w:spacing w:after="0" w:line="240" w:lineRule="auto"/>
              <w:jc w:val="both"/>
              <w:rPr>
                <w:rFonts w:ascii="Times New Roman" w:hAnsi="Times New Roman" w:eastAsia="Times New Roman" w:cs="Times New Roman"/>
                <w:sz w:val="24"/>
                <w:szCs w:val="24"/>
                <w:lang w:eastAsia="en-GB"/>
              </w:rPr>
            </w:pPr>
          </w:p>
        </w:tc>
      </w:tr>
      <w:tr w:rsidRPr="00BC7742" w:rsidR="00D44A73" w:rsidTr="00AE7E1E" w14:paraId="43B6C71F" w14:textId="77777777">
        <w:trPr>
          <w:trHeight w:val="285"/>
        </w:trPr>
        <w:tc>
          <w:tcPr>
            <w:tcW w:w="5865" w:type="dxa"/>
            <w:tcBorders>
              <w:top w:val="single" w:color="000000" w:sz="6" w:space="0"/>
              <w:left w:val="single" w:color="000000" w:sz="6" w:space="0"/>
              <w:bottom w:val="single" w:color="000000" w:sz="6" w:space="0"/>
              <w:right w:val="single" w:color="000000" w:sz="6" w:space="0"/>
            </w:tcBorders>
            <w:shd w:val="clear" w:color="auto" w:fill="000000"/>
            <w:hideMark/>
          </w:tcPr>
          <w:p w:rsidRPr="00BC7742" w:rsidR="00D44A73" w:rsidP="00D44A73" w:rsidRDefault="00D44A73" w14:paraId="2ADAAEF6" w14:textId="77777777">
            <w:pPr>
              <w:spacing w:after="0" w:line="240" w:lineRule="auto"/>
              <w:jc w:val="both"/>
              <w:textAlignment w:val="baseline"/>
              <w:rPr>
                <w:rFonts w:ascii="Times New Roman" w:hAnsi="Times New Roman" w:eastAsia="Times New Roman" w:cs="Times New Roman"/>
                <w:color w:val="F5F5F5"/>
                <w:sz w:val="24"/>
                <w:szCs w:val="24"/>
                <w:lang w:eastAsia="en-GB"/>
              </w:rPr>
            </w:pPr>
            <w:r w:rsidRPr="00BC7742">
              <w:rPr>
                <w:rFonts w:eastAsia="Times New Roman" w:cs="Times New Roman"/>
                <w:color w:val="F5F5F5"/>
                <w:lang w:eastAsia="en-GB"/>
              </w:rPr>
              <w:t> </w:t>
            </w:r>
          </w:p>
        </w:tc>
        <w:tc>
          <w:tcPr>
            <w:tcW w:w="2565" w:type="dxa"/>
            <w:tcBorders>
              <w:top w:val="single" w:color="000000" w:sz="6" w:space="0"/>
              <w:left w:val="single" w:color="000000" w:sz="6" w:space="0"/>
              <w:bottom w:val="single" w:color="000000" w:sz="6" w:space="0"/>
              <w:right w:val="single" w:color="000000" w:sz="6" w:space="0"/>
            </w:tcBorders>
            <w:shd w:val="clear" w:color="auto" w:fill="000000"/>
            <w:hideMark/>
          </w:tcPr>
          <w:p w:rsidRPr="00BC7742" w:rsidR="00D44A73" w:rsidP="00D44A73" w:rsidRDefault="00D44A73" w14:paraId="2276D42F" w14:textId="77777777">
            <w:pPr>
              <w:spacing w:after="0" w:line="240" w:lineRule="auto"/>
              <w:jc w:val="both"/>
              <w:textAlignment w:val="baseline"/>
              <w:rPr>
                <w:rFonts w:ascii="Times New Roman" w:hAnsi="Times New Roman" w:eastAsia="Times New Roman" w:cs="Times New Roman"/>
                <w:color w:val="F5F5F5"/>
                <w:sz w:val="24"/>
                <w:szCs w:val="24"/>
                <w:lang w:eastAsia="en-GB"/>
              </w:rPr>
            </w:pPr>
            <w:r w:rsidRPr="00BC7742">
              <w:rPr>
                <w:rFonts w:eastAsia="Times New Roman" w:cs="Times New Roman"/>
                <w:color w:val="F5F5F5"/>
                <w:lang w:eastAsia="en-GB"/>
              </w:rPr>
              <w:t> </w:t>
            </w:r>
          </w:p>
        </w:tc>
      </w:tr>
      <w:tr w:rsidRPr="00BC7742" w:rsidR="00D44A73" w:rsidTr="00AE7E1E" w14:paraId="30234CB9" w14:textId="77777777">
        <w:trPr>
          <w:trHeight w:val="300"/>
        </w:trPr>
        <w:tc>
          <w:tcPr>
            <w:tcW w:w="5865" w:type="dxa"/>
            <w:tcBorders>
              <w:top w:val="single" w:color="000000" w:sz="6" w:space="0"/>
              <w:left w:val="single" w:color="000000" w:sz="6" w:space="0"/>
              <w:bottom w:val="single" w:color="000000" w:sz="6" w:space="0"/>
              <w:right w:val="single" w:color="000000" w:sz="6" w:space="0"/>
            </w:tcBorders>
            <w:hideMark/>
          </w:tcPr>
          <w:p w:rsidRPr="00BC7742" w:rsidR="00D44A73" w:rsidP="00D44A73" w:rsidRDefault="00D44A73" w14:paraId="5601C501" w14:textId="77777777">
            <w:pPr>
              <w:spacing w:after="0" w:line="240" w:lineRule="auto"/>
              <w:jc w:val="both"/>
              <w:textAlignment w:val="baseline"/>
              <w:rPr>
                <w:rFonts w:ascii="Times New Roman" w:hAnsi="Times New Roman" w:eastAsia="Times New Roman" w:cs="Times New Roman"/>
                <w:sz w:val="24"/>
                <w:szCs w:val="24"/>
                <w:lang w:eastAsia="en-GB"/>
              </w:rPr>
            </w:pPr>
            <w:r w:rsidRPr="00BC7742">
              <w:rPr>
                <w:rFonts w:eastAsia="Times New Roman" w:cs="Times New Roman"/>
                <w:lang w:eastAsia="en-GB"/>
              </w:rPr>
              <w:t>Leading Youth Work parties </w:t>
            </w:r>
            <w:r w:rsidRPr="00BC7742">
              <w:rPr>
                <w:rFonts w:eastAsia="Times New Roman" w:cs="Times New Roman"/>
                <w:b/>
                <w:bCs/>
                <w:lang w:eastAsia="en-GB"/>
              </w:rPr>
              <w:t>supervised*</w:t>
            </w:r>
            <w:r w:rsidRPr="00BC7742">
              <w:rPr>
                <w:rFonts w:eastAsia="Times New Roman" w:cs="Times New Roman"/>
                <w:lang w:eastAsia="en-GB"/>
              </w:rPr>
              <w:t> </w:t>
            </w:r>
          </w:p>
        </w:tc>
        <w:tc>
          <w:tcPr>
            <w:tcW w:w="2565" w:type="dxa"/>
            <w:vMerge w:val="restart"/>
            <w:tcBorders>
              <w:top w:val="single" w:color="000000" w:sz="6" w:space="0"/>
              <w:left w:val="single" w:color="000000" w:sz="6" w:space="0"/>
              <w:bottom w:val="single" w:color="000000" w:sz="6" w:space="0"/>
              <w:right w:val="single" w:color="000000" w:sz="6" w:space="0"/>
            </w:tcBorders>
            <w:vAlign w:val="center"/>
            <w:hideMark/>
          </w:tcPr>
          <w:p w:rsidRPr="00BC7742" w:rsidR="00D44A73" w:rsidP="00D44A73" w:rsidRDefault="00D44A73" w14:paraId="1CEFA1EA" w14:textId="77777777">
            <w:pPr>
              <w:spacing w:after="0" w:line="240" w:lineRule="auto"/>
              <w:jc w:val="both"/>
              <w:textAlignment w:val="baseline"/>
              <w:rPr>
                <w:rFonts w:ascii="Times New Roman" w:hAnsi="Times New Roman" w:eastAsia="Times New Roman" w:cs="Times New Roman"/>
                <w:sz w:val="24"/>
                <w:szCs w:val="24"/>
                <w:lang w:eastAsia="en-GB"/>
              </w:rPr>
            </w:pPr>
            <w:r w:rsidRPr="00BC7742">
              <w:rPr>
                <w:rFonts w:eastAsia="Times New Roman" w:cs="Times New Roman"/>
                <w:b/>
                <w:bCs/>
                <w:lang w:eastAsia="en-GB"/>
              </w:rPr>
              <w:t>Enhanced</w:t>
            </w:r>
            <w:r w:rsidRPr="00BC7742">
              <w:rPr>
                <w:rFonts w:eastAsia="Times New Roman" w:cs="Times New Roman"/>
                <w:lang w:eastAsia="en-GB"/>
              </w:rPr>
              <w:t> </w:t>
            </w:r>
          </w:p>
        </w:tc>
      </w:tr>
      <w:tr w:rsidRPr="00BC7742" w:rsidR="00D44A73" w:rsidTr="00AE7E1E" w14:paraId="09F16171" w14:textId="77777777">
        <w:trPr>
          <w:trHeight w:val="341"/>
        </w:trPr>
        <w:tc>
          <w:tcPr>
            <w:tcW w:w="5865" w:type="dxa"/>
            <w:tcBorders>
              <w:top w:val="single" w:color="000000" w:sz="6" w:space="0"/>
              <w:left w:val="single" w:color="000000" w:sz="6" w:space="0"/>
              <w:right w:val="single" w:color="000000" w:sz="6" w:space="0"/>
            </w:tcBorders>
            <w:hideMark/>
          </w:tcPr>
          <w:p w:rsidRPr="00BC7742" w:rsidR="00D44A73" w:rsidP="00D44A73" w:rsidRDefault="00D44A73" w14:paraId="55433052" w14:textId="77777777">
            <w:pPr>
              <w:spacing w:after="0" w:line="240" w:lineRule="auto"/>
              <w:jc w:val="both"/>
              <w:textAlignment w:val="baseline"/>
              <w:rPr>
                <w:rFonts w:ascii="Times New Roman" w:hAnsi="Times New Roman" w:eastAsia="Times New Roman" w:cs="Times New Roman"/>
                <w:sz w:val="24"/>
                <w:szCs w:val="24"/>
                <w:lang w:eastAsia="en-GB"/>
              </w:rPr>
            </w:pPr>
            <w:r w:rsidRPr="00BC7742">
              <w:rPr>
                <w:rFonts w:eastAsia="Times New Roman" w:cs="Times New Roman"/>
                <w:lang w:eastAsia="en-GB"/>
              </w:rPr>
              <w:t>Leading Work parties with adults at risk </w:t>
            </w:r>
            <w:r w:rsidRPr="00BC7742">
              <w:rPr>
                <w:rFonts w:eastAsia="Times New Roman" w:cs="Times New Roman"/>
                <w:b/>
                <w:bCs/>
                <w:lang w:eastAsia="en-GB"/>
              </w:rPr>
              <w:t>supervised*</w:t>
            </w:r>
            <w:r w:rsidRPr="00BC7742">
              <w:rPr>
                <w:rFonts w:eastAsia="Times New Roman" w:cs="Times New Roman"/>
                <w:lang w:eastAsia="en-GB"/>
              </w:rPr>
              <w:t> </w:t>
            </w:r>
          </w:p>
        </w:tc>
        <w:tc>
          <w:tcPr>
            <w:tcW w:w="0" w:type="auto"/>
            <w:vMerge/>
            <w:tcBorders>
              <w:top w:val="single" w:color="000000" w:sz="6" w:space="0"/>
              <w:left w:val="single" w:color="000000" w:sz="6" w:space="0"/>
              <w:bottom w:val="single" w:color="000000" w:sz="6" w:space="0"/>
              <w:right w:val="single" w:color="000000" w:sz="6" w:space="0"/>
            </w:tcBorders>
            <w:vAlign w:val="center"/>
            <w:hideMark/>
          </w:tcPr>
          <w:p w:rsidRPr="00BC7742" w:rsidR="00D44A73" w:rsidP="00D44A73" w:rsidRDefault="00D44A73" w14:paraId="0DA18ED6" w14:textId="77777777">
            <w:pPr>
              <w:spacing w:after="0" w:line="240" w:lineRule="auto"/>
              <w:jc w:val="both"/>
              <w:rPr>
                <w:rFonts w:ascii="Times New Roman" w:hAnsi="Times New Roman" w:eastAsia="Times New Roman" w:cs="Times New Roman"/>
                <w:sz w:val="24"/>
                <w:szCs w:val="24"/>
                <w:lang w:eastAsia="en-GB"/>
              </w:rPr>
            </w:pPr>
          </w:p>
        </w:tc>
      </w:tr>
      <w:tr w:rsidRPr="00BC7742" w:rsidR="00D44A73" w:rsidTr="00AE7E1E" w14:paraId="780DC485" w14:textId="77777777">
        <w:trPr>
          <w:trHeight w:val="234"/>
        </w:trPr>
        <w:tc>
          <w:tcPr>
            <w:tcW w:w="5865" w:type="dxa"/>
            <w:tcBorders>
              <w:top w:val="single" w:color="000000" w:sz="6" w:space="0"/>
              <w:left w:val="single" w:color="000000" w:sz="6" w:space="0"/>
              <w:right w:val="single" w:color="000000" w:sz="6" w:space="0"/>
            </w:tcBorders>
            <w:hideMark/>
          </w:tcPr>
          <w:p w:rsidRPr="00BC7742" w:rsidR="00D44A73" w:rsidP="00D44A73" w:rsidRDefault="00D44A73" w14:paraId="0C33DA49" w14:textId="77777777">
            <w:pPr>
              <w:spacing w:after="0" w:line="240" w:lineRule="auto"/>
              <w:jc w:val="both"/>
              <w:textAlignment w:val="baseline"/>
              <w:rPr>
                <w:rFonts w:ascii="Times New Roman" w:hAnsi="Times New Roman" w:eastAsia="Times New Roman" w:cs="Times New Roman"/>
                <w:sz w:val="24"/>
                <w:szCs w:val="24"/>
                <w:lang w:eastAsia="en-GB"/>
              </w:rPr>
            </w:pPr>
            <w:r w:rsidRPr="00BC7742">
              <w:rPr>
                <w:rFonts w:eastAsia="Times New Roman" w:cs="Times New Roman"/>
                <w:lang w:eastAsia="en-GB"/>
              </w:rPr>
              <w:t xml:space="preserve">Family Events </w:t>
            </w:r>
          </w:p>
        </w:tc>
        <w:tc>
          <w:tcPr>
            <w:tcW w:w="0" w:type="auto"/>
            <w:vMerge/>
            <w:tcBorders>
              <w:top w:val="single" w:color="000000" w:sz="6" w:space="0"/>
              <w:left w:val="single" w:color="000000" w:sz="6" w:space="0"/>
              <w:bottom w:val="single" w:color="000000" w:sz="6" w:space="0"/>
              <w:right w:val="single" w:color="000000" w:sz="6" w:space="0"/>
            </w:tcBorders>
            <w:vAlign w:val="center"/>
            <w:hideMark/>
          </w:tcPr>
          <w:p w:rsidRPr="00BC7742" w:rsidR="00D44A73" w:rsidP="00D44A73" w:rsidRDefault="00D44A73" w14:paraId="3C49D8C5" w14:textId="77777777">
            <w:pPr>
              <w:spacing w:after="0" w:line="240" w:lineRule="auto"/>
              <w:jc w:val="both"/>
              <w:rPr>
                <w:rFonts w:ascii="Times New Roman" w:hAnsi="Times New Roman" w:eastAsia="Times New Roman" w:cs="Times New Roman"/>
                <w:sz w:val="24"/>
                <w:szCs w:val="24"/>
                <w:lang w:eastAsia="en-GB"/>
              </w:rPr>
            </w:pPr>
          </w:p>
        </w:tc>
      </w:tr>
      <w:tr w:rsidRPr="00BC7742" w:rsidR="00D44A73" w:rsidTr="00AE7E1E" w14:paraId="2A5A7D47" w14:textId="77777777">
        <w:trPr>
          <w:trHeight w:val="285"/>
        </w:trPr>
        <w:tc>
          <w:tcPr>
            <w:tcW w:w="5865" w:type="dxa"/>
            <w:tcBorders>
              <w:top w:val="single" w:color="000000" w:sz="6" w:space="0"/>
              <w:left w:val="single" w:color="000000" w:sz="6" w:space="0"/>
              <w:bottom w:val="single" w:color="000000" w:sz="6" w:space="0"/>
              <w:right w:val="single" w:color="000000" w:sz="6" w:space="0"/>
            </w:tcBorders>
            <w:hideMark/>
          </w:tcPr>
          <w:p w:rsidRPr="00BC7742" w:rsidR="00D44A73" w:rsidP="00D44A73" w:rsidRDefault="00D44A73" w14:paraId="4339230B" w14:textId="77777777">
            <w:pPr>
              <w:spacing w:after="0" w:line="240" w:lineRule="auto"/>
              <w:jc w:val="both"/>
              <w:textAlignment w:val="baseline"/>
              <w:rPr>
                <w:rFonts w:ascii="Times New Roman" w:hAnsi="Times New Roman" w:eastAsia="Times New Roman" w:cs="Times New Roman"/>
                <w:sz w:val="24"/>
                <w:szCs w:val="24"/>
                <w:lang w:eastAsia="en-GB"/>
              </w:rPr>
            </w:pPr>
            <w:r w:rsidRPr="00BC7742">
              <w:rPr>
                <w:rFonts w:eastAsia="Times New Roman" w:cs="Times New Roman"/>
                <w:lang w:eastAsia="en-GB"/>
              </w:rPr>
              <w:t>Providing pre-recorded online activities   </w:t>
            </w:r>
          </w:p>
        </w:tc>
        <w:tc>
          <w:tcPr>
            <w:tcW w:w="0" w:type="auto"/>
            <w:vMerge/>
            <w:tcBorders>
              <w:top w:val="single" w:color="000000" w:sz="6" w:space="0"/>
              <w:left w:val="single" w:color="000000" w:sz="6" w:space="0"/>
              <w:bottom w:val="single" w:color="000000" w:sz="6" w:space="0"/>
              <w:right w:val="single" w:color="000000" w:sz="6" w:space="0"/>
            </w:tcBorders>
            <w:vAlign w:val="center"/>
            <w:hideMark/>
          </w:tcPr>
          <w:p w:rsidRPr="00BC7742" w:rsidR="00D44A73" w:rsidP="00D44A73" w:rsidRDefault="00D44A73" w14:paraId="0202393D" w14:textId="77777777">
            <w:pPr>
              <w:spacing w:after="0" w:line="240" w:lineRule="auto"/>
              <w:jc w:val="both"/>
              <w:rPr>
                <w:rFonts w:ascii="Times New Roman" w:hAnsi="Times New Roman" w:eastAsia="Times New Roman" w:cs="Times New Roman"/>
                <w:sz w:val="24"/>
                <w:szCs w:val="24"/>
                <w:lang w:eastAsia="en-GB"/>
              </w:rPr>
            </w:pPr>
          </w:p>
        </w:tc>
      </w:tr>
      <w:tr w:rsidRPr="00BC7742" w:rsidR="00D44A73" w:rsidTr="00AE7E1E" w14:paraId="55809196" w14:textId="77777777">
        <w:trPr>
          <w:trHeight w:val="285"/>
        </w:trPr>
        <w:tc>
          <w:tcPr>
            <w:tcW w:w="5865" w:type="dxa"/>
            <w:tcBorders>
              <w:top w:val="single" w:color="000000" w:sz="6" w:space="0"/>
              <w:left w:val="single" w:color="000000" w:sz="6" w:space="0"/>
              <w:bottom w:val="single" w:color="000000" w:sz="6" w:space="0"/>
              <w:right w:val="single" w:color="000000" w:sz="6" w:space="0"/>
            </w:tcBorders>
            <w:hideMark/>
          </w:tcPr>
          <w:p w:rsidRPr="00BC7742" w:rsidR="00D44A73" w:rsidP="00D44A73" w:rsidRDefault="00D44A73" w14:paraId="6C84D566" w14:textId="77777777">
            <w:pPr>
              <w:spacing w:after="0" w:line="240" w:lineRule="auto"/>
              <w:jc w:val="both"/>
              <w:textAlignment w:val="baseline"/>
              <w:rPr>
                <w:rFonts w:ascii="Times New Roman" w:hAnsi="Times New Roman" w:eastAsia="Times New Roman" w:cs="Times New Roman"/>
                <w:sz w:val="24"/>
                <w:szCs w:val="24"/>
                <w:lang w:eastAsia="en-GB"/>
              </w:rPr>
            </w:pPr>
            <w:r w:rsidRPr="00BC7742">
              <w:rPr>
                <w:rFonts w:eastAsia="Times New Roman" w:cs="Times New Roman"/>
                <w:lang w:eastAsia="en-GB"/>
              </w:rPr>
              <w:t>Are a Designated Safeguarding Staff   </w:t>
            </w:r>
          </w:p>
        </w:tc>
        <w:tc>
          <w:tcPr>
            <w:tcW w:w="0" w:type="auto"/>
            <w:vMerge/>
            <w:tcBorders>
              <w:top w:val="single" w:color="000000" w:sz="6" w:space="0"/>
              <w:left w:val="single" w:color="000000" w:sz="6" w:space="0"/>
              <w:bottom w:val="single" w:color="000000" w:sz="6" w:space="0"/>
              <w:right w:val="single" w:color="000000" w:sz="6" w:space="0"/>
            </w:tcBorders>
            <w:vAlign w:val="center"/>
            <w:hideMark/>
          </w:tcPr>
          <w:p w:rsidRPr="00BC7742" w:rsidR="00D44A73" w:rsidP="00D44A73" w:rsidRDefault="00D44A73" w14:paraId="3EFB9B46" w14:textId="77777777">
            <w:pPr>
              <w:spacing w:after="0" w:line="240" w:lineRule="auto"/>
              <w:jc w:val="both"/>
              <w:rPr>
                <w:rFonts w:ascii="Times New Roman" w:hAnsi="Times New Roman" w:eastAsia="Times New Roman" w:cs="Times New Roman"/>
                <w:sz w:val="24"/>
                <w:szCs w:val="24"/>
                <w:lang w:eastAsia="en-GB"/>
              </w:rPr>
            </w:pPr>
          </w:p>
        </w:tc>
      </w:tr>
      <w:tr w:rsidRPr="00BC7742" w:rsidR="00D44A73" w:rsidTr="00AE7E1E" w14:paraId="3C2EEAFC" w14:textId="77777777">
        <w:trPr>
          <w:trHeight w:val="285"/>
        </w:trPr>
        <w:tc>
          <w:tcPr>
            <w:tcW w:w="5865" w:type="dxa"/>
            <w:tcBorders>
              <w:top w:val="single" w:color="000000" w:sz="6" w:space="0"/>
              <w:left w:val="single" w:color="000000" w:sz="6" w:space="0"/>
              <w:bottom w:val="single" w:color="000000" w:sz="6" w:space="0"/>
              <w:right w:val="single" w:color="000000" w:sz="6" w:space="0"/>
            </w:tcBorders>
            <w:shd w:val="clear" w:color="auto" w:fill="000000"/>
            <w:hideMark/>
          </w:tcPr>
          <w:p w:rsidRPr="00BC7742" w:rsidR="00D44A73" w:rsidP="00D44A73" w:rsidRDefault="00D44A73" w14:paraId="405E1A6F" w14:textId="77777777">
            <w:pPr>
              <w:spacing w:after="0" w:line="240" w:lineRule="auto"/>
              <w:jc w:val="both"/>
              <w:textAlignment w:val="baseline"/>
              <w:rPr>
                <w:rFonts w:ascii="Times New Roman" w:hAnsi="Times New Roman" w:eastAsia="Times New Roman" w:cs="Times New Roman"/>
                <w:color w:val="F5F5F5"/>
                <w:sz w:val="24"/>
                <w:szCs w:val="24"/>
                <w:lang w:eastAsia="en-GB"/>
              </w:rPr>
            </w:pPr>
            <w:r w:rsidRPr="00BC7742">
              <w:rPr>
                <w:rFonts w:eastAsia="Times New Roman" w:cs="Times New Roman"/>
                <w:color w:val="F5F5F5"/>
                <w:lang w:eastAsia="en-GB"/>
              </w:rPr>
              <w:t> </w:t>
            </w:r>
          </w:p>
        </w:tc>
        <w:tc>
          <w:tcPr>
            <w:tcW w:w="2565" w:type="dxa"/>
            <w:tcBorders>
              <w:top w:val="single" w:color="000000" w:sz="6" w:space="0"/>
              <w:left w:val="single" w:color="000000" w:sz="6" w:space="0"/>
              <w:bottom w:val="single" w:color="000000" w:sz="6" w:space="0"/>
              <w:right w:val="single" w:color="000000" w:sz="6" w:space="0"/>
            </w:tcBorders>
            <w:shd w:val="clear" w:color="auto" w:fill="000000"/>
            <w:vAlign w:val="center"/>
            <w:hideMark/>
          </w:tcPr>
          <w:p w:rsidRPr="00BC7742" w:rsidR="00D44A73" w:rsidP="00D44A73" w:rsidRDefault="00D44A73" w14:paraId="7528E039" w14:textId="77777777">
            <w:pPr>
              <w:spacing w:after="0" w:line="240" w:lineRule="auto"/>
              <w:jc w:val="both"/>
              <w:textAlignment w:val="baseline"/>
              <w:rPr>
                <w:rFonts w:ascii="Times New Roman" w:hAnsi="Times New Roman" w:eastAsia="Times New Roman" w:cs="Times New Roman"/>
                <w:color w:val="F5F5F5"/>
                <w:sz w:val="24"/>
                <w:szCs w:val="24"/>
                <w:lang w:eastAsia="en-GB"/>
              </w:rPr>
            </w:pPr>
            <w:r w:rsidRPr="00BC7742">
              <w:rPr>
                <w:rFonts w:eastAsia="Times New Roman" w:cs="Times New Roman"/>
                <w:color w:val="F5F5F5"/>
                <w:lang w:eastAsia="en-GB"/>
              </w:rPr>
              <w:t> </w:t>
            </w:r>
          </w:p>
        </w:tc>
      </w:tr>
      <w:tr w:rsidRPr="00BC7742" w:rsidR="00D44A73" w:rsidTr="00AE7E1E" w14:paraId="37F52A81" w14:textId="77777777">
        <w:trPr>
          <w:trHeight w:val="285"/>
        </w:trPr>
        <w:tc>
          <w:tcPr>
            <w:tcW w:w="5865" w:type="dxa"/>
            <w:tcBorders>
              <w:top w:val="single" w:color="000000" w:sz="6" w:space="0"/>
              <w:left w:val="single" w:color="000000" w:sz="6" w:space="0"/>
              <w:bottom w:val="single" w:color="000000" w:sz="6" w:space="0"/>
              <w:right w:val="single" w:color="000000" w:sz="6" w:space="0"/>
            </w:tcBorders>
            <w:hideMark/>
          </w:tcPr>
          <w:p w:rsidRPr="00BC7742" w:rsidR="00D44A73" w:rsidP="00D44A73" w:rsidRDefault="00D44A73" w14:paraId="6EF99E2F" w14:textId="77777777">
            <w:pPr>
              <w:spacing w:after="0" w:line="240" w:lineRule="auto"/>
              <w:jc w:val="both"/>
              <w:textAlignment w:val="baseline"/>
              <w:rPr>
                <w:rFonts w:ascii="Times New Roman" w:hAnsi="Times New Roman" w:eastAsia="Times New Roman" w:cs="Times New Roman"/>
                <w:sz w:val="24"/>
                <w:szCs w:val="24"/>
                <w:lang w:eastAsia="en-GB"/>
              </w:rPr>
            </w:pPr>
            <w:r w:rsidRPr="00BC7742">
              <w:rPr>
                <w:rFonts w:eastAsia="Times New Roman" w:cs="Times New Roman"/>
                <w:lang w:eastAsia="en-GB"/>
              </w:rPr>
              <w:t>Leading Work parties for over 18s </w:t>
            </w:r>
          </w:p>
        </w:tc>
        <w:tc>
          <w:tcPr>
            <w:tcW w:w="2565" w:type="dxa"/>
            <w:vMerge w:val="restart"/>
            <w:tcBorders>
              <w:top w:val="single" w:color="000000" w:sz="6" w:space="0"/>
              <w:left w:val="single" w:color="000000" w:sz="6" w:space="0"/>
              <w:bottom w:val="single" w:color="000000" w:sz="6" w:space="0"/>
              <w:right w:val="single" w:color="000000" w:sz="6" w:space="0"/>
            </w:tcBorders>
            <w:vAlign w:val="center"/>
            <w:hideMark/>
          </w:tcPr>
          <w:p w:rsidRPr="00BC7742" w:rsidR="00D44A73" w:rsidP="00D44A73" w:rsidRDefault="00D44A73" w14:paraId="79366CB4" w14:textId="77777777">
            <w:pPr>
              <w:spacing w:after="0" w:line="240" w:lineRule="auto"/>
              <w:jc w:val="both"/>
              <w:textAlignment w:val="baseline"/>
              <w:rPr>
                <w:rFonts w:ascii="Times New Roman" w:hAnsi="Times New Roman" w:eastAsia="Times New Roman" w:cs="Times New Roman"/>
                <w:sz w:val="24"/>
                <w:szCs w:val="24"/>
                <w:lang w:eastAsia="en-GB"/>
              </w:rPr>
            </w:pPr>
            <w:r w:rsidRPr="00BC7742">
              <w:rPr>
                <w:rFonts w:eastAsia="Times New Roman" w:cs="Times New Roman"/>
                <w:b/>
                <w:bCs/>
                <w:lang w:eastAsia="en-GB"/>
              </w:rPr>
              <w:t>Basic</w:t>
            </w:r>
            <w:r w:rsidRPr="00BC7742">
              <w:rPr>
                <w:rFonts w:eastAsia="Times New Roman" w:cs="Times New Roman"/>
                <w:lang w:eastAsia="en-GB"/>
              </w:rPr>
              <w:t> </w:t>
            </w:r>
          </w:p>
        </w:tc>
      </w:tr>
      <w:tr w:rsidRPr="00BC7742" w:rsidR="00D44A73" w:rsidTr="00AE7E1E" w14:paraId="52461373" w14:textId="77777777">
        <w:trPr>
          <w:trHeight w:val="285"/>
        </w:trPr>
        <w:tc>
          <w:tcPr>
            <w:tcW w:w="5865" w:type="dxa"/>
            <w:tcBorders>
              <w:top w:val="single" w:color="000000" w:sz="6" w:space="0"/>
              <w:left w:val="single" w:color="000000" w:sz="6" w:space="0"/>
              <w:bottom w:val="single" w:color="000000" w:sz="6" w:space="0"/>
              <w:right w:val="single" w:color="000000" w:sz="6" w:space="0"/>
            </w:tcBorders>
            <w:hideMark/>
          </w:tcPr>
          <w:p w:rsidRPr="00BC7742" w:rsidR="00D44A73" w:rsidP="00D44A73" w:rsidRDefault="00D44A73" w14:paraId="536C6D1B" w14:textId="77777777">
            <w:pPr>
              <w:spacing w:after="0" w:line="240" w:lineRule="auto"/>
              <w:jc w:val="both"/>
              <w:textAlignment w:val="baseline"/>
              <w:rPr>
                <w:rFonts w:ascii="Times New Roman" w:hAnsi="Times New Roman" w:eastAsia="Times New Roman" w:cs="Times New Roman"/>
                <w:sz w:val="24"/>
                <w:szCs w:val="24"/>
                <w:lang w:eastAsia="en-GB"/>
              </w:rPr>
            </w:pPr>
            <w:r w:rsidRPr="00BC7742">
              <w:rPr>
                <w:rFonts w:eastAsia="Times New Roman" w:cs="Times New Roman"/>
                <w:lang w:eastAsia="en-GB"/>
              </w:rPr>
              <w:t>Leading Guided walks </w:t>
            </w:r>
          </w:p>
        </w:tc>
        <w:tc>
          <w:tcPr>
            <w:tcW w:w="0" w:type="auto"/>
            <w:vMerge/>
            <w:tcBorders>
              <w:top w:val="single" w:color="000000" w:sz="6" w:space="0"/>
              <w:left w:val="single" w:color="000000" w:sz="6" w:space="0"/>
              <w:bottom w:val="single" w:color="000000" w:sz="6" w:space="0"/>
              <w:right w:val="single" w:color="000000" w:sz="6" w:space="0"/>
            </w:tcBorders>
            <w:vAlign w:val="center"/>
            <w:hideMark/>
          </w:tcPr>
          <w:p w:rsidRPr="00BC7742" w:rsidR="00D44A73" w:rsidP="00D44A73" w:rsidRDefault="00D44A73" w14:paraId="01A28146" w14:textId="77777777">
            <w:pPr>
              <w:spacing w:after="0" w:line="240" w:lineRule="auto"/>
              <w:jc w:val="both"/>
              <w:rPr>
                <w:rFonts w:ascii="Times New Roman" w:hAnsi="Times New Roman" w:eastAsia="Times New Roman" w:cs="Times New Roman"/>
                <w:sz w:val="24"/>
                <w:szCs w:val="24"/>
                <w:lang w:eastAsia="en-GB"/>
              </w:rPr>
            </w:pPr>
          </w:p>
        </w:tc>
      </w:tr>
      <w:tr w:rsidRPr="00BC7742" w:rsidR="00D44A73" w:rsidTr="00AE7E1E" w14:paraId="7867BC59" w14:textId="77777777">
        <w:trPr>
          <w:trHeight w:val="285"/>
        </w:trPr>
        <w:tc>
          <w:tcPr>
            <w:tcW w:w="5865" w:type="dxa"/>
            <w:tcBorders>
              <w:top w:val="single" w:color="000000" w:sz="6" w:space="0"/>
              <w:left w:val="single" w:color="000000" w:sz="6" w:space="0"/>
              <w:bottom w:val="single" w:color="000000" w:sz="6" w:space="0"/>
              <w:right w:val="single" w:color="000000" w:sz="6" w:space="0"/>
            </w:tcBorders>
            <w:hideMark/>
          </w:tcPr>
          <w:p w:rsidRPr="00BC7742" w:rsidR="00D44A73" w:rsidP="00D44A73" w:rsidRDefault="00D44A73" w14:paraId="65650562" w14:textId="77777777">
            <w:pPr>
              <w:spacing w:after="0" w:line="240" w:lineRule="auto"/>
              <w:jc w:val="both"/>
              <w:textAlignment w:val="baseline"/>
              <w:rPr>
                <w:rFonts w:ascii="Times New Roman" w:hAnsi="Times New Roman" w:eastAsia="Times New Roman" w:cs="Times New Roman"/>
                <w:sz w:val="24"/>
                <w:szCs w:val="24"/>
                <w:lang w:eastAsia="en-GB"/>
              </w:rPr>
            </w:pPr>
            <w:r w:rsidRPr="00BC7742">
              <w:rPr>
                <w:rFonts w:eastAsia="Times New Roman" w:cs="Times New Roman"/>
                <w:lang w:eastAsia="en-GB"/>
              </w:rPr>
              <w:t>Communicating with the public via </w:t>
            </w:r>
            <w:proofErr w:type="gramStart"/>
            <w:r w:rsidRPr="00BC7742">
              <w:rPr>
                <w:rFonts w:eastAsia="Times New Roman" w:cs="Times New Roman"/>
                <w:lang w:eastAsia="en-GB"/>
              </w:rPr>
              <w:t>Social Media</w:t>
            </w:r>
            <w:proofErr w:type="gramEnd"/>
            <w:r w:rsidRPr="00BC7742">
              <w:rPr>
                <w:rFonts w:eastAsia="Times New Roman" w:cs="Times New Roman"/>
                <w:lang w:eastAsia="en-GB"/>
              </w:rPr>
              <w:t> </w:t>
            </w:r>
          </w:p>
        </w:tc>
        <w:tc>
          <w:tcPr>
            <w:tcW w:w="0" w:type="auto"/>
            <w:vMerge/>
            <w:tcBorders>
              <w:top w:val="single" w:color="000000" w:sz="6" w:space="0"/>
              <w:left w:val="single" w:color="000000" w:sz="6" w:space="0"/>
              <w:bottom w:val="single" w:color="000000" w:sz="6" w:space="0"/>
              <w:right w:val="single" w:color="000000" w:sz="6" w:space="0"/>
            </w:tcBorders>
            <w:vAlign w:val="center"/>
            <w:hideMark/>
          </w:tcPr>
          <w:p w:rsidRPr="00BC7742" w:rsidR="00D44A73" w:rsidP="00D44A73" w:rsidRDefault="00D44A73" w14:paraId="6F8C6767" w14:textId="77777777">
            <w:pPr>
              <w:spacing w:after="0" w:line="240" w:lineRule="auto"/>
              <w:jc w:val="both"/>
              <w:rPr>
                <w:rFonts w:ascii="Times New Roman" w:hAnsi="Times New Roman" w:eastAsia="Times New Roman" w:cs="Times New Roman"/>
                <w:sz w:val="24"/>
                <w:szCs w:val="24"/>
                <w:lang w:eastAsia="en-GB"/>
              </w:rPr>
            </w:pPr>
          </w:p>
        </w:tc>
      </w:tr>
      <w:tr w:rsidRPr="00BC7742" w:rsidR="00D44A73" w:rsidTr="00AE7E1E" w14:paraId="31E8708D" w14:textId="77777777">
        <w:trPr>
          <w:trHeight w:val="285"/>
        </w:trPr>
        <w:tc>
          <w:tcPr>
            <w:tcW w:w="5865" w:type="dxa"/>
            <w:tcBorders>
              <w:top w:val="single" w:color="000000" w:sz="6" w:space="0"/>
              <w:left w:val="single" w:color="000000" w:sz="6" w:space="0"/>
              <w:bottom w:val="single" w:color="000000" w:sz="6" w:space="0"/>
              <w:right w:val="single" w:color="000000" w:sz="6" w:space="0"/>
            </w:tcBorders>
            <w:hideMark/>
          </w:tcPr>
          <w:p w:rsidRPr="00BC7742" w:rsidR="00D44A73" w:rsidP="00D44A73" w:rsidRDefault="00D44A73" w14:paraId="3EB18BC2" w14:textId="77777777">
            <w:pPr>
              <w:spacing w:after="0" w:line="240" w:lineRule="auto"/>
              <w:jc w:val="both"/>
              <w:textAlignment w:val="baseline"/>
              <w:rPr>
                <w:rFonts w:ascii="Times New Roman" w:hAnsi="Times New Roman" w:eastAsia="Times New Roman" w:cs="Times New Roman"/>
                <w:sz w:val="24"/>
                <w:szCs w:val="24"/>
                <w:lang w:eastAsia="en-GB"/>
              </w:rPr>
            </w:pPr>
            <w:r w:rsidRPr="00BC7742">
              <w:rPr>
                <w:rFonts w:eastAsia="Times New Roman" w:cs="Times New Roman"/>
                <w:lang w:eastAsia="en-GB"/>
              </w:rPr>
              <w:t>Reception duties </w:t>
            </w:r>
          </w:p>
        </w:tc>
        <w:tc>
          <w:tcPr>
            <w:tcW w:w="0" w:type="auto"/>
            <w:vMerge/>
            <w:tcBorders>
              <w:top w:val="single" w:color="000000" w:sz="6" w:space="0"/>
              <w:left w:val="single" w:color="000000" w:sz="6" w:space="0"/>
              <w:bottom w:val="single" w:color="000000" w:sz="6" w:space="0"/>
              <w:right w:val="single" w:color="000000" w:sz="6" w:space="0"/>
            </w:tcBorders>
            <w:vAlign w:val="center"/>
            <w:hideMark/>
          </w:tcPr>
          <w:p w:rsidRPr="00BC7742" w:rsidR="00D44A73" w:rsidP="00D44A73" w:rsidRDefault="00D44A73" w14:paraId="3C4B5AD5" w14:textId="77777777">
            <w:pPr>
              <w:spacing w:after="0" w:line="240" w:lineRule="auto"/>
              <w:jc w:val="both"/>
              <w:rPr>
                <w:rFonts w:ascii="Times New Roman" w:hAnsi="Times New Roman" w:eastAsia="Times New Roman" w:cs="Times New Roman"/>
                <w:sz w:val="24"/>
                <w:szCs w:val="24"/>
                <w:lang w:eastAsia="en-GB"/>
              </w:rPr>
            </w:pPr>
          </w:p>
        </w:tc>
      </w:tr>
      <w:tr w:rsidRPr="00BC7742" w:rsidR="00D44A73" w:rsidTr="00AE7E1E" w14:paraId="2A7B6DA6" w14:textId="77777777">
        <w:trPr>
          <w:trHeight w:val="285"/>
        </w:trPr>
        <w:tc>
          <w:tcPr>
            <w:tcW w:w="5865" w:type="dxa"/>
            <w:tcBorders>
              <w:top w:val="single" w:color="000000" w:sz="6" w:space="0"/>
              <w:left w:val="single" w:color="000000" w:sz="6" w:space="0"/>
              <w:bottom w:val="single" w:color="000000" w:sz="6" w:space="0"/>
              <w:right w:val="single" w:color="000000" w:sz="6" w:space="0"/>
            </w:tcBorders>
            <w:hideMark/>
          </w:tcPr>
          <w:p w:rsidRPr="00BC7742" w:rsidR="00D44A73" w:rsidP="00D44A73" w:rsidRDefault="00D44A73" w14:paraId="3D329C87" w14:textId="77777777">
            <w:pPr>
              <w:spacing w:after="0" w:line="240" w:lineRule="auto"/>
              <w:jc w:val="both"/>
              <w:textAlignment w:val="baseline"/>
              <w:rPr>
                <w:rFonts w:ascii="Times New Roman" w:hAnsi="Times New Roman" w:eastAsia="Times New Roman" w:cs="Times New Roman"/>
                <w:sz w:val="24"/>
                <w:szCs w:val="24"/>
                <w:lang w:eastAsia="en-GB"/>
              </w:rPr>
            </w:pPr>
            <w:r w:rsidRPr="00BC7742">
              <w:rPr>
                <w:rFonts w:eastAsia="Times New Roman" w:cs="Times New Roman"/>
                <w:lang w:eastAsia="en-GB"/>
              </w:rPr>
              <w:t>Recruiter </w:t>
            </w:r>
          </w:p>
        </w:tc>
        <w:tc>
          <w:tcPr>
            <w:tcW w:w="0" w:type="auto"/>
            <w:vMerge/>
            <w:tcBorders>
              <w:top w:val="single" w:color="000000" w:sz="6" w:space="0"/>
              <w:left w:val="single" w:color="000000" w:sz="6" w:space="0"/>
              <w:bottom w:val="single" w:color="000000" w:sz="6" w:space="0"/>
              <w:right w:val="single" w:color="000000" w:sz="6" w:space="0"/>
            </w:tcBorders>
            <w:vAlign w:val="center"/>
            <w:hideMark/>
          </w:tcPr>
          <w:p w:rsidRPr="00BC7742" w:rsidR="00D44A73" w:rsidP="00D44A73" w:rsidRDefault="00D44A73" w14:paraId="59ABAF93" w14:textId="77777777">
            <w:pPr>
              <w:spacing w:after="0" w:line="240" w:lineRule="auto"/>
              <w:jc w:val="both"/>
              <w:rPr>
                <w:rFonts w:ascii="Times New Roman" w:hAnsi="Times New Roman" w:eastAsia="Times New Roman" w:cs="Times New Roman"/>
                <w:sz w:val="24"/>
                <w:szCs w:val="24"/>
                <w:lang w:eastAsia="en-GB"/>
              </w:rPr>
            </w:pPr>
          </w:p>
        </w:tc>
      </w:tr>
      <w:tr w:rsidRPr="00BC7742" w:rsidR="00D44A73" w:rsidTr="00AE7E1E" w14:paraId="32455EF8" w14:textId="77777777">
        <w:trPr>
          <w:trHeight w:val="285"/>
        </w:trPr>
        <w:tc>
          <w:tcPr>
            <w:tcW w:w="5865" w:type="dxa"/>
            <w:tcBorders>
              <w:top w:val="single" w:color="000000" w:sz="6" w:space="0"/>
              <w:left w:val="single" w:color="000000" w:sz="6" w:space="0"/>
              <w:bottom w:val="single" w:color="000000" w:sz="6" w:space="0"/>
              <w:right w:val="single" w:color="000000" w:sz="6" w:space="0"/>
            </w:tcBorders>
            <w:hideMark/>
          </w:tcPr>
          <w:p w:rsidRPr="00BC7742" w:rsidR="00D44A73" w:rsidP="00D44A73" w:rsidRDefault="00D44A73" w14:paraId="5C2A4B93" w14:textId="77777777">
            <w:pPr>
              <w:spacing w:after="0" w:line="240" w:lineRule="auto"/>
              <w:jc w:val="both"/>
              <w:textAlignment w:val="baseline"/>
              <w:rPr>
                <w:rFonts w:ascii="Times New Roman" w:hAnsi="Times New Roman" w:eastAsia="Times New Roman" w:cs="Times New Roman"/>
                <w:sz w:val="24"/>
                <w:szCs w:val="24"/>
                <w:lang w:eastAsia="en-GB"/>
              </w:rPr>
            </w:pPr>
            <w:r w:rsidRPr="00BC7742">
              <w:rPr>
                <w:rFonts w:eastAsia="Times New Roman" w:cs="Times New Roman"/>
                <w:lang w:eastAsia="en-GB"/>
              </w:rPr>
              <w:t>Membership database Login </w:t>
            </w:r>
          </w:p>
        </w:tc>
        <w:tc>
          <w:tcPr>
            <w:tcW w:w="0" w:type="auto"/>
            <w:vMerge/>
            <w:tcBorders>
              <w:top w:val="single" w:color="000000" w:sz="6" w:space="0"/>
              <w:left w:val="single" w:color="000000" w:sz="6" w:space="0"/>
              <w:bottom w:val="single" w:color="000000" w:sz="6" w:space="0"/>
              <w:right w:val="single" w:color="000000" w:sz="6" w:space="0"/>
            </w:tcBorders>
            <w:vAlign w:val="center"/>
            <w:hideMark/>
          </w:tcPr>
          <w:p w:rsidRPr="00BC7742" w:rsidR="00D44A73" w:rsidP="00D44A73" w:rsidRDefault="00D44A73" w14:paraId="5DA2312C" w14:textId="77777777">
            <w:pPr>
              <w:spacing w:after="0" w:line="240" w:lineRule="auto"/>
              <w:jc w:val="both"/>
              <w:rPr>
                <w:rFonts w:ascii="Times New Roman" w:hAnsi="Times New Roman" w:eastAsia="Times New Roman" w:cs="Times New Roman"/>
                <w:sz w:val="24"/>
                <w:szCs w:val="24"/>
                <w:lang w:eastAsia="en-GB"/>
              </w:rPr>
            </w:pPr>
          </w:p>
        </w:tc>
      </w:tr>
      <w:tr w:rsidRPr="00BC7742" w:rsidR="00D44A73" w:rsidTr="00AE7E1E" w14:paraId="1D67B4B6" w14:textId="77777777">
        <w:trPr>
          <w:trHeight w:val="285"/>
        </w:trPr>
        <w:tc>
          <w:tcPr>
            <w:tcW w:w="5865" w:type="dxa"/>
            <w:tcBorders>
              <w:top w:val="single" w:color="000000" w:sz="6" w:space="0"/>
              <w:left w:val="single" w:color="000000" w:sz="6" w:space="0"/>
              <w:bottom w:val="single" w:color="000000" w:sz="6" w:space="0"/>
              <w:right w:val="single" w:color="000000" w:sz="6" w:space="0"/>
            </w:tcBorders>
            <w:hideMark/>
          </w:tcPr>
          <w:p w:rsidRPr="00BC7742" w:rsidR="00D44A73" w:rsidP="00D44A73" w:rsidRDefault="00D44A73" w14:paraId="2A591ED8" w14:textId="77777777">
            <w:pPr>
              <w:spacing w:after="0" w:line="240" w:lineRule="auto"/>
              <w:jc w:val="both"/>
              <w:textAlignment w:val="baseline"/>
              <w:rPr>
                <w:rFonts w:ascii="Times New Roman" w:hAnsi="Times New Roman" w:eastAsia="Times New Roman" w:cs="Times New Roman"/>
                <w:sz w:val="24"/>
                <w:szCs w:val="24"/>
                <w:lang w:eastAsia="en-GB"/>
              </w:rPr>
            </w:pPr>
            <w:r w:rsidRPr="00BC7742">
              <w:rPr>
                <w:rFonts w:eastAsia="Times New Roman" w:cs="Times New Roman"/>
                <w:lang w:eastAsia="en-GB"/>
              </w:rPr>
              <w:t>Trustee   </w:t>
            </w:r>
          </w:p>
        </w:tc>
        <w:tc>
          <w:tcPr>
            <w:tcW w:w="0" w:type="auto"/>
            <w:vMerge/>
            <w:tcBorders>
              <w:top w:val="single" w:color="000000" w:sz="6" w:space="0"/>
              <w:left w:val="single" w:color="000000" w:sz="6" w:space="0"/>
              <w:bottom w:val="single" w:color="000000" w:sz="6" w:space="0"/>
              <w:right w:val="single" w:color="000000" w:sz="6" w:space="0"/>
            </w:tcBorders>
            <w:vAlign w:val="center"/>
            <w:hideMark/>
          </w:tcPr>
          <w:p w:rsidRPr="00BC7742" w:rsidR="00D44A73" w:rsidP="00D44A73" w:rsidRDefault="00D44A73" w14:paraId="38011AA3" w14:textId="77777777">
            <w:pPr>
              <w:spacing w:after="0" w:line="240" w:lineRule="auto"/>
              <w:jc w:val="both"/>
              <w:rPr>
                <w:rFonts w:ascii="Times New Roman" w:hAnsi="Times New Roman" w:eastAsia="Times New Roman" w:cs="Times New Roman"/>
                <w:sz w:val="24"/>
                <w:szCs w:val="24"/>
                <w:lang w:eastAsia="en-GB"/>
              </w:rPr>
            </w:pPr>
          </w:p>
        </w:tc>
      </w:tr>
    </w:tbl>
    <w:p w:rsidRPr="008D3EA6" w:rsidR="00D44A73" w:rsidP="00D44A73" w:rsidRDefault="00D44A73" w14:paraId="2E8C6743" w14:textId="77777777">
      <w:pPr>
        <w:spacing w:after="0" w:line="240" w:lineRule="auto"/>
        <w:jc w:val="both"/>
        <w:textAlignment w:val="baseline"/>
        <w:rPr>
          <w:rFonts w:ascii="Segoe UI" w:hAnsi="Segoe UI" w:eastAsia="Times New Roman" w:cs="Segoe UI"/>
          <w:sz w:val="18"/>
          <w:szCs w:val="18"/>
          <w:lang w:eastAsia="en-GB"/>
        </w:rPr>
      </w:pPr>
    </w:p>
    <w:p w:rsidR="00D44A73" w:rsidP="00D44A73" w:rsidRDefault="00D44A73" w14:paraId="5B623135" w14:textId="77777777">
      <w:pPr>
        <w:spacing w:after="0" w:line="240" w:lineRule="auto"/>
        <w:jc w:val="both"/>
        <w:textAlignment w:val="baseline"/>
        <w:rPr>
          <w:rFonts w:eastAsia="Times New Roman" w:cs="Segoe UI"/>
          <w:bdr w:val="none" w:color="auto" w:sz="0" w:space="0" w:frame="1"/>
          <w:shd w:val="clear" w:color="auto" w:fill="C6C6C6"/>
          <w:lang w:eastAsia="en-GB"/>
        </w:rPr>
      </w:pPr>
      <w:r w:rsidRPr="008D3EA6">
        <w:rPr>
          <w:rFonts w:eastAsia="Times New Roman" w:cs="Segoe UI"/>
          <w:b/>
          <w:bCs/>
          <w:lang w:eastAsia="en-GB"/>
        </w:rPr>
        <w:t>*</w:t>
      </w:r>
      <w:proofErr w:type="gramStart"/>
      <w:r w:rsidRPr="008D3EA6">
        <w:rPr>
          <w:rFonts w:eastAsia="Times New Roman" w:cs="Segoe UI"/>
          <w:b/>
          <w:bCs/>
          <w:lang w:eastAsia="en-GB"/>
        </w:rPr>
        <w:t>supervised</w:t>
      </w:r>
      <w:proofErr w:type="gramEnd"/>
      <w:r w:rsidRPr="008D3EA6">
        <w:rPr>
          <w:rFonts w:eastAsia="Times New Roman" w:cs="Segoe UI"/>
          <w:b/>
          <w:bCs/>
          <w:lang w:eastAsia="en-GB"/>
        </w:rPr>
        <w:t> refers to whether the children or vulnerable adult is accompanied by a supervising adult, i.e. a social worker, leader, teacher, parent in a position of loco parentis NOT employed by/volunteering for SWT</w:t>
      </w:r>
      <w:r w:rsidRPr="008D3EA6">
        <w:rPr>
          <w:rFonts w:eastAsia="Times New Roman" w:cs="Segoe UI"/>
          <w:bdr w:val="none" w:color="auto" w:sz="0" w:space="0" w:frame="1"/>
          <w:shd w:val="clear" w:color="auto" w:fill="C6C6C6"/>
          <w:lang w:eastAsia="en-GB"/>
        </w:rPr>
        <w:t> </w:t>
      </w:r>
    </w:p>
    <w:p w:rsidR="00C46880" w:rsidP="003C4ED3" w:rsidRDefault="00C46880" w14:paraId="195653E6" w14:textId="4E2C992B">
      <w:pPr>
        <w:pStyle w:val="ListParagraph"/>
        <w:jc w:val="both"/>
      </w:pPr>
    </w:p>
    <w:p w:rsidR="00C46880" w:rsidP="003C4ED3" w:rsidRDefault="00C46880" w14:paraId="1FFCD7D8" w14:textId="0578836A">
      <w:pPr>
        <w:pStyle w:val="ListParagraph"/>
        <w:jc w:val="both"/>
      </w:pPr>
    </w:p>
    <w:p w:rsidR="00C46880" w:rsidP="003C4ED3" w:rsidRDefault="00C46880" w14:paraId="7B562078" w14:textId="28F195B3">
      <w:pPr>
        <w:pStyle w:val="ListParagraph"/>
        <w:jc w:val="both"/>
      </w:pPr>
    </w:p>
    <w:p w:rsidR="00C46880" w:rsidP="003C4ED3" w:rsidRDefault="00C46880" w14:paraId="5708C459" w14:textId="50D75665">
      <w:pPr>
        <w:pStyle w:val="ListParagraph"/>
        <w:jc w:val="both"/>
      </w:pPr>
    </w:p>
    <w:p w:rsidR="00C46880" w:rsidP="003C4ED3" w:rsidRDefault="00C46880" w14:paraId="701A3AFA" w14:textId="479EEABA">
      <w:pPr>
        <w:pStyle w:val="ListParagraph"/>
        <w:jc w:val="both"/>
      </w:pPr>
    </w:p>
    <w:p w:rsidR="006B03D6" w:rsidP="0080620F" w:rsidRDefault="006B03D6" w14:paraId="49037CF9" w14:textId="77777777">
      <w:pPr>
        <w:pStyle w:val="SWTTitle"/>
        <w:numPr>
          <w:ilvl w:val="0"/>
          <w:numId w:val="0"/>
        </w:numPr>
        <w:rPr>
          <w:rFonts w:ascii="Rubik" w:hAnsi="Rubik" w:cs="Rubik" w:eastAsiaTheme="majorEastAsia"/>
          <w:b w:val="0"/>
          <w:color w:val="058293"/>
          <w:spacing w:val="-10"/>
          <w:kern w:val="28"/>
          <w:sz w:val="48"/>
          <w:szCs w:val="48"/>
        </w:rPr>
      </w:pPr>
    </w:p>
    <w:p w:rsidR="006B03D6" w:rsidP="0080620F" w:rsidRDefault="006B03D6" w14:paraId="6AF45B8A" w14:textId="77777777">
      <w:pPr>
        <w:pStyle w:val="SWTTitle"/>
        <w:numPr>
          <w:ilvl w:val="0"/>
          <w:numId w:val="0"/>
        </w:numPr>
        <w:rPr>
          <w:rFonts w:ascii="Rubik" w:hAnsi="Rubik" w:cs="Rubik" w:eastAsiaTheme="majorEastAsia"/>
          <w:b w:val="0"/>
          <w:color w:val="058293"/>
          <w:spacing w:val="-10"/>
          <w:kern w:val="28"/>
          <w:sz w:val="48"/>
          <w:szCs w:val="48"/>
        </w:rPr>
      </w:pPr>
    </w:p>
    <w:p w:rsidR="006B03D6" w:rsidP="0080620F" w:rsidRDefault="006B03D6" w14:paraId="6B8DEA6B" w14:textId="77777777">
      <w:pPr>
        <w:pStyle w:val="SWTTitle"/>
        <w:numPr>
          <w:ilvl w:val="0"/>
          <w:numId w:val="0"/>
        </w:numPr>
        <w:rPr>
          <w:rFonts w:ascii="Rubik" w:hAnsi="Rubik" w:cs="Rubik" w:eastAsiaTheme="majorEastAsia"/>
          <w:b w:val="0"/>
          <w:color w:val="058293"/>
          <w:spacing w:val="-10"/>
          <w:kern w:val="28"/>
          <w:sz w:val="48"/>
          <w:szCs w:val="48"/>
        </w:rPr>
      </w:pPr>
    </w:p>
    <w:p w:rsidR="006B03D6" w:rsidP="0080620F" w:rsidRDefault="006B03D6" w14:paraId="2519627D" w14:textId="77777777">
      <w:pPr>
        <w:pStyle w:val="SWTTitle"/>
        <w:numPr>
          <w:ilvl w:val="0"/>
          <w:numId w:val="0"/>
        </w:numPr>
        <w:rPr>
          <w:rFonts w:ascii="Rubik" w:hAnsi="Rubik" w:cs="Rubik" w:eastAsiaTheme="majorEastAsia"/>
          <w:b w:val="0"/>
          <w:color w:val="058293"/>
          <w:spacing w:val="-10"/>
          <w:kern w:val="28"/>
          <w:sz w:val="48"/>
          <w:szCs w:val="48"/>
        </w:rPr>
      </w:pPr>
    </w:p>
    <w:p w:rsidR="006B03D6" w:rsidP="0080620F" w:rsidRDefault="006B03D6" w14:paraId="1898E5A8" w14:textId="77777777">
      <w:pPr>
        <w:pStyle w:val="SWTTitle"/>
        <w:numPr>
          <w:ilvl w:val="0"/>
          <w:numId w:val="0"/>
        </w:numPr>
        <w:rPr>
          <w:rFonts w:ascii="Rubik" w:hAnsi="Rubik" w:cs="Rubik" w:eastAsiaTheme="majorEastAsia"/>
          <w:b w:val="0"/>
          <w:color w:val="058293"/>
          <w:spacing w:val="-10"/>
          <w:kern w:val="28"/>
          <w:sz w:val="48"/>
          <w:szCs w:val="48"/>
        </w:rPr>
      </w:pPr>
    </w:p>
    <w:p w:rsidR="006B03D6" w:rsidP="0080620F" w:rsidRDefault="006B03D6" w14:paraId="01F99A15" w14:textId="77777777">
      <w:pPr>
        <w:pStyle w:val="SWTTitle"/>
        <w:numPr>
          <w:ilvl w:val="0"/>
          <w:numId w:val="0"/>
        </w:numPr>
        <w:rPr>
          <w:rFonts w:ascii="Rubik" w:hAnsi="Rubik" w:cs="Rubik" w:eastAsiaTheme="majorEastAsia"/>
          <w:b w:val="0"/>
          <w:color w:val="058293"/>
          <w:spacing w:val="-10"/>
          <w:kern w:val="28"/>
          <w:sz w:val="48"/>
          <w:szCs w:val="48"/>
        </w:rPr>
      </w:pPr>
    </w:p>
    <w:p w:rsidR="006B03D6" w:rsidP="0080620F" w:rsidRDefault="006B03D6" w14:paraId="56455896" w14:textId="77777777">
      <w:pPr>
        <w:pStyle w:val="SWTTitle"/>
        <w:numPr>
          <w:ilvl w:val="0"/>
          <w:numId w:val="0"/>
        </w:numPr>
        <w:rPr>
          <w:rFonts w:ascii="Rubik" w:hAnsi="Rubik" w:cs="Rubik" w:eastAsiaTheme="majorEastAsia"/>
          <w:b w:val="0"/>
          <w:color w:val="058293"/>
          <w:spacing w:val="-10"/>
          <w:kern w:val="28"/>
          <w:sz w:val="48"/>
          <w:szCs w:val="48"/>
        </w:rPr>
      </w:pPr>
    </w:p>
    <w:p w:rsidR="006B03D6" w:rsidP="0080620F" w:rsidRDefault="006B03D6" w14:paraId="282A73A2" w14:textId="77777777">
      <w:pPr>
        <w:pStyle w:val="SWTTitle"/>
        <w:numPr>
          <w:ilvl w:val="0"/>
          <w:numId w:val="0"/>
        </w:numPr>
        <w:rPr>
          <w:rFonts w:ascii="Rubik" w:hAnsi="Rubik" w:cs="Rubik" w:eastAsiaTheme="majorEastAsia"/>
          <w:b w:val="0"/>
          <w:color w:val="058293"/>
          <w:spacing w:val="-10"/>
          <w:kern w:val="28"/>
          <w:sz w:val="48"/>
          <w:szCs w:val="48"/>
        </w:rPr>
      </w:pPr>
    </w:p>
    <w:p w:rsidR="006B03D6" w:rsidP="0080620F" w:rsidRDefault="006B03D6" w14:paraId="11146C3B" w14:textId="77777777">
      <w:pPr>
        <w:pStyle w:val="SWTTitle"/>
        <w:numPr>
          <w:ilvl w:val="0"/>
          <w:numId w:val="0"/>
        </w:numPr>
        <w:rPr>
          <w:rFonts w:ascii="Rubik" w:hAnsi="Rubik" w:cs="Rubik" w:eastAsiaTheme="majorEastAsia"/>
          <w:b w:val="0"/>
          <w:color w:val="058293"/>
          <w:spacing w:val="-10"/>
          <w:kern w:val="28"/>
          <w:sz w:val="48"/>
          <w:szCs w:val="48"/>
        </w:rPr>
      </w:pPr>
    </w:p>
    <w:p w:rsidR="006B03D6" w:rsidP="0080620F" w:rsidRDefault="006B03D6" w14:paraId="60E41EC0" w14:textId="2AAB8A13">
      <w:pPr>
        <w:pStyle w:val="SWTTitle"/>
        <w:numPr>
          <w:ilvl w:val="0"/>
          <w:numId w:val="0"/>
        </w:numPr>
        <w:rPr>
          <w:rFonts w:ascii="Rubik" w:hAnsi="Rubik" w:cs="Rubik" w:eastAsiaTheme="majorEastAsia"/>
          <w:b w:val="0"/>
          <w:color w:val="058293"/>
          <w:spacing w:val="-10"/>
          <w:kern w:val="28"/>
          <w:sz w:val="48"/>
          <w:szCs w:val="48"/>
        </w:rPr>
      </w:pPr>
    </w:p>
    <w:p w:rsidR="002578EF" w:rsidP="0080620F" w:rsidRDefault="002578EF" w14:paraId="11DCD08C" w14:textId="0950B1BA">
      <w:pPr>
        <w:pStyle w:val="SWTTitle"/>
        <w:numPr>
          <w:ilvl w:val="0"/>
          <w:numId w:val="0"/>
        </w:numPr>
        <w:rPr>
          <w:rFonts w:ascii="Rubik" w:hAnsi="Rubik" w:cs="Rubik" w:eastAsiaTheme="majorEastAsia"/>
          <w:b w:val="0"/>
          <w:color w:val="058293"/>
          <w:spacing w:val="-10"/>
          <w:kern w:val="28"/>
          <w:sz w:val="48"/>
          <w:szCs w:val="48"/>
        </w:rPr>
      </w:pPr>
    </w:p>
    <w:p w:rsidR="002578EF" w:rsidP="0080620F" w:rsidRDefault="002578EF" w14:paraId="77BEEAC2" w14:textId="77777777">
      <w:pPr>
        <w:pStyle w:val="SWTTitle"/>
        <w:numPr>
          <w:ilvl w:val="0"/>
          <w:numId w:val="0"/>
        </w:numPr>
        <w:rPr>
          <w:rFonts w:ascii="Rubik" w:hAnsi="Rubik" w:cs="Rubik" w:eastAsiaTheme="majorEastAsia"/>
          <w:b w:val="0"/>
          <w:color w:val="058293"/>
          <w:spacing w:val="-10"/>
          <w:kern w:val="28"/>
          <w:sz w:val="48"/>
          <w:szCs w:val="48"/>
        </w:rPr>
      </w:pPr>
    </w:p>
    <w:p w:rsidR="0080620F" w:rsidP="0080620F" w:rsidRDefault="0080620F" w14:paraId="7ED54B6F" w14:textId="43D1FF2F">
      <w:pPr>
        <w:pStyle w:val="SWTTitle"/>
        <w:numPr>
          <w:ilvl w:val="0"/>
          <w:numId w:val="0"/>
        </w:numPr>
        <w:rPr>
          <w:rFonts w:ascii="Rubik" w:hAnsi="Rubik" w:cs="Rubik" w:eastAsiaTheme="majorEastAsia"/>
          <w:b w:val="0"/>
          <w:color w:val="058293"/>
          <w:spacing w:val="-10"/>
          <w:kern w:val="28"/>
          <w:sz w:val="48"/>
          <w:szCs w:val="48"/>
        </w:rPr>
      </w:pPr>
      <w:bookmarkStart w:name="SGC03" w:id="40"/>
      <w:r w:rsidRPr="0080620F">
        <w:rPr>
          <w:rFonts w:ascii="Rubik" w:hAnsi="Rubik" w:cs="Rubik" w:eastAsiaTheme="majorEastAsia"/>
          <w:b w:val="0"/>
          <w:color w:val="058293"/>
          <w:spacing w:val="-10"/>
          <w:kern w:val="28"/>
          <w:sz w:val="48"/>
          <w:szCs w:val="48"/>
        </w:rPr>
        <w:t xml:space="preserve">Appendix SGC/03 - </w:t>
      </w:r>
      <w:r w:rsidRPr="002578EF">
        <w:rPr>
          <w:rFonts w:ascii="Rubik" w:hAnsi="Rubik" w:cs="Rubik" w:eastAsiaTheme="majorEastAsia"/>
          <w:b w:val="0"/>
          <w:color w:val="058293"/>
          <w:spacing w:val="-10"/>
          <w:kern w:val="28"/>
          <w:sz w:val="40"/>
          <w:szCs w:val="48"/>
        </w:rPr>
        <w:t>Recognising the Signs and Symptoms of Abuse in Children and Young People</w:t>
      </w:r>
    </w:p>
    <w:bookmarkEnd w:id="40"/>
    <w:p w:rsidRPr="006B03D6" w:rsidR="006B03D6" w:rsidP="002578EF" w:rsidRDefault="006B03D6" w14:paraId="780D4300" w14:textId="77777777">
      <w:pPr>
        <w:pStyle w:val="paragraph"/>
        <w:spacing w:before="240" w:beforeAutospacing="0" w:after="0" w:afterAutospacing="0"/>
        <w:textAlignment w:val="baseline"/>
        <w:rPr>
          <w:rFonts w:ascii="Segoe UI" w:hAnsi="Segoe UI" w:cs="Segoe UI"/>
          <w:sz w:val="18"/>
          <w:szCs w:val="18"/>
        </w:rPr>
      </w:pPr>
      <w:r w:rsidRPr="006B03D6">
        <w:rPr>
          <w:rFonts w:ascii="Arial" w:hAnsi="Arial" w:cs="Arial"/>
          <w:sz w:val="22"/>
          <w:szCs w:val="22"/>
        </w:rPr>
        <w:t>Abuse, harm or concerning behaviour may be carried out by adults or by other children and young people. Where concerns involve the behaviour of another child or young person, staff and volunteers should still use the indicators below to recognise possible </w:t>
      </w:r>
      <w:proofErr w:type="gramStart"/>
      <w:r w:rsidRPr="006B03D6">
        <w:rPr>
          <w:rFonts w:ascii="Arial" w:hAnsi="Arial" w:cs="Arial"/>
          <w:sz w:val="22"/>
          <w:szCs w:val="22"/>
        </w:rPr>
        <w:t>harm, but</w:t>
      </w:r>
      <w:proofErr w:type="gramEnd"/>
      <w:r w:rsidRPr="006B03D6">
        <w:rPr>
          <w:rFonts w:ascii="Arial" w:hAnsi="Arial" w:cs="Arial"/>
          <w:sz w:val="22"/>
          <w:szCs w:val="22"/>
        </w:rPr>
        <w:t> must follow the procedure on concerns or allegations involving another child or young person in Procedure 10.19.  </w:t>
      </w:r>
    </w:p>
    <w:p w:rsidRPr="006B03D6" w:rsidR="006B03D6" w:rsidP="006B03D6" w:rsidRDefault="006B03D6" w14:paraId="2FD05568" w14:textId="77777777">
      <w:pPr>
        <w:spacing w:after="0" w:line="240" w:lineRule="auto"/>
        <w:textAlignment w:val="baseline"/>
        <w:rPr>
          <w:rFonts w:ascii="Segoe UI" w:hAnsi="Segoe UI" w:eastAsia="Times New Roman" w:cs="Segoe UI"/>
          <w:sz w:val="18"/>
          <w:szCs w:val="18"/>
          <w:lang w:eastAsia="en-GB"/>
        </w:rPr>
      </w:pPr>
      <w:r w:rsidRPr="006B03D6">
        <w:rPr>
          <w:rFonts w:ascii="Arial" w:hAnsi="Arial" w:eastAsia="Times New Roman" w:cs="Arial"/>
          <w:lang w:eastAsia="en-GB"/>
        </w:rPr>
        <w:t> </w:t>
      </w:r>
    </w:p>
    <w:p w:rsidRPr="006B03D6" w:rsidR="006B03D6" w:rsidP="006B03D6" w:rsidRDefault="006B03D6" w14:paraId="66693ABD" w14:textId="77777777">
      <w:pPr>
        <w:spacing w:after="0" w:line="240" w:lineRule="auto"/>
        <w:textAlignment w:val="baseline"/>
        <w:rPr>
          <w:rFonts w:ascii="Segoe UI" w:hAnsi="Segoe UI" w:eastAsia="Times New Roman" w:cs="Segoe UI"/>
          <w:sz w:val="18"/>
          <w:szCs w:val="18"/>
          <w:lang w:eastAsia="en-GB"/>
        </w:rPr>
      </w:pPr>
      <w:r w:rsidRPr="006B03D6">
        <w:rPr>
          <w:rFonts w:ascii="Arial" w:hAnsi="Arial" w:eastAsia="Times New Roman" w:cs="Arial"/>
          <w:lang w:eastAsia="en-GB"/>
        </w:rPr>
        <w:t> </w:t>
      </w:r>
    </w:p>
    <w:tbl>
      <w:tblPr>
        <w:tblW w:w="885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413"/>
        <w:gridCol w:w="3402"/>
        <w:gridCol w:w="4035"/>
      </w:tblGrid>
      <w:tr w:rsidRPr="006B03D6" w:rsidR="006B03D6" w:rsidTr="00B87FB3" w14:paraId="57AC51B4" w14:textId="77777777">
        <w:trPr>
          <w:trHeight w:val="15"/>
        </w:trPr>
        <w:tc>
          <w:tcPr>
            <w:tcW w:w="1413" w:type="dxa"/>
            <w:tcBorders>
              <w:top w:val="single" w:color="000000" w:sz="4" w:space="0"/>
              <w:left w:val="single" w:color="000000" w:sz="4" w:space="0"/>
              <w:bottom w:val="single" w:color="000000" w:sz="4" w:space="0"/>
              <w:right w:val="single" w:color="000000" w:sz="4" w:space="0"/>
            </w:tcBorders>
            <w:hideMark/>
          </w:tcPr>
          <w:p w:rsidRPr="006B03D6" w:rsidR="006B03D6" w:rsidP="00B87FB3" w:rsidRDefault="006B03D6" w14:paraId="6DFF5B32"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b/>
                <w:bCs/>
                <w:lang w:eastAsia="en-GB"/>
              </w:rPr>
              <w:t>Category of abuse</w:t>
            </w:r>
            <w:r w:rsidRPr="006B03D6">
              <w:rPr>
                <w:rFonts w:ascii="Arial" w:hAnsi="Arial" w:eastAsia="Times New Roman" w:cs="Arial"/>
                <w:lang w:eastAsia="en-GB"/>
              </w:rPr>
              <w:t> </w:t>
            </w:r>
          </w:p>
        </w:tc>
        <w:tc>
          <w:tcPr>
            <w:tcW w:w="3402" w:type="dxa"/>
            <w:tcBorders>
              <w:top w:val="single" w:color="auto" w:sz="4" w:space="0"/>
              <w:left w:val="nil"/>
              <w:bottom w:val="single" w:color="auto" w:sz="4" w:space="0"/>
              <w:right w:val="single" w:color="auto" w:sz="4" w:space="0"/>
            </w:tcBorders>
            <w:hideMark/>
          </w:tcPr>
          <w:p w:rsidRPr="006B03D6" w:rsidR="006B03D6" w:rsidP="00B87FB3" w:rsidRDefault="006B03D6" w14:paraId="785A74A3"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b/>
                <w:bCs/>
                <w:lang w:eastAsia="en-GB"/>
              </w:rPr>
              <w:t>Description</w:t>
            </w:r>
            <w:r w:rsidRPr="006B03D6">
              <w:rPr>
                <w:rFonts w:ascii="Arial" w:hAnsi="Arial" w:eastAsia="Times New Roman" w:cs="Arial"/>
                <w:lang w:eastAsia="en-GB"/>
              </w:rPr>
              <w:t> </w:t>
            </w:r>
          </w:p>
        </w:tc>
        <w:tc>
          <w:tcPr>
            <w:tcW w:w="4035" w:type="dxa"/>
            <w:tcBorders>
              <w:top w:val="single" w:color="auto" w:sz="4" w:space="0"/>
              <w:left w:val="nil"/>
              <w:bottom w:val="single" w:color="auto" w:sz="4" w:space="0"/>
              <w:right w:val="single" w:color="auto" w:sz="4" w:space="0"/>
            </w:tcBorders>
            <w:hideMark/>
          </w:tcPr>
          <w:p w:rsidRPr="006B03D6" w:rsidR="006B03D6" w:rsidP="00B87FB3" w:rsidRDefault="006B03D6" w14:paraId="41398B93"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b/>
                <w:bCs/>
                <w:lang w:eastAsia="en-GB"/>
              </w:rPr>
              <w:t>Indicators and what to look out for in Children</w:t>
            </w:r>
            <w:r w:rsidRPr="006B03D6">
              <w:rPr>
                <w:rFonts w:ascii="Arial" w:hAnsi="Arial" w:eastAsia="Times New Roman" w:cs="Arial"/>
                <w:lang w:eastAsia="en-GB"/>
              </w:rPr>
              <w:t> </w:t>
            </w:r>
          </w:p>
        </w:tc>
      </w:tr>
      <w:tr w:rsidRPr="006B03D6" w:rsidR="006B03D6" w:rsidTr="00B87FB3" w14:paraId="56F38FE4" w14:textId="77777777">
        <w:trPr>
          <w:trHeight w:val="15"/>
        </w:trPr>
        <w:tc>
          <w:tcPr>
            <w:tcW w:w="1413" w:type="dxa"/>
            <w:tcBorders>
              <w:top w:val="nil"/>
              <w:left w:val="single" w:color="auto" w:sz="4" w:space="0"/>
              <w:bottom w:val="single" w:color="auto" w:sz="4" w:space="0"/>
              <w:right w:val="single" w:color="auto" w:sz="4" w:space="0"/>
            </w:tcBorders>
            <w:hideMark/>
          </w:tcPr>
          <w:p w:rsidRPr="006B03D6" w:rsidR="006B03D6" w:rsidP="006B03D6" w:rsidRDefault="006B03D6" w14:paraId="08C7554A"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b/>
                <w:bCs/>
                <w:lang w:eastAsia="en-GB"/>
              </w:rPr>
              <w:t>Neglect</w:t>
            </w:r>
            <w:r w:rsidRPr="006B03D6">
              <w:rPr>
                <w:rFonts w:ascii="Arial" w:hAnsi="Arial" w:eastAsia="Times New Roman" w:cs="Arial"/>
                <w:lang w:eastAsia="en-GB"/>
              </w:rPr>
              <w:t> </w:t>
            </w:r>
          </w:p>
        </w:tc>
        <w:tc>
          <w:tcPr>
            <w:tcW w:w="3402" w:type="dxa"/>
            <w:tcBorders>
              <w:top w:val="nil"/>
              <w:left w:val="nil"/>
              <w:bottom w:val="single" w:color="auto" w:sz="4" w:space="0"/>
              <w:right w:val="single" w:color="auto" w:sz="4" w:space="0"/>
            </w:tcBorders>
            <w:hideMark/>
          </w:tcPr>
          <w:p w:rsidRPr="006B03D6" w:rsidR="006B03D6" w:rsidP="006B03D6" w:rsidRDefault="006B03D6" w14:paraId="621FA4C3"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The persistent failure to meet a CYP’s basic physical and or/psychological needs, likely to result in the serious impairment of the CYP’s health or development. </w:t>
            </w:r>
          </w:p>
          <w:p w:rsidRPr="006B03D6" w:rsidR="006B03D6" w:rsidP="006B03D6" w:rsidRDefault="006B03D6" w14:paraId="7300C579"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This can occur during pregnancy through substance abuse. </w:t>
            </w:r>
          </w:p>
        </w:tc>
        <w:tc>
          <w:tcPr>
            <w:tcW w:w="4035" w:type="dxa"/>
            <w:tcBorders>
              <w:top w:val="nil"/>
              <w:left w:val="nil"/>
              <w:bottom w:val="single" w:color="auto" w:sz="4" w:space="0"/>
              <w:right w:val="single" w:color="auto" w:sz="4" w:space="0"/>
            </w:tcBorders>
            <w:hideMark/>
          </w:tcPr>
          <w:p w:rsidRPr="006B03D6" w:rsidR="006B03D6" w:rsidP="006B03D6" w:rsidRDefault="006B03D6" w14:paraId="7FA49DBA"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CYP who: </w:t>
            </w:r>
          </w:p>
          <w:p w:rsidRPr="006B03D6" w:rsidR="006B03D6" w:rsidP="006B03D6" w:rsidRDefault="006B03D6" w14:paraId="6943E2A0"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  </w:t>
            </w:r>
          </w:p>
          <w:p w:rsidRPr="006B03D6" w:rsidR="006B03D6" w:rsidP="006B03D6" w:rsidRDefault="006B03D6" w14:paraId="6C5A1047"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 are living in a home that is indisputably dirty or unsafe </w:t>
            </w:r>
          </w:p>
          <w:p w:rsidRPr="006B03D6" w:rsidR="006B03D6" w:rsidP="006B03D6" w:rsidRDefault="006B03D6" w14:paraId="562F732C"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 are left hungry or dirty </w:t>
            </w:r>
          </w:p>
          <w:p w:rsidRPr="006B03D6" w:rsidR="006B03D6" w:rsidP="006B03D6" w:rsidRDefault="006B03D6" w14:paraId="756230BA"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 are left without adequate clothing, e.g. not having a winter coat or warm clothes </w:t>
            </w:r>
          </w:p>
          <w:p w:rsidRPr="006B03D6" w:rsidR="006B03D6" w:rsidP="006B03D6" w:rsidRDefault="006B03D6" w14:paraId="52F4564A"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 are often angry, aggressive or self-harm </w:t>
            </w:r>
          </w:p>
          <w:p w:rsidRPr="006B03D6" w:rsidR="006B03D6" w:rsidP="006B03D6" w:rsidRDefault="006B03D6" w14:paraId="029F4581"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 fail to receive basic health care; and </w:t>
            </w:r>
          </w:p>
          <w:p w:rsidRPr="006B03D6" w:rsidR="006B03D6" w:rsidP="006B03D6" w:rsidRDefault="006B03D6" w14:paraId="333A1991"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 parents who fail to seek medical treatment when their CYP are ill or are injured. </w:t>
            </w:r>
          </w:p>
        </w:tc>
      </w:tr>
      <w:tr w:rsidRPr="006B03D6" w:rsidR="006B03D6" w:rsidTr="00B87FB3" w14:paraId="3808B586" w14:textId="77777777">
        <w:trPr>
          <w:trHeight w:val="15"/>
        </w:trPr>
        <w:tc>
          <w:tcPr>
            <w:tcW w:w="1413" w:type="dxa"/>
            <w:tcBorders>
              <w:top w:val="nil"/>
              <w:left w:val="single" w:color="auto" w:sz="4" w:space="0"/>
              <w:bottom w:val="single" w:color="auto" w:sz="4" w:space="0"/>
              <w:right w:val="single" w:color="auto" w:sz="4" w:space="0"/>
            </w:tcBorders>
            <w:hideMark/>
          </w:tcPr>
          <w:p w:rsidRPr="006B03D6" w:rsidR="006B03D6" w:rsidP="006B03D6" w:rsidRDefault="006B03D6" w14:paraId="58E401DB"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b/>
                <w:bCs/>
                <w:lang w:eastAsia="en-GB"/>
              </w:rPr>
              <w:t>Physical Abuse</w:t>
            </w:r>
            <w:r w:rsidRPr="006B03D6">
              <w:rPr>
                <w:rFonts w:ascii="Arial" w:hAnsi="Arial" w:eastAsia="Times New Roman" w:cs="Arial"/>
                <w:lang w:eastAsia="en-GB"/>
              </w:rPr>
              <w:t> </w:t>
            </w:r>
          </w:p>
        </w:tc>
        <w:tc>
          <w:tcPr>
            <w:tcW w:w="3402" w:type="dxa"/>
            <w:tcBorders>
              <w:top w:val="nil"/>
              <w:left w:val="nil"/>
              <w:bottom w:val="single" w:color="auto" w:sz="4" w:space="0"/>
              <w:right w:val="single" w:color="auto" w:sz="4" w:space="0"/>
            </w:tcBorders>
            <w:hideMark/>
          </w:tcPr>
          <w:p w:rsidRPr="006B03D6" w:rsidR="006B03D6" w:rsidP="006B03D6" w:rsidRDefault="006B03D6" w14:paraId="3E281B34"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May involve hitting, shaking, throwing, poisoning, burning or scalding, drowning, suffocating or otherwise causing physical </w:t>
            </w:r>
          </w:p>
          <w:p w:rsidRPr="006B03D6" w:rsidR="006B03D6" w:rsidP="006B03D6" w:rsidRDefault="006B03D6" w14:paraId="23A88245"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harm to a CYP. Physical harm may also be caused </w:t>
            </w:r>
          </w:p>
          <w:p w:rsidRPr="006B03D6" w:rsidR="006B03D6" w:rsidP="006B03D6" w:rsidRDefault="006B03D6" w14:paraId="129A4585"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when a parent or carer fabricates the symptoms of, </w:t>
            </w:r>
          </w:p>
          <w:p w:rsidRPr="006B03D6" w:rsidR="006B03D6" w:rsidP="006B03D6" w:rsidRDefault="006B03D6" w14:paraId="4369B87D"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or deliberately induces, illness in a CYP. </w:t>
            </w:r>
          </w:p>
        </w:tc>
        <w:tc>
          <w:tcPr>
            <w:tcW w:w="4035" w:type="dxa"/>
            <w:tcBorders>
              <w:top w:val="nil"/>
              <w:left w:val="nil"/>
              <w:bottom w:val="single" w:color="auto" w:sz="4" w:space="0"/>
              <w:right w:val="single" w:color="auto" w:sz="4" w:space="0"/>
            </w:tcBorders>
            <w:hideMark/>
          </w:tcPr>
          <w:p w:rsidRPr="006B03D6" w:rsidR="006B03D6" w:rsidP="006B03D6" w:rsidRDefault="006B03D6" w14:paraId="49D75D97"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CYP with: </w:t>
            </w:r>
          </w:p>
          <w:p w:rsidRPr="006B03D6" w:rsidR="006B03D6" w:rsidP="006B03D6" w:rsidRDefault="006B03D6" w14:paraId="662E3CF3"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  </w:t>
            </w:r>
          </w:p>
          <w:p w:rsidRPr="006B03D6" w:rsidR="006B03D6" w:rsidP="006B03D6" w:rsidRDefault="006B03D6" w14:paraId="16E520FA"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 frequent injuries </w:t>
            </w:r>
          </w:p>
          <w:p w:rsidRPr="006B03D6" w:rsidR="006B03D6" w:rsidP="006B03D6" w:rsidRDefault="006B03D6" w14:paraId="6F2EE378"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 unexplained or unusual fractures or broken </w:t>
            </w:r>
          </w:p>
          <w:p w:rsidRPr="006B03D6" w:rsidR="006B03D6" w:rsidP="006B03D6" w:rsidRDefault="006B03D6" w14:paraId="74D96BD3"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bones; and </w:t>
            </w:r>
          </w:p>
          <w:p w:rsidRPr="006B03D6" w:rsidR="006B03D6" w:rsidP="006B03D6" w:rsidRDefault="006B03D6" w14:paraId="540A79F5"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 unexplained: </w:t>
            </w:r>
          </w:p>
          <w:p w:rsidRPr="006B03D6" w:rsidR="006B03D6" w:rsidP="006B03D6" w:rsidRDefault="006B03D6" w14:paraId="30F59308"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 bruises or cuts </w:t>
            </w:r>
          </w:p>
          <w:p w:rsidRPr="006B03D6" w:rsidR="006B03D6" w:rsidP="006B03D6" w:rsidRDefault="006B03D6" w14:paraId="58166A61"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 bruising in non-mobile babies </w:t>
            </w:r>
          </w:p>
          <w:p w:rsidRPr="006B03D6" w:rsidR="006B03D6" w:rsidP="006B03D6" w:rsidRDefault="006B03D6" w14:paraId="6EFBE839"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 burns or scalds; or </w:t>
            </w:r>
          </w:p>
          <w:p w:rsidRPr="006B03D6" w:rsidR="006B03D6" w:rsidP="006B03D6" w:rsidRDefault="006B03D6" w14:paraId="5108BC81"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 bite marks </w:t>
            </w:r>
          </w:p>
          <w:p w:rsidRPr="006B03D6" w:rsidR="006B03D6" w:rsidP="006B03D6" w:rsidRDefault="006B03D6" w14:paraId="57348CFC"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  </w:t>
            </w:r>
          </w:p>
          <w:p w:rsidRPr="006B03D6" w:rsidR="006B03D6" w:rsidP="006B03D6" w:rsidRDefault="006B03D6" w14:paraId="16117D83"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  </w:t>
            </w:r>
          </w:p>
        </w:tc>
      </w:tr>
      <w:tr w:rsidRPr="006B03D6" w:rsidR="006B03D6" w:rsidTr="00B87FB3" w14:paraId="79D402A3" w14:textId="77777777">
        <w:trPr>
          <w:trHeight w:val="15"/>
        </w:trPr>
        <w:tc>
          <w:tcPr>
            <w:tcW w:w="1413" w:type="dxa"/>
            <w:tcBorders>
              <w:top w:val="nil"/>
              <w:left w:val="single" w:color="auto" w:sz="4" w:space="0"/>
              <w:bottom w:val="single" w:color="auto" w:sz="4" w:space="0"/>
              <w:right w:val="single" w:color="auto" w:sz="4" w:space="0"/>
            </w:tcBorders>
            <w:hideMark/>
          </w:tcPr>
          <w:p w:rsidRPr="006B03D6" w:rsidR="006B03D6" w:rsidP="006B03D6" w:rsidRDefault="006B03D6" w14:paraId="4128B297"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b/>
                <w:bCs/>
                <w:lang w:eastAsia="en-GB"/>
              </w:rPr>
              <w:t>Emotional abuse</w:t>
            </w:r>
            <w:r w:rsidRPr="006B03D6">
              <w:rPr>
                <w:rFonts w:ascii="Arial" w:hAnsi="Arial" w:eastAsia="Times New Roman" w:cs="Arial"/>
                <w:lang w:eastAsia="en-GB"/>
              </w:rPr>
              <w:t> </w:t>
            </w:r>
          </w:p>
        </w:tc>
        <w:tc>
          <w:tcPr>
            <w:tcW w:w="3402" w:type="dxa"/>
            <w:tcBorders>
              <w:top w:val="nil"/>
              <w:left w:val="nil"/>
              <w:bottom w:val="single" w:color="auto" w:sz="4" w:space="0"/>
              <w:right w:val="single" w:color="auto" w:sz="4" w:space="0"/>
            </w:tcBorders>
            <w:hideMark/>
          </w:tcPr>
          <w:p w:rsidRPr="006B03D6" w:rsidR="006B03D6" w:rsidP="006B03D6" w:rsidRDefault="006B03D6" w14:paraId="51582DAF"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Is the persistent emotional maltreatment of a CYP such as to cause severe and persistent adverse effects on the CYP’s emotional development. </w:t>
            </w:r>
          </w:p>
        </w:tc>
        <w:tc>
          <w:tcPr>
            <w:tcW w:w="4035" w:type="dxa"/>
            <w:tcBorders>
              <w:top w:val="nil"/>
              <w:left w:val="nil"/>
              <w:bottom w:val="single" w:color="auto" w:sz="4" w:space="0"/>
              <w:right w:val="single" w:color="auto" w:sz="4" w:space="0"/>
            </w:tcBorders>
            <w:hideMark/>
          </w:tcPr>
          <w:p w:rsidRPr="006B03D6" w:rsidR="006B03D6" w:rsidP="006B03D6" w:rsidRDefault="006B03D6" w14:paraId="3EDD82D1"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 CYP who are excessively withdrawn, fearful, or anxious about doing something wrong </w:t>
            </w:r>
          </w:p>
          <w:p w:rsidRPr="006B03D6" w:rsidR="006B03D6" w:rsidP="006B03D6" w:rsidRDefault="006B03D6" w14:paraId="52F06983"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 parents or carers who withdraw their attention from their CYP, giving the CYP the ‘cold shoulder’ </w:t>
            </w:r>
          </w:p>
          <w:p w:rsidRPr="006B03D6" w:rsidR="006B03D6" w:rsidP="006B03D6" w:rsidRDefault="006B03D6" w14:paraId="6C0C9B68"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 parents or carers blaming their problems on their CYP; and </w:t>
            </w:r>
          </w:p>
          <w:p w:rsidRPr="006B03D6" w:rsidR="006B03D6" w:rsidP="006B03D6" w:rsidRDefault="006B03D6" w14:paraId="3AB2D64C"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 parents or carers who humiliate their CYP, for example, by name-calling or making negative comparisons. </w:t>
            </w:r>
          </w:p>
        </w:tc>
      </w:tr>
      <w:tr w:rsidRPr="006B03D6" w:rsidR="006B03D6" w:rsidTr="00B87FB3" w14:paraId="315643E0" w14:textId="77777777">
        <w:trPr>
          <w:trHeight w:val="15"/>
        </w:trPr>
        <w:tc>
          <w:tcPr>
            <w:tcW w:w="1413" w:type="dxa"/>
            <w:tcBorders>
              <w:top w:val="nil"/>
              <w:left w:val="single" w:color="auto" w:sz="4" w:space="0"/>
              <w:bottom w:val="single" w:color="auto" w:sz="4" w:space="0"/>
              <w:right w:val="single" w:color="auto" w:sz="4" w:space="0"/>
            </w:tcBorders>
            <w:hideMark/>
          </w:tcPr>
          <w:p w:rsidRPr="006B03D6" w:rsidR="006B03D6" w:rsidP="006B03D6" w:rsidRDefault="006B03D6" w14:paraId="55763008"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b/>
                <w:bCs/>
                <w:lang w:eastAsia="en-GB"/>
              </w:rPr>
              <w:t>Sexual abuse</w:t>
            </w:r>
            <w:r w:rsidRPr="006B03D6">
              <w:rPr>
                <w:rFonts w:ascii="Arial" w:hAnsi="Arial" w:eastAsia="Times New Roman" w:cs="Arial"/>
                <w:lang w:eastAsia="en-GB"/>
              </w:rPr>
              <w:t> </w:t>
            </w:r>
          </w:p>
        </w:tc>
        <w:tc>
          <w:tcPr>
            <w:tcW w:w="3402" w:type="dxa"/>
            <w:tcBorders>
              <w:top w:val="nil"/>
              <w:left w:val="nil"/>
              <w:bottom w:val="single" w:color="auto" w:sz="4" w:space="0"/>
              <w:right w:val="single" w:color="auto" w:sz="4" w:space="0"/>
            </w:tcBorders>
            <w:hideMark/>
          </w:tcPr>
          <w:p w:rsidRPr="006B03D6" w:rsidR="006B03D6" w:rsidP="006B03D6" w:rsidRDefault="006B03D6" w14:paraId="321D96D2"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Involves forcing or enticing </w:t>
            </w:r>
          </w:p>
          <w:p w:rsidRPr="006B03D6" w:rsidR="006B03D6" w:rsidP="006B03D6" w:rsidRDefault="006B03D6" w14:paraId="342FD00E"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a CYP to take part in sexual activities, not necessarily involving a high level of violence, </w:t>
            </w:r>
            <w:proofErr w:type="gramStart"/>
            <w:r w:rsidRPr="006B03D6">
              <w:rPr>
                <w:rFonts w:ascii="Arial" w:hAnsi="Arial" w:eastAsia="Times New Roman" w:cs="Arial"/>
                <w:lang w:eastAsia="en-GB"/>
              </w:rPr>
              <w:t>whether or not</w:t>
            </w:r>
            <w:proofErr w:type="gramEnd"/>
            <w:r w:rsidRPr="006B03D6">
              <w:rPr>
                <w:rFonts w:ascii="Arial" w:hAnsi="Arial" w:eastAsia="Times New Roman" w:cs="Arial"/>
                <w:lang w:eastAsia="en-GB"/>
              </w:rPr>
              <w:t xml:space="preserve"> the </w:t>
            </w:r>
            <w:r w:rsidRPr="006B03D6">
              <w:rPr>
                <w:rFonts w:ascii="Arial" w:hAnsi="Arial" w:eastAsia="Times New Roman" w:cs="Arial"/>
                <w:lang w:eastAsia="en-GB"/>
              </w:rPr>
              <w:t>CYP is aware of what is happening. The activities may involve physical contact, including assault by penetration (for example, rape or oral sex) or non-penetrative </w:t>
            </w:r>
          </w:p>
          <w:p w:rsidRPr="006B03D6" w:rsidR="006B03D6" w:rsidP="006B03D6" w:rsidRDefault="006B03D6" w14:paraId="294D73CB"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acts such as masturbation, kissing, rubbing and </w:t>
            </w:r>
          </w:p>
          <w:p w:rsidRPr="006B03D6" w:rsidR="006B03D6" w:rsidP="006B03D6" w:rsidRDefault="006B03D6" w14:paraId="1B5FE9E5"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touching outside of clothing. </w:t>
            </w:r>
          </w:p>
          <w:p w:rsidRPr="006B03D6" w:rsidR="006B03D6" w:rsidP="006B03D6" w:rsidRDefault="006B03D6" w14:paraId="499CC40B"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  </w:t>
            </w:r>
          </w:p>
          <w:p w:rsidRPr="006B03D6" w:rsidR="006B03D6" w:rsidP="006B03D6" w:rsidRDefault="006B03D6" w14:paraId="1E19A946"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They may also include non-contact activities, such as involving CYP in looking at, or in the production of, sexual images, watching sexual </w:t>
            </w:r>
          </w:p>
          <w:p w:rsidRPr="006B03D6" w:rsidR="006B03D6" w:rsidP="006B03D6" w:rsidRDefault="006B03D6" w14:paraId="597F9CA6"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activities, encouraging CYP to behave in sexually inappropriate ways, or grooming a CYP in preparation for abuse. Sexual abuse can take place online, and technology can be used to facilitate offline abuse. </w:t>
            </w:r>
          </w:p>
          <w:p w:rsidRPr="006B03D6" w:rsidR="006B03D6" w:rsidP="006B03D6" w:rsidRDefault="006B03D6" w14:paraId="0FA96B51"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  </w:t>
            </w:r>
          </w:p>
          <w:p w:rsidRPr="006B03D6" w:rsidR="006B03D6" w:rsidP="006B03D6" w:rsidRDefault="006B03D6" w14:paraId="7186C230"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  </w:t>
            </w:r>
          </w:p>
        </w:tc>
        <w:tc>
          <w:tcPr>
            <w:tcW w:w="4035" w:type="dxa"/>
            <w:tcBorders>
              <w:top w:val="nil"/>
              <w:left w:val="nil"/>
              <w:bottom w:val="single" w:color="auto" w:sz="4" w:space="0"/>
              <w:right w:val="single" w:color="auto" w:sz="4" w:space="0"/>
            </w:tcBorders>
            <w:hideMark/>
          </w:tcPr>
          <w:p w:rsidRPr="006B03D6" w:rsidR="006B03D6" w:rsidP="006B03D6" w:rsidRDefault="006B03D6" w14:paraId="59D49B61"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 CYP who display knowledge or interest in sexual acts inappropriate to their age </w:t>
            </w:r>
          </w:p>
          <w:p w:rsidRPr="006B03D6" w:rsidR="006B03D6" w:rsidP="006B03D6" w:rsidRDefault="006B03D6" w14:paraId="4C59C077"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 use sexual language or have sexual knowledge that you wouldn’t expect them to </w:t>
            </w:r>
          </w:p>
          <w:p w:rsidRPr="006B03D6" w:rsidR="006B03D6" w:rsidP="006B03D6" w:rsidRDefault="006B03D6" w14:paraId="2A39621C"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have </w:t>
            </w:r>
          </w:p>
          <w:p w:rsidRPr="006B03D6" w:rsidR="006B03D6" w:rsidP="006B03D6" w:rsidRDefault="006B03D6" w14:paraId="76758D95"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 ask others to behave sexually or play sexual games; and </w:t>
            </w:r>
          </w:p>
          <w:p w:rsidRPr="006B03D6" w:rsidR="006B03D6" w:rsidP="006B03D6" w:rsidRDefault="006B03D6" w14:paraId="16C57CED" w14:textId="77777777">
            <w:pPr>
              <w:spacing w:after="0" w:line="240" w:lineRule="auto"/>
              <w:textAlignment w:val="baseline"/>
              <w:rPr>
                <w:rFonts w:ascii="Times New Roman" w:hAnsi="Times New Roman" w:eastAsia="Times New Roman" w:cs="Times New Roman"/>
                <w:sz w:val="24"/>
                <w:szCs w:val="24"/>
                <w:lang w:eastAsia="en-GB"/>
              </w:rPr>
            </w:pPr>
            <w:r w:rsidRPr="006B03D6">
              <w:rPr>
                <w:rFonts w:ascii="Arial" w:hAnsi="Arial" w:eastAsia="Times New Roman" w:cs="Arial"/>
                <w:lang w:eastAsia="en-GB"/>
              </w:rPr>
              <w:t>• have physical sexual health problems, including soreness in the genital and anal areas, sexually transmitted infections or underage pregnancy. </w:t>
            </w:r>
          </w:p>
        </w:tc>
      </w:tr>
    </w:tbl>
    <w:p w:rsidRPr="006B03D6" w:rsidR="006B03D6" w:rsidP="006B03D6" w:rsidRDefault="006B03D6" w14:paraId="5576AF8E" w14:textId="77777777">
      <w:pPr>
        <w:spacing w:after="0" w:line="240" w:lineRule="auto"/>
        <w:textAlignment w:val="baseline"/>
        <w:rPr>
          <w:rFonts w:ascii="Segoe UI" w:hAnsi="Segoe UI" w:eastAsia="Times New Roman" w:cs="Segoe UI"/>
          <w:sz w:val="18"/>
          <w:szCs w:val="18"/>
          <w:lang w:eastAsia="en-GB"/>
        </w:rPr>
      </w:pPr>
      <w:r w:rsidRPr="006B03D6">
        <w:rPr>
          <w:rFonts w:ascii="Arial" w:hAnsi="Arial" w:eastAsia="Times New Roman" w:cs="Arial"/>
          <w:lang w:eastAsia="en-GB"/>
        </w:rPr>
        <w:t>  </w:t>
      </w:r>
    </w:p>
    <w:p w:rsidRPr="006B03D6" w:rsidR="006B03D6" w:rsidP="006B03D6" w:rsidRDefault="006B03D6" w14:paraId="4539C9DB" w14:textId="77777777">
      <w:pPr>
        <w:spacing w:after="0" w:line="240" w:lineRule="auto"/>
        <w:textAlignment w:val="baseline"/>
        <w:rPr>
          <w:rFonts w:ascii="Segoe UI" w:hAnsi="Segoe UI" w:eastAsia="Times New Roman" w:cs="Segoe UI"/>
          <w:sz w:val="18"/>
          <w:szCs w:val="18"/>
          <w:lang w:eastAsia="en-GB"/>
        </w:rPr>
      </w:pPr>
      <w:r w:rsidRPr="006B03D6">
        <w:rPr>
          <w:rFonts w:ascii="Arial" w:hAnsi="Arial" w:eastAsia="Times New Roman" w:cs="Arial"/>
          <w:lang w:eastAsia="en-GB"/>
        </w:rPr>
        <w:t> </w:t>
      </w:r>
    </w:p>
    <w:p w:rsidRPr="006B03D6" w:rsidR="006B03D6" w:rsidP="006B03D6" w:rsidRDefault="006B03D6" w14:paraId="5501A648" w14:textId="77777777">
      <w:pPr>
        <w:spacing w:after="0" w:line="240" w:lineRule="auto"/>
        <w:textAlignment w:val="baseline"/>
        <w:rPr>
          <w:rFonts w:ascii="Segoe UI" w:hAnsi="Segoe UI" w:eastAsia="Times New Roman" w:cs="Segoe UI"/>
          <w:sz w:val="18"/>
          <w:szCs w:val="18"/>
          <w:lang w:eastAsia="en-GB"/>
        </w:rPr>
      </w:pPr>
      <w:r w:rsidRPr="006B03D6">
        <w:rPr>
          <w:rFonts w:ascii="Arial" w:hAnsi="Arial" w:eastAsia="Times New Roman" w:cs="Arial"/>
          <w:lang w:eastAsia="en-GB"/>
        </w:rPr>
        <w:t> </w:t>
      </w:r>
    </w:p>
    <w:p w:rsidRPr="006B03D6" w:rsidR="006B03D6" w:rsidP="006B03D6" w:rsidRDefault="006B03D6" w14:paraId="3B54FC30" w14:textId="77777777">
      <w:pPr>
        <w:spacing w:after="0" w:line="240" w:lineRule="auto"/>
        <w:textAlignment w:val="baseline"/>
        <w:rPr>
          <w:rFonts w:ascii="Segoe UI" w:hAnsi="Segoe UI" w:eastAsia="Times New Roman" w:cs="Segoe UI"/>
          <w:sz w:val="18"/>
          <w:szCs w:val="18"/>
          <w:lang w:eastAsia="en-GB"/>
        </w:rPr>
      </w:pPr>
      <w:r w:rsidRPr="006B03D6">
        <w:rPr>
          <w:rFonts w:ascii="Arial" w:hAnsi="Arial" w:eastAsia="Times New Roman" w:cs="Arial"/>
          <w:lang w:eastAsia="en-GB"/>
        </w:rPr>
        <w:t> </w:t>
      </w:r>
    </w:p>
    <w:p w:rsidRPr="006B03D6" w:rsidR="006B03D6" w:rsidP="006B03D6" w:rsidRDefault="006B03D6" w14:paraId="465B83B8" w14:textId="77777777">
      <w:pPr>
        <w:spacing w:after="0" w:line="240" w:lineRule="auto"/>
        <w:textAlignment w:val="baseline"/>
        <w:rPr>
          <w:rFonts w:ascii="Segoe UI" w:hAnsi="Segoe UI" w:eastAsia="Times New Roman" w:cs="Segoe UI"/>
          <w:sz w:val="18"/>
          <w:szCs w:val="18"/>
          <w:lang w:eastAsia="en-GB"/>
        </w:rPr>
      </w:pPr>
      <w:r w:rsidRPr="006B03D6">
        <w:rPr>
          <w:rFonts w:ascii="Arial" w:hAnsi="Arial" w:eastAsia="Times New Roman" w:cs="Arial"/>
          <w:b/>
          <w:bCs/>
          <w:lang w:eastAsia="en-GB"/>
        </w:rPr>
        <w:t>Contextual Safeguarding</w:t>
      </w:r>
      <w:r w:rsidRPr="006B03D6">
        <w:rPr>
          <w:rFonts w:ascii="Arial" w:hAnsi="Arial" w:eastAsia="Times New Roman" w:cs="Arial"/>
          <w:lang w:eastAsia="en-GB"/>
        </w:rPr>
        <w:t> </w:t>
      </w:r>
    </w:p>
    <w:p w:rsidRPr="006B03D6" w:rsidR="006B03D6" w:rsidP="006B03D6" w:rsidRDefault="006B03D6" w14:paraId="3FD91238" w14:textId="77777777">
      <w:pPr>
        <w:spacing w:after="0" w:line="240" w:lineRule="auto"/>
        <w:jc w:val="both"/>
        <w:textAlignment w:val="baseline"/>
        <w:rPr>
          <w:rFonts w:ascii="Segoe UI" w:hAnsi="Segoe UI" w:eastAsia="Times New Roman" w:cs="Segoe UI"/>
          <w:sz w:val="18"/>
          <w:szCs w:val="18"/>
          <w:lang w:eastAsia="en-GB"/>
        </w:rPr>
      </w:pPr>
      <w:r w:rsidRPr="006B03D6">
        <w:rPr>
          <w:rFonts w:ascii="Arial" w:hAnsi="Arial" w:eastAsia="Times New Roman" w:cs="Arial"/>
          <w:lang w:eastAsia="en-GB"/>
        </w:rPr>
        <w:t>  </w:t>
      </w:r>
    </w:p>
    <w:p w:rsidRPr="006B03D6" w:rsidR="006B03D6" w:rsidP="006B03D6" w:rsidRDefault="006B03D6" w14:paraId="059CC929" w14:textId="77777777">
      <w:pPr>
        <w:spacing w:after="0" w:line="240" w:lineRule="auto"/>
        <w:jc w:val="both"/>
        <w:textAlignment w:val="baseline"/>
        <w:rPr>
          <w:rFonts w:ascii="Segoe UI" w:hAnsi="Segoe UI" w:eastAsia="Times New Roman" w:cs="Segoe UI"/>
          <w:sz w:val="18"/>
          <w:szCs w:val="18"/>
          <w:lang w:eastAsia="en-GB"/>
        </w:rPr>
      </w:pPr>
      <w:r w:rsidRPr="006B03D6">
        <w:rPr>
          <w:rFonts w:ascii="Arial" w:hAnsi="Arial" w:eastAsia="Times New Roman" w:cs="Arial"/>
          <w:lang w:eastAsia="en-GB"/>
        </w:rPr>
        <w:t>In addition to the four types of abuse detailed in the main policy there are additional types of abuse you need to be aware of called Contextual Safeguarding. This is an approach to understanding, and responding to, young people’s experiences of significant harm beyond their families. </w:t>
      </w:r>
    </w:p>
    <w:p w:rsidRPr="006B03D6" w:rsidR="006B03D6" w:rsidP="006B03D6" w:rsidRDefault="006B03D6" w14:paraId="6ADDE310" w14:textId="77777777">
      <w:pPr>
        <w:spacing w:after="0" w:line="240" w:lineRule="auto"/>
        <w:jc w:val="both"/>
        <w:textAlignment w:val="baseline"/>
        <w:rPr>
          <w:rFonts w:ascii="Segoe UI" w:hAnsi="Segoe UI" w:eastAsia="Times New Roman" w:cs="Segoe UI"/>
          <w:sz w:val="18"/>
          <w:szCs w:val="18"/>
          <w:lang w:eastAsia="en-GB"/>
        </w:rPr>
      </w:pPr>
      <w:r w:rsidRPr="006B03D6">
        <w:rPr>
          <w:rFonts w:ascii="Arial" w:hAnsi="Arial" w:eastAsia="Times New Roman" w:cs="Arial"/>
          <w:lang w:eastAsia="en-GB"/>
        </w:rPr>
        <w:t>These extra-familial threats might arise at school and in other educational establishments, from within peer groups, or from the wider community and online. </w:t>
      </w:r>
    </w:p>
    <w:p w:rsidRPr="006B03D6" w:rsidR="006B03D6" w:rsidP="006B03D6" w:rsidRDefault="006B03D6" w14:paraId="5D5CCD5A" w14:textId="77777777">
      <w:pPr>
        <w:spacing w:after="0" w:line="240" w:lineRule="auto"/>
        <w:jc w:val="both"/>
        <w:textAlignment w:val="baseline"/>
        <w:rPr>
          <w:rFonts w:ascii="Segoe UI" w:hAnsi="Segoe UI" w:eastAsia="Times New Roman" w:cs="Segoe UI"/>
          <w:sz w:val="18"/>
          <w:szCs w:val="18"/>
          <w:lang w:eastAsia="en-GB"/>
        </w:rPr>
      </w:pPr>
      <w:r w:rsidRPr="006B03D6">
        <w:rPr>
          <w:rFonts w:ascii="Arial" w:hAnsi="Arial" w:eastAsia="Times New Roman" w:cs="Arial"/>
          <w:lang w:eastAsia="en-GB"/>
        </w:rPr>
        <w:t>The following examples are all types of Contextual Safeguarding Risks. </w:t>
      </w:r>
    </w:p>
    <w:p w:rsidRPr="006B03D6" w:rsidR="006B03D6" w:rsidP="006B03D6" w:rsidRDefault="006B03D6" w14:paraId="4C3EEF4E" w14:textId="77777777">
      <w:pPr>
        <w:spacing w:after="0" w:line="240" w:lineRule="auto"/>
        <w:jc w:val="both"/>
        <w:textAlignment w:val="baseline"/>
        <w:rPr>
          <w:rFonts w:ascii="Segoe UI" w:hAnsi="Segoe UI" w:eastAsia="Times New Roman" w:cs="Segoe UI"/>
          <w:sz w:val="18"/>
          <w:szCs w:val="18"/>
          <w:lang w:eastAsia="en-GB"/>
        </w:rPr>
      </w:pPr>
      <w:r w:rsidRPr="006B03D6">
        <w:rPr>
          <w:rFonts w:ascii="Arial" w:hAnsi="Arial" w:eastAsia="Times New Roman" w:cs="Arial"/>
          <w:lang w:eastAsia="en-GB"/>
        </w:rPr>
        <w:t> </w:t>
      </w:r>
    </w:p>
    <w:p w:rsidRPr="006B03D6" w:rsidR="006B03D6" w:rsidP="006B03D6" w:rsidRDefault="006B03D6" w14:paraId="256F559C" w14:textId="77777777">
      <w:pPr>
        <w:spacing w:after="0" w:line="240" w:lineRule="auto"/>
        <w:textAlignment w:val="baseline"/>
        <w:rPr>
          <w:rFonts w:ascii="Segoe UI" w:hAnsi="Segoe UI" w:eastAsia="Times New Roman" w:cs="Segoe UI"/>
          <w:sz w:val="18"/>
          <w:szCs w:val="18"/>
          <w:lang w:eastAsia="en-GB"/>
        </w:rPr>
      </w:pPr>
      <w:r w:rsidRPr="006B03D6">
        <w:rPr>
          <w:rFonts w:ascii="Arial" w:hAnsi="Arial" w:eastAsia="Times New Roman" w:cs="Arial"/>
          <w:lang w:eastAsia="en-GB"/>
        </w:rPr>
        <w:t>  </w:t>
      </w:r>
    </w:p>
    <w:tbl>
      <w:tblPr>
        <w:tblW w:w="898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003"/>
        <w:gridCol w:w="4085"/>
        <w:gridCol w:w="2897"/>
      </w:tblGrid>
      <w:tr w:rsidRPr="00B87FB3" w:rsidR="006B03D6" w:rsidTr="00CC7824" w14:paraId="5567832B" w14:textId="77777777">
        <w:trPr>
          <w:trHeight w:val="15"/>
        </w:trPr>
        <w:tc>
          <w:tcPr>
            <w:tcW w:w="2003" w:type="dxa"/>
            <w:tcBorders>
              <w:top w:val="single" w:color="000000" w:sz="4" w:space="0"/>
              <w:left w:val="single" w:color="000000" w:sz="4" w:space="0"/>
              <w:bottom w:val="single" w:color="000000" w:sz="4" w:space="0"/>
              <w:right w:val="single" w:color="000000" w:sz="4" w:space="0"/>
            </w:tcBorders>
            <w:hideMark/>
          </w:tcPr>
          <w:p w:rsidRPr="00B87FB3" w:rsidR="006B03D6" w:rsidP="006B03D6" w:rsidRDefault="006B03D6" w14:paraId="3B340615"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b/>
                <w:bCs/>
                <w:lang w:eastAsia="en-GB"/>
              </w:rPr>
              <w:t>Category of abuse</w:t>
            </w:r>
            <w:r w:rsidRPr="00B87FB3">
              <w:rPr>
                <w:rFonts w:ascii="Arial" w:hAnsi="Arial" w:eastAsia="Times New Roman" w:cs="Arial"/>
                <w:lang w:eastAsia="en-GB"/>
              </w:rPr>
              <w:t> </w:t>
            </w:r>
          </w:p>
        </w:tc>
        <w:tc>
          <w:tcPr>
            <w:tcW w:w="4088" w:type="dxa"/>
            <w:tcBorders>
              <w:top w:val="single" w:color="auto" w:sz="4" w:space="0"/>
              <w:left w:val="nil"/>
              <w:bottom w:val="single" w:color="auto" w:sz="4" w:space="0"/>
              <w:right w:val="single" w:color="auto" w:sz="4" w:space="0"/>
            </w:tcBorders>
            <w:hideMark/>
          </w:tcPr>
          <w:p w:rsidRPr="00B87FB3" w:rsidR="006B03D6" w:rsidP="006B03D6" w:rsidRDefault="006B03D6" w14:paraId="55DA273F"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b/>
                <w:bCs/>
                <w:lang w:eastAsia="en-GB"/>
              </w:rPr>
              <w:t>Description</w:t>
            </w:r>
            <w:r w:rsidRPr="00B87FB3">
              <w:rPr>
                <w:rFonts w:ascii="Arial" w:hAnsi="Arial" w:eastAsia="Times New Roman" w:cs="Arial"/>
                <w:lang w:eastAsia="en-GB"/>
              </w:rPr>
              <w:t> </w:t>
            </w:r>
          </w:p>
        </w:tc>
        <w:tc>
          <w:tcPr>
            <w:tcW w:w="2894" w:type="dxa"/>
            <w:tcBorders>
              <w:top w:val="single" w:color="auto" w:sz="4" w:space="0"/>
              <w:left w:val="nil"/>
              <w:bottom w:val="single" w:color="auto" w:sz="4" w:space="0"/>
              <w:right w:val="single" w:color="auto" w:sz="4" w:space="0"/>
            </w:tcBorders>
            <w:hideMark/>
          </w:tcPr>
          <w:p w:rsidRPr="00B87FB3" w:rsidR="006B03D6" w:rsidP="006B03D6" w:rsidRDefault="006B03D6" w14:paraId="2D209100"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b/>
                <w:bCs/>
                <w:lang w:eastAsia="en-GB"/>
              </w:rPr>
              <w:t>Indicators and what to look out for in Children</w:t>
            </w:r>
            <w:r w:rsidRPr="00B87FB3">
              <w:rPr>
                <w:rFonts w:ascii="Arial" w:hAnsi="Arial" w:eastAsia="Times New Roman" w:cs="Arial"/>
                <w:lang w:eastAsia="en-GB"/>
              </w:rPr>
              <w:t> </w:t>
            </w:r>
          </w:p>
        </w:tc>
      </w:tr>
      <w:tr w:rsidRPr="00B87FB3" w:rsidR="006B03D6" w:rsidTr="00CC7824" w14:paraId="185AAAA2" w14:textId="77777777">
        <w:trPr>
          <w:trHeight w:val="15"/>
        </w:trPr>
        <w:tc>
          <w:tcPr>
            <w:tcW w:w="2003" w:type="dxa"/>
            <w:tcBorders>
              <w:top w:val="single" w:color="000000" w:sz="4" w:space="0"/>
              <w:left w:val="single" w:color="000000" w:sz="4" w:space="0"/>
              <w:bottom w:val="single" w:color="000000" w:sz="4" w:space="0"/>
              <w:right w:val="single" w:color="000000" w:sz="4" w:space="0"/>
            </w:tcBorders>
            <w:hideMark/>
          </w:tcPr>
          <w:p w:rsidRPr="00B87FB3" w:rsidR="006B03D6" w:rsidP="006B03D6" w:rsidRDefault="006B03D6" w14:paraId="7F1FDE1C"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b/>
                <w:bCs/>
                <w:lang w:eastAsia="en-GB"/>
              </w:rPr>
              <w:t>Sexual Exploitation (often referred to as Child Sexual Exploitation or CSE)</w:t>
            </w:r>
            <w:r w:rsidRPr="00B87FB3">
              <w:rPr>
                <w:rFonts w:ascii="Arial" w:hAnsi="Arial" w:eastAsia="Times New Roman" w:cs="Arial"/>
                <w:lang w:eastAsia="en-GB"/>
              </w:rPr>
              <w:t> </w:t>
            </w:r>
          </w:p>
        </w:tc>
        <w:tc>
          <w:tcPr>
            <w:tcW w:w="4088" w:type="dxa"/>
            <w:tcBorders>
              <w:top w:val="single" w:color="auto" w:sz="4" w:space="0"/>
              <w:left w:val="nil"/>
              <w:bottom w:val="single" w:color="auto" w:sz="4" w:space="0"/>
              <w:right w:val="single" w:color="auto" w:sz="4" w:space="0"/>
            </w:tcBorders>
            <w:hideMark/>
          </w:tcPr>
          <w:p w:rsidRPr="00B87FB3" w:rsidR="006B03D6" w:rsidP="006B03D6" w:rsidRDefault="006B03D6" w14:paraId="0498E20B"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This occurs where an </w:t>
            </w:r>
          </w:p>
          <w:p w:rsidRPr="00B87FB3" w:rsidR="006B03D6" w:rsidP="006B03D6" w:rsidRDefault="006B03D6" w14:paraId="78247BDC"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individual or group takes advantage of an imbalance of power to coerce, manipulate or </w:t>
            </w:r>
          </w:p>
          <w:p w:rsidRPr="00B87FB3" w:rsidR="006B03D6" w:rsidP="006B03D6" w:rsidRDefault="006B03D6" w14:paraId="2AB0AC25"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deceive a CYP under the age </w:t>
            </w:r>
          </w:p>
          <w:p w:rsidRPr="00B87FB3" w:rsidR="006B03D6" w:rsidP="006B03D6" w:rsidRDefault="006B03D6" w14:paraId="56C8DFC8"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of 18 into sexual activity (a) in exchange for something the victim needs or wants, and/or (b) for the financial advantage or increased status of </w:t>
            </w:r>
          </w:p>
          <w:p w:rsidRPr="00B87FB3" w:rsidR="006B03D6" w:rsidP="006B03D6" w:rsidRDefault="006B03D6" w14:paraId="733DDB69"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the perpetrator or facilitator. The victim may have been sexually exploited even if the sexual activity appears consensual. Child sexual exploitation does not always involve physical contact; it can </w:t>
            </w:r>
          </w:p>
          <w:p w:rsidRPr="00B87FB3" w:rsidR="006B03D6" w:rsidP="006B03D6" w:rsidRDefault="006B03D6" w14:paraId="27175098"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also occur using technology. </w:t>
            </w:r>
          </w:p>
        </w:tc>
        <w:tc>
          <w:tcPr>
            <w:tcW w:w="2894" w:type="dxa"/>
            <w:tcBorders>
              <w:top w:val="single" w:color="auto" w:sz="4" w:space="0"/>
              <w:left w:val="nil"/>
              <w:bottom w:val="single" w:color="auto" w:sz="4" w:space="0"/>
              <w:right w:val="single" w:color="auto" w:sz="4" w:space="0"/>
            </w:tcBorders>
            <w:hideMark/>
          </w:tcPr>
          <w:p w:rsidRPr="00B87FB3" w:rsidR="006B03D6" w:rsidP="006B03D6" w:rsidRDefault="006B03D6" w14:paraId="447B9E07"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CYP who: </w:t>
            </w:r>
          </w:p>
          <w:p w:rsidRPr="00B87FB3" w:rsidR="006B03D6" w:rsidP="006B03D6" w:rsidRDefault="006B03D6" w14:paraId="556A3EF8"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w:t>
            </w:r>
          </w:p>
          <w:p w:rsidRPr="00B87FB3" w:rsidR="006B03D6" w:rsidP="006B03D6" w:rsidRDefault="006B03D6" w14:paraId="67FE946C"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appear with unexplained gifts or new possessions </w:t>
            </w:r>
          </w:p>
          <w:p w:rsidRPr="00B87FB3" w:rsidR="006B03D6" w:rsidP="006B03D6" w:rsidRDefault="006B03D6" w14:paraId="2C90D564"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associate with other </w:t>
            </w:r>
            <w:proofErr w:type="gramStart"/>
            <w:r w:rsidRPr="00B87FB3">
              <w:rPr>
                <w:rFonts w:ascii="Arial" w:hAnsi="Arial" w:eastAsia="Times New Roman" w:cs="Arial"/>
                <w:lang w:eastAsia="en-GB"/>
              </w:rPr>
              <w:t>CYP  involved</w:t>
            </w:r>
            <w:proofErr w:type="gramEnd"/>
            <w:r w:rsidRPr="00B87FB3">
              <w:rPr>
                <w:rFonts w:ascii="Arial" w:hAnsi="Arial" w:eastAsia="Times New Roman" w:cs="Arial"/>
                <w:lang w:eastAsia="en-GB"/>
              </w:rPr>
              <w:t> in exploitation </w:t>
            </w:r>
          </w:p>
          <w:p w:rsidRPr="00B87FB3" w:rsidR="006B03D6" w:rsidP="006B03D6" w:rsidRDefault="006B03D6" w14:paraId="4B573538"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have older boyfriends or girlfriends </w:t>
            </w:r>
          </w:p>
          <w:p w:rsidRPr="00B87FB3" w:rsidR="006B03D6" w:rsidP="006B03D6" w:rsidRDefault="006B03D6" w14:paraId="6BA181A7"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suffer from sexually transmitted infections or </w:t>
            </w:r>
          </w:p>
          <w:p w:rsidRPr="00B87FB3" w:rsidR="006B03D6" w:rsidP="006B03D6" w:rsidRDefault="006B03D6" w14:paraId="2DF7DB7B"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become pregnant </w:t>
            </w:r>
          </w:p>
          <w:p w:rsidRPr="00B87FB3" w:rsidR="006B03D6" w:rsidP="006B03D6" w:rsidRDefault="006B03D6" w14:paraId="18ABC23F"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suffer from changes in emotional well-being </w:t>
            </w:r>
          </w:p>
          <w:p w:rsidRPr="00B87FB3" w:rsidR="006B03D6" w:rsidP="006B03D6" w:rsidRDefault="006B03D6" w14:paraId="1047A615"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misuse drugs and alcohol </w:t>
            </w:r>
          </w:p>
          <w:p w:rsidRPr="00B87FB3" w:rsidR="006B03D6" w:rsidP="006B03D6" w:rsidRDefault="006B03D6" w14:paraId="27BB3A23"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go missing for periods of time or regularly come home late; and </w:t>
            </w:r>
          </w:p>
          <w:p w:rsidRPr="00B87FB3" w:rsidR="006B03D6" w:rsidP="006B03D6" w:rsidRDefault="006B03D6" w14:paraId="54B227A1"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regularly miss school or education or don’t </w:t>
            </w:r>
          </w:p>
          <w:p w:rsidRPr="00B87FB3" w:rsidR="006B03D6" w:rsidP="006B03D6" w:rsidRDefault="006B03D6" w14:paraId="51A7404D"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take part in education. </w:t>
            </w:r>
          </w:p>
        </w:tc>
      </w:tr>
      <w:tr w:rsidRPr="00B87FB3" w:rsidR="006B03D6" w:rsidTr="00CC7824" w14:paraId="58B58080" w14:textId="77777777">
        <w:trPr>
          <w:trHeight w:val="15"/>
        </w:trPr>
        <w:tc>
          <w:tcPr>
            <w:tcW w:w="2003" w:type="dxa"/>
            <w:tcBorders>
              <w:top w:val="nil"/>
              <w:left w:val="single" w:color="auto" w:sz="4" w:space="0"/>
              <w:bottom w:val="single" w:color="auto" w:sz="4" w:space="0"/>
              <w:right w:val="single" w:color="auto" w:sz="4" w:space="0"/>
            </w:tcBorders>
            <w:hideMark/>
          </w:tcPr>
          <w:p w:rsidRPr="00B87FB3" w:rsidR="006B03D6" w:rsidP="006B03D6" w:rsidRDefault="006B03D6" w14:paraId="6950C877"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b/>
                <w:bCs/>
                <w:lang w:eastAsia="en-GB"/>
              </w:rPr>
              <w:t>Harmful sexual behaviour</w:t>
            </w:r>
            <w:r w:rsidRPr="00B87FB3">
              <w:rPr>
                <w:rFonts w:ascii="Arial" w:hAnsi="Arial" w:eastAsia="Times New Roman" w:cs="Arial"/>
                <w:lang w:eastAsia="en-GB"/>
              </w:rPr>
              <w:t> </w:t>
            </w:r>
          </w:p>
        </w:tc>
        <w:tc>
          <w:tcPr>
            <w:tcW w:w="4088" w:type="dxa"/>
            <w:tcBorders>
              <w:top w:val="nil"/>
              <w:left w:val="nil"/>
              <w:bottom w:val="single" w:color="auto" w:sz="4" w:space="0"/>
              <w:right w:val="single" w:color="auto" w:sz="4" w:space="0"/>
            </w:tcBorders>
            <w:hideMark/>
          </w:tcPr>
          <w:p w:rsidRPr="00B87FB3" w:rsidR="006B03D6" w:rsidP="006B03D6" w:rsidRDefault="006B03D6" w14:paraId="107D711E" w14:textId="36048B6C">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Is developmentally inappropriate sexual behaviour which is displayed by </w:t>
            </w:r>
            <w:proofErr w:type="gramStart"/>
            <w:r w:rsidRPr="00B87FB3">
              <w:rPr>
                <w:rFonts w:ascii="Arial" w:hAnsi="Arial" w:eastAsia="Times New Roman" w:cs="Arial"/>
                <w:lang w:eastAsia="en-GB"/>
              </w:rPr>
              <w:t>CYP</w:t>
            </w:r>
            <w:proofErr w:type="gramEnd"/>
            <w:r w:rsidRPr="00B87FB3">
              <w:rPr>
                <w:rFonts w:ascii="Arial" w:hAnsi="Arial" w:eastAsia="Times New Roman" w:cs="Arial"/>
                <w:lang w:eastAsia="en-GB"/>
              </w:rPr>
              <w:t> and which may be harmful or abusive. </w:t>
            </w:r>
          </w:p>
        </w:tc>
        <w:tc>
          <w:tcPr>
            <w:tcW w:w="2894" w:type="dxa"/>
            <w:tcBorders>
              <w:top w:val="nil"/>
              <w:left w:val="nil"/>
              <w:bottom w:val="single" w:color="auto" w:sz="4" w:space="0"/>
              <w:right w:val="single" w:color="auto" w:sz="4" w:space="0"/>
            </w:tcBorders>
            <w:hideMark/>
          </w:tcPr>
          <w:p w:rsidRPr="00B87FB3" w:rsidR="006B03D6" w:rsidP="006B03D6" w:rsidRDefault="006B03D6" w14:paraId="37694A17"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There are no formal indicators for this area, however research has shown that CYP may: </w:t>
            </w:r>
          </w:p>
          <w:p w:rsidRPr="00B87FB3" w:rsidR="006B03D6" w:rsidP="006B03D6" w:rsidRDefault="006B03D6" w14:paraId="5D4C250D"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w:t>
            </w:r>
          </w:p>
          <w:p w:rsidRPr="00B87FB3" w:rsidR="006B03D6" w:rsidP="006B03D6" w:rsidRDefault="006B03D6" w14:paraId="4D36559D"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display attachment disorders </w:t>
            </w:r>
          </w:p>
          <w:p w:rsidRPr="00B87FB3" w:rsidR="006B03D6" w:rsidP="006B03D6" w:rsidRDefault="006B03D6" w14:paraId="387F4579"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have previous sexual victimization – a younger age at the onset of the abuse is more likely to lead to sexualized behaviour </w:t>
            </w:r>
          </w:p>
          <w:p w:rsidRPr="00B87FB3" w:rsidR="006B03D6" w:rsidP="006B03D6" w:rsidRDefault="006B03D6" w14:paraId="0598F9D8"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have poor empathy skills. </w:t>
            </w:r>
          </w:p>
        </w:tc>
      </w:tr>
      <w:tr w:rsidRPr="00B87FB3" w:rsidR="006B03D6" w:rsidTr="00CC7824" w14:paraId="719B6C3C" w14:textId="77777777">
        <w:trPr>
          <w:trHeight w:val="15"/>
        </w:trPr>
        <w:tc>
          <w:tcPr>
            <w:tcW w:w="2003" w:type="dxa"/>
            <w:tcBorders>
              <w:top w:val="nil"/>
              <w:left w:val="single" w:color="auto" w:sz="4" w:space="0"/>
              <w:bottom w:val="single" w:color="auto" w:sz="4" w:space="0"/>
              <w:right w:val="single" w:color="auto" w:sz="4" w:space="0"/>
            </w:tcBorders>
            <w:hideMark/>
          </w:tcPr>
          <w:p w:rsidRPr="00B87FB3" w:rsidR="006B03D6" w:rsidP="006B03D6" w:rsidRDefault="006B03D6" w14:paraId="460F8EB5"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b/>
                <w:bCs/>
                <w:lang w:eastAsia="en-GB"/>
              </w:rPr>
              <w:t>Child criminal exploitation</w:t>
            </w:r>
            <w:r w:rsidRPr="00B87FB3">
              <w:rPr>
                <w:rFonts w:ascii="Arial" w:hAnsi="Arial" w:eastAsia="Times New Roman" w:cs="Arial"/>
                <w:lang w:eastAsia="en-GB"/>
              </w:rPr>
              <w:t> </w:t>
            </w:r>
          </w:p>
        </w:tc>
        <w:tc>
          <w:tcPr>
            <w:tcW w:w="4088" w:type="dxa"/>
            <w:tcBorders>
              <w:top w:val="nil"/>
              <w:left w:val="nil"/>
              <w:bottom w:val="single" w:color="auto" w:sz="4" w:space="0"/>
              <w:right w:val="single" w:color="auto" w:sz="4" w:space="0"/>
            </w:tcBorders>
            <w:hideMark/>
          </w:tcPr>
          <w:p w:rsidRPr="00B87FB3" w:rsidR="006B03D6" w:rsidP="006B03D6" w:rsidRDefault="006B03D6" w14:paraId="5DE29848"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Is typified by a power imbalance in favour of those perpetrating the exploitation and usually involves some </w:t>
            </w:r>
          </w:p>
          <w:p w:rsidRPr="00B87FB3" w:rsidR="006B03D6" w:rsidP="006B03D6" w:rsidRDefault="006B03D6" w14:paraId="58F8FCE3"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form of exchange (e.g. carrying drugs in return for something). The exchange can include both tangible (such as money, drugs or clothes) and </w:t>
            </w:r>
          </w:p>
          <w:p w:rsidRPr="00B87FB3" w:rsidR="006B03D6" w:rsidP="006B03D6" w:rsidRDefault="006B03D6" w14:paraId="630A7E88"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intangible rewards (such as status, protection or </w:t>
            </w:r>
          </w:p>
          <w:p w:rsidRPr="00B87FB3" w:rsidR="006B03D6" w:rsidP="006B03D6" w:rsidRDefault="006B03D6" w14:paraId="24A52117"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perceived friendship or affection). CYP </w:t>
            </w:r>
          </w:p>
          <w:p w:rsidRPr="00B87FB3" w:rsidR="006B03D6" w:rsidP="006B03D6" w:rsidRDefault="006B03D6" w14:paraId="6DF34898"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who are criminally exploited are at a high risk of </w:t>
            </w:r>
          </w:p>
          <w:p w:rsidRPr="00B87FB3" w:rsidR="006B03D6" w:rsidP="006B03D6" w:rsidRDefault="006B03D6" w14:paraId="2934D5DF"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experiencing violence and intimidation and threats </w:t>
            </w:r>
          </w:p>
          <w:p w:rsidRPr="00B87FB3" w:rsidR="006B03D6" w:rsidP="006B03D6" w:rsidRDefault="006B03D6" w14:paraId="6AFDA027"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to family members may also be made. </w:t>
            </w:r>
          </w:p>
        </w:tc>
        <w:tc>
          <w:tcPr>
            <w:tcW w:w="2894" w:type="dxa"/>
            <w:tcBorders>
              <w:top w:val="nil"/>
              <w:left w:val="nil"/>
              <w:bottom w:val="single" w:color="auto" w:sz="4" w:space="0"/>
              <w:right w:val="single" w:color="auto" w:sz="4" w:space="0"/>
            </w:tcBorders>
            <w:hideMark/>
          </w:tcPr>
          <w:p w:rsidRPr="00B87FB3" w:rsidR="006B03D6" w:rsidP="006B03D6" w:rsidRDefault="006B03D6" w14:paraId="1EF5F7B3"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Signs that a CYP is being groomed or exploited into criminal activity or county lines include: </w:t>
            </w:r>
          </w:p>
          <w:p w:rsidRPr="00B87FB3" w:rsidR="006B03D6" w:rsidP="006B03D6" w:rsidRDefault="006B03D6" w14:paraId="5D2C477F"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w:t>
            </w:r>
          </w:p>
          <w:p w:rsidRPr="00B87FB3" w:rsidR="006B03D6" w:rsidP="006B03D6" w:rsidRDefault="006B03D6" w14:paraId="06BFB931"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persistently going missing from school or home and/or being found out-of-area </w:t>
            </w:r>
          </w:p>
          <w:p w:rsidRPr="00B87FB3" w:rsidR="006B03D6" w:rsidP="006B03D6" w:rsidRDefault="006B03D6" w14:paraId="04304F6A"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unexplained acquisition of money, clothes, jewellery, or mobile phones </w:t>
            </w:r>
          </w:p>
          <w:p w:rsidRPr="00B87FB3" w:rsidR="006B03D6" w:rsidP="006B03D6" w:rsidRDefault="006B03D6" w14:paraId="4C635B57"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excessive receipt of texts or phone calls </w:t>
            </w:r>
          </w:p>
          <w:p w:rsidRPr="00B87FB3" w:rsidR="006B03D6" w:rsidP="006B03D6" w:rsidRDefault="006B03D6" w14:paraId="1AB3FD89"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spending more time online or on their devices </w:t>
            </w:r>
          </w:p>
          <w:p w:rsidRPr="00B87FB3" w:rsidR="006B03D6" w:rsidP="006B03D6" w:rsidRDefault="006B03D6" w14:paraId="06123DF3"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using more than one phone </w:t>
            </w:r>
          </w:p>
          <w:p w:rsidRPr="00B87FB3" w:rsidR="006B03D6" w:rsidP="006B03D6" w:rsidRDefault="006B03D6" w14:paraId="04DF4A34"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suddenly acquiring expensive gifts such as mobile phones, jewellery – even drugs – and not being able to explain how they came by them </w:t>
            </w:r>
          </w:p>
          <w:p w:rsidRPr="00B87FB3" w:rsidR="006B03D6" w:rsidP="006B03D6" w:rsidRDefault="006B03D6" w14:paraId="052E65D7"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having hotel cards or keys to unknown places </w:t>
            </w:r>
          </w:p>
          <w:p w:rsidRPr="00B87FB3" w:rsidR="006B03D6" w:rsidP="006B03D6" w:rsidRDefault="006B03D6" w14:paraId="60059E61"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being secretive about who they are talking to and where they are going </w:t>
            </w:r>
          </w:p>
          <w:p w:rsidRPr="00B87FB3" w:rsidR="006B03D6" w:rsidP="006B03D6" w:rsidRDefault="006B03D6" w14:paraId="5299CEB2"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relationships with controlling older individuals or groups </w:t>
            </w:r>
          </w:p>
        </w:tc>
      </w:tr>
      <w:tr w:rsidRPr="00B87FB3" w:rsidR="006B03D6" w:rsidTr="00CC7824" w14:paraId="0C7BDFFC" w14:textId="77777777">
        <w:trPr>
          <w:trHeight w:val="15"/>
        </w:trPr>
        <w:tc>
          <w:tcPr>
            <w:tcW w:w="2003" w:type="dxa"/>
            <w:tcBorders>
              <w:top w:val="nil"/>
              <w:left w:val="single" w:color="auto" w:sz="4" w:space="0"/>
              <w:bottom w:val="single" w:color="auto" w:sz="4" w:space="0"/>
              <w:right w:val="single" w:color="auto" w:sz="4" w:space="0"/>
            </w:tcBorders>
            <w:hideMark/>
          </w:tcPr>
          <w:p w:rsidRPr="00B87FB3" w:rsidR="006B03D6" w:rsidP="006B03D6" w:rsidRDefault="006B03D6" w14:paraId="72943760"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b/>
                <w:bCs/>
                <w:lang w:eastAsia="en-GB"/>
              </w:rPr>
              <w:t>Serious youth violence</w:t>
            </w:r>
            <w:r w:rsidRPr="00B87FB3">
              <w:rPr>
                <w:rFonts w:ascii="Arial" w:hAnsi="Arial" w:eastAsia="Times New Roman" w:cs="Arial"/>
                <w:lang w:eastAsia="en-GB"/>
              </w:rPr>
              <w:t> </w:t>
            </w:r>
          </w:p>
        </w:tc>
        <w:tc>
          <w:tcPr>
            <w:tcW w:w="4088" w:type="dxa"/>
            <w:tcBorders>
              <w:top w:val="nil"/>
              <w:left w:val="nil"/>
              <w:bottom w:val="single" w:color="auto" w:sz="4" w:space="0"/>
              <w:right w:val="single" w:color="auto" w:sz="4" w:space="0"/>
            </w:tcBorders>
            <w:hideMark/>
          </w:tcPr>
          <w:p w:rsidRPr="00B87FB3" w:rsidR="006B03D6" w:rsidP="006B03D6" w:rsidRDefault="006B03D6" w14:paraId="3B1D4833"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CYP involved </w:t>
            </w:r>
          </w:p>
          <w:p w:rsidRPr="00B87FB3" w:rsidR="006B03D6" w:rsidP="006B03D6" w:rsidRDefault="006B03D6" w14:paraId="6D679CC6"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in crime, whether exploitatively or not, may be at risk of being seriously harmed or of causing serious physical injury to another. </w:t>
            </w:r>
          </w:p>
          <w:p w:rsidRPr="00B87FB3" w:rsidR="006B03D6" w:rsidP="006B03D6" w:rsidRDefault="006B03D6" w14:paraId="3AF64660"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xml:space="preserve">This could be a weapon-enabled violence (stabbing, shooting or hit and run type </w:t>
            </w:r>
            <w:r w:rsidRPr="00B87FB3">
              <w:rPr>
                <w:rFonts w:ascii="Arial" w:hAnsi="Arial" w:eastAsia="Times New Roman" w:cs="Arial"/>
                <w:lang w:eastAsia="en-GB"/>
              </w:rPr>
              <w:t>incidents) or through aggravated assault. The risk of serious youth violence may increase when the young person is </w:t>
            </w:r>
            <w:proofErr w:type="gramStart"/>
            <w:r w:rsidRPr="00B87FB3">
              <w:rPr>
                <w:rFonts w:ascii="Arial" w:hAnsi="Arial" w:eastAsia="Times New Roman" w:cs="Arial"/>
                <w:lang w:eastAsia="en-GB"/>
              </w:rPr>
              <w:t>gang-affiliated</w:t>
            </w:r>
            <w:proofErr w:type="gramEnd"/>
            <w:r w:rsidRPr="00B87FB3">
              <w:rPr>
                <w:rFonts w:ascii="Arial" w:hAnsi="Arial" w:eastAsia="Times New Roman" w:cs="Arial"/>
                <w:lang w:eastAsia="en-GB"/>
              </w:rPr>
              <w:t>. </w:t>
            </w:r>
          </w:p>
        </w:tc>
        <w:tc>
          <w:tcPr>
            <w:tcW w:w="2894" w:type="dxa"/>
            <w:tcBorders>
              <w:top w:val="nil"/>
              <w:left w:val="nil"/>
              <w:bottom w:val="single" w:color="auto" w:sz="4" w:space="0"/>
              <w:right w:val="single" w:color="auto" w:sz="4" w:space="0"/>
            </w:tcBorders>
            <w:hideMark/>
          </w:tcPr>
          <w:p w:rsidRPr="00B87FB3" w:rsidR="006B03D6" w:rsidP="006B03D6" w:rsidRDefault="006B03D6" w14:paraId="14F6A0D4"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Signs to be aware of may include: </w:t>
            </w:r>
          </w:p>
          <w:p w:rsidRPr="00B87FB3" w:rsidR="006B03D6" w:rsidP="006B03D6" w:rsidRDefault="006B03D6" w14:paraId="54849139"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CYP seems to withdraw from family life </w:t>
            </w:r>
          </w:p>
          <w:p w:rsidRPr="00B87FB3" w:rsidR="006B03D6" w:rsidP="006B03D6" w:rsidRDefault="006B03D6" w14:paraId="7CC417FD"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xml:space="preserve">• sudden loss of interest in school or change in behaviour.  • decline in </w:t>
            </w:r>
            <w:r w:rsidRPr="00B87FB3">
              <w:rPr>
                <w:rFonts w:ascii="Arial" w:hAnsi="Arial" w:eastAsia="Times New Roman" w:cs="Arial"/>
                <w:lang w:eastAsia="en-GB"/>
              </w:rPr>
              <w:t>attendance or academic achievement </w:t>
            </w:r>
          </w:p>
          <w:p w:rsidRPr="00B87FB3" w:rsidR="006B03D6" w:rsidP="006B03D6" w:rsidRDefault="006B03D6" w14:paraId="09D92E6A"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being emotionally 'switched off', but also containing frustration / rage </w:t>
            </w:r>
          </w:p>
          <w:p w:rsidRPr="00B87FB3" w:rsidR="006B03D6" w:rsidP="006B03D6" w:rsidRDefault="006B03D6" w14:paraId="6BD64264"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starting to use new or unknown slang words </w:t>
            </w:r>
          </w:p>
          <w:p w:rsidRPr="00B87FB3" w:rsidR="006B03D6" w:rsidP="006B03D6" w:rsidRDefault="006B03D6" w14:paraId="15BDE4C6"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holding unexplained money or possessions </w:t>
            </w:r>
          </w:p>
          <w:p w:rsidRPr="00B87FB3" w:rsidR="006B03D6" w:rsidP="006B03D6" w:rsidRDefault="006B03D6" w14:paraId="30FE4FE1"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sudden change in appearance – dressing in a particular style or 'uniform' </w:t>
            </w:r>
            <w:proofErr w:type="gramStart"/>
            <w:r w:rsidRPr="00B87FB3">
              <w:rPr>
                <w:rFonts w:ascii="Arial" w:hAnsi="Arial" w:eastAsia="Times New Roman" w:cs="Arial"/>
                <w:lang w:eastAsia="en-GB"/>
              </w:rPr>
              <w:t>similar to</w:t>
            </w:r>
            <w:proofErr w:type="gramEnd"/>
            <w:r w:rsidRPr="00B87FB3">
              <w:rPr>
                <w:rFonts w:ascii="Arial" w:hAnsi="Arial" w:eastAsia="Times New Roman" w:cs="Arial"/>
                <w:lang w:eastAsia="en-GB"/>
              </w:rPr>
              <w:t> that of other CYP they hang around with, including a particular colour </w:t>
            </w:r>
          </w:p>
          <w:p w:rsidRPr="00B87FB3" w:rsidR="006B03D6" w:rsidP="006B03D6" w:rsidRDefault="006B03D6" w14:paraId="274B3D50"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w:t>
            </w:r>
          </w:p>
        </w:tc>
      </w:tr>
      <w:tr w:rsidRPr="00B87FB3" w:rsidR="006B03D6" w:rsidTr="00CC7824" w14:paraId="3E97351B" w14:textId="77777777">
        <w:trPr>
          <w:trHeight w:val="15"/>
        </w:trPr>
        <w:tc>
          <w:tcPr>
            <w:tcW w:w="2003" w:type="dxa"/>
            <w:tcBorders>
              <w:top w:val="nil"/>
              <w:left w:val="single" w:color="auto" w:sz="4" w:space="0"/>
              <w:bottom w:val="single" w:color="auto" w:sz="4" w:space="0"/>
              <w:right w:val="single" w:color="auto" w:sz="4" w:space="0"/>
            </w:tcBorders>
            <w:hideMark/>
          </w:tcPr>
          <w:p w:rsidRPr="00B87FB3" w:rsidR="006B03D6" w:rsidP="006B03D6" w:rsidRDefault="006B03D6" w14:paraId="074C89B0"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b/>
                <w:bCs/>
                <w:lang w:eastAsia="en-GB"/>
              </w:rPr>
              <w:t>Radicalisation (see also Appendix 4)</w:t>
            </w:r>
            <w:r w:rsidRPr="00B87FB3">
              <w:rPr>
                <w:rFonts w:ascii="Arial" w:hAnsi="Arial" w:eastAsia="Times New Roman" w:cs="Arial"/>
                <w:lang w:eastAsia="en-GB"/>
              </w:rPr>
              <w:t> </w:t>
            </w:r>
          </w:p>
        </w:tc>
        <w:tc>
          <w:tcPr>
            <w:tcW w:w="4088" w:type="dxa"/>
            <w:tcBorders>
              <w:top w:val="nil"/>
              <w:left w:val="nil"/>
              <w:bottom w:val="single" w:color="auto" w:sz="4" w:space="0"/>
              <w:right w:val="single" w:color="auto" w:sz="4" w:space="0"/>
            </w:tcBorders>
            <w:hideMark/>
          </w:tcPr>
          <w:p w:rsidRPr="00B87FB3" w:rsidR="006B03D6" w:rsidP="006B03D6" w:rsidRDefault="006B03D6" w14:paraId="1E4ACED3"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Is defined as the process by </w:t>
            </w:r>
          </w:p>
          <w:p w:rsidRPr="00B87FB3" w:rsidR="006B03D6" w:rsidP="006B03D6" w:rsidRDefault="006B03D6" w14:paraId="36ED3CBC"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which people come to support an extreme ideology which advocates violence. This ideology may be religious or political in nature but can also include a fascination with a person (such as someone who has been involved in murders or torture) or a social movement, for example animal rights activism. </w:t>
            </w:r>
          </w:p>
          <w:p w:rsidRPr="00B87FB3" w:rsidR="006B03D6" w:rsidP="006B03D6" w:rsidRDefault="006B03D6" w14:paraId="463FC818"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Extremism is the promotion or advancement of an ideology based on violence, hatred or intolerance, that aims to:   </w:t>
            </w:r>
          </w:p>
          <w:p w:rsidRPr="00B87FB3" w:rsidR="006B03D6" w:rsidP="00184DE4" w:rsidRDefault="006B03D6" w14:paraId="17EC2BB8" w14:textId="77777777">
            <w:pPr>
              <w:numPr>
                <w:ilvl w:val="0"/>
                <w:numId w:val="83"/>
              </w:numPr>
              <w:spacing w:after="0" w:line="240" w:lineRule="auto"/>
              <w:ind w:left="360" w:firstLine="0"/>
              <w:textAlignment w:val="baseline"/>
              <w:rPr>
                <w:rFonts w:ascii="Arial" w:hAnsi="Arial" w:eastAsia="Times New Roman" w:cs="Arial"/>
                <w:lang w:eastAsia="en-GB"/>
              </w:rPr>
            </w:pPr>
            <w:r w:rsidRPr="00B87FB3">
              <w:rPr>
                <w:rFonts w:ascii="Arial" w:hAnsi="Arial" w:eastAsia="Times New Roman" w:cs="Arial"/>
                <w:lang w:eastAsia="en-GB"/>
              </w:rPr>
              <w:t>negate or destroy the fundamental rights and freedoms of others   </w:t>
            </w:r>
          </w:p>
          <w:p w:rsidRPr="00B87FB3" w:rsidR="006B03D6" w:rsidP="00184DE4" w:rsidRDefault="006B03D6" w14:paraId="5A55F401" w14:textId="77777777">
            <w:pPr>
              <w:numPr>
                <w:ilvl w:val="0"/>
                <w:numId w:val="84"/>
              </w:numPr>
              <w:spacing w:after="0" w:line="240" w:lineRule="auto"/>
              <w:ind w:left="360" w:firstLine="0"/>
              <w:textAlignment w:val="baseline"/>
              <w:rPr>
                <w:rFonts w:ascii="Arial" w:hAnsi="Arial" w:eastAsia="Times New Roman" w:cs="Arial"/>
                <w:lang w:eastAsia="en-GB"/>
              </w:rPr>
            </w:pPr>
            <w:r w:rsidRPr="00B87FB3">
              <w:rPr>
                <w:rFonts w:ascii="Arial" w:hAnsi="Arial" w:eastAsia="Times New Roman" w:cs="Arial"/>
                <w:lang w:eastAsia="en-GB"/>
              </w:rPr>
              <w:t>undermine, overturn or replace the UK’s system of liberal parliamentary democracy and democratic rights  </w:t>
            </w:r>
          </w:p>
          <w:p w:rsidRPr="00B87FB3" w:rsidR="006B03D6" w:rsidP="00184DE4" w:rsidRDefault="006B03D6" w14:paraId="2E7EB31D" w14:textId="77777777">
            <w:pPr>
              <w:numPr>
                <w:ilvl w:val="0"/>
                <w:numId w:val="85"/>
              </w:numPr>
              <w:spacing w:after="0" w:line="240" w:lineRule="auto"/>
              <w:ind w:left="360" w:firstLine="0"/>
              <w:textAlignment w:val="baseline"/>
              <w:rPr>
                <w:rFonts w:ascii="Arial" w:hAnsi="Arial" w:eastAsia="Times New Roman" w:cs="Arial"/>
                <w:lang w:eastAsia="en-GB"/>
              </w:rPr>
            </w:pPr>
            <w:r w:rsidRPr="00B87FB3">
              <w:rPr>
                <w:rFonts w:ascii="Arial" w:hAnsi="Arial" w:eastAsia="Times New Roman" w:cs="Arial"/>
                <w:lang w:eastAsia="en-GB"/>
              </w:rPr>
              <w:t>intentionally create a permissive environment for others to achieve the results in (1) or (2). </w:t>
            </w:r>
          </w:p>
          <w:p w:rsidRPr="00B87FB3" w:rsidR="006B03D6" w:rsidP="006B03D6" w:rsidRDefault="006B03D6" w14:paraId="4DAA36D3"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The Governments Prevent strategy/intervention programme aims to stop people becoming terrorists or supporting terrorism. While it remains rare for CYP to become involved in terrorist activity, CYP from an early age can be exposed to terrorist &amp; extremist influences or prejudiced views. Referrals for Prevent can be made via your DSL. </w:t>
            </w:r>
          </w:p>
          <w:p w:rsidRPr="00B87FB3" w:rsidR="006B03D6" w:rsidP="006B03D6" w:rsidRDefault="006B03D6" w14:paraId="16062DF2"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w:t>
            </w:r>
          </w:p>
          <w:p w:rsidRPr="00B87FB3" w:rsidR="006B03D6" w:rsidP="006B03D6" w:rsidRDefault="006B03D6" w14:paraId="061D68F8"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The Charity Commission requires all charities to prevent abuse for extremist purposes and refer any instances of concern to the Local Authority. </w:t>
            </w:r>
          </w:p>
        </w:tc>
        <w:tc>
          <w:tcPr>
            <w:tcW w:w="2894" w:type="dxa"/>
            <w:tcBorders>
              <w:top w:val="nil"/>
              <w:left w:val="nil"/>
              <w:bottom w:val="single" w:color="auto" w:sz="4" w:space="0"/>
              <w:right w:val="single" w:color="auto" w:sz="4" w:space="0"/>
            </w:tcBorders>
            <w:hideMark/>
          </w:tcPr>
          <w:p w:rsidRPr="00B87FB3" w:rsidR="006B03D6" w:rsidP="006B03D6" w:rsidRDefault="006B03D6" w14:paraId="3150B395"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There are no standard indicators for radicalisation, but issues that may make a CYP vulnerable to radicalisation can include: </w:t>
            </w:r>
          </w:p>
          <w:p w:rsidRPr="00B87FB3" w:rsidR="006B03D6" w:rsidP="006B03D6" w:rsidRDefault="006B03D6" w14:paraId="00062B88"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w:t>
            </w:r>
          </w:p>
          <w:p w:rsidRPr="00B87FB3" w:rsidR="006B03D6" w:rsidP="006B03D6" w:rsidRDefault="006B03D6" w14:paraId="07C0B010"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identity crisis - distance from cultural / religious heritage and uncomfortable with their place in the society around them </w:t>
            </w:r>
          </w:p>
          <w:p w:rsidRPr="00B87FB3" w:rsidR="006B03D6" w:rsidP="006B03D6" w:rsidRDefault="006B03D6" w14:paraId="062F1D60"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personal Crisis - family tensions; sense of isolation; adolescence; low self-esteem; disassociating from existing friendship group and becoming involved with a new and different group of friends; searching for answers to questions about identity, faith and belonging. </w:t>
            </w:r>
          </w:p>
          <w:p w:rsidRPr="00B87FB3" w:rsidR="006B03D6" w:rsidP="006B03D6" w:rsidRDefault="006B03D6" w14:paraId="5886988D" w14:textId="77777777">
            <w:pPr>
              <w:spacing w:after="0" w:line="240" w:lineRule="auto"/>
              <w:textAlignment w:val="baseline"/>
              <w:rPr>
                <w:rFonts w:ascii="Times New Roman" w:hAnsi="Times New Roman" w:eastAsia="Times New Roman" w:cs="Times New Roman"/>
                <w:lang w:eastAsia="en-GB"/>
              </w:rPr>
            </w:pPr>
            <w:r w:rsidRPr="00B87FB3">
              <w:rPr>
                <w:rFonts w:ascii="Arial" w:hAnsi="Arial" w:eastAsia="Times New Roman" w:cs="Arial"/>
                <w:lang w:eastAsia="en-GB"/>
              </w:rPr>
              <w:t>  </w:t>
            </w:r>
          </w:p>
        </w:tc>
      </w:tr>
      <w:tr w:rsidRPr="00B87FB3" w:rsidR="006B03D6" w:rsidTr="00CC7824" w14:paraId="2A1779D3" w14:textId="77777777">
        <w:trPr>
          <w:trHeight w:val="15"/>
        </w:trPr>
        <w:tc>
          <w:tcPr>
            <w:tcW w:w="2003" w:type="dxa"/>
            <w:tcBorders>
              <w:top w:val="nil"/>
              <w:left w:val="single" w:color="auto" w:sz="4" w:space="0"/>
              <w:bottom w:val="single" w:color="auto" w:sz="4" w:space="0"/>
              <w:right w:val="single" w:color="auto" w:sz="4" w:space="0"/>
            </w:tcBorders>
            <w:hideMark/>
          </w:tcPr>
          <w:p w:rsidRPr="00B87FB3" w:rsidR="006B03D6" w:rsidP="006B03D6" w:rsidRDefault="006B03D6" w14:paraId="49DD12F1" w14:textId="77777777">
            <w:pPr>
              <w:spacing w:after="0" w:line="240" w:lineRule="auto"/>
              <w:jc w:val="both"/>
              <w:textAlignment w:val="baseline"/>
              <w:rPr>
                <w:rFonts w:ascii="Times New Roman" w:hAnsi="Times New Roman" w:eastAsia="Times New Roman" w:cs="Times New Roman"/>
                <w:lang w:eastAsia="en-GB"/>
              </w:rPr>
            </w:pPr>
            <w:r w:rsidRPr="00B87FB3">
              <w:rPr>
                <w:rFonts w:ascii="Arial" w:hAnsi="Arial" w:eastAsia="Times New Roman" w:cs="Arial"/>
                <w:b/>
                <w:bCs/>
                <w:lang w:val="en-US" w:eastAsia="en-GB"/>
              </w:rPr>
              <w:t>Forced Marriage </w:t>
            </w:r>
            <w:r w:rsidRPr="00B87FB3">
              <w:rPr>
                <w:rFonts w:ascii="Arial" w:hAnsi="Arial" w:eastAsia="Times New Roman" w:cs="Arial"/>
                <w:lang w:eastAsia="en-GB"/>
              </w:rPr>
              <w:t> </w:t>
            </w:r>
          </w:p>
        </w:tc>
        <w:tc>
          <w:tcPr>
            <w:tcW w:w="4088" w:type="dxa"/>
            <w:tcBorders>
              <w:top w:val="nil"/>
              <w:left w:val="nil"/>
              <w:bottom w:val="single" w:color="auto" w:sz="4" w:space="0"/>
              <w:right w:val="single" w:color="auto" w:sz="4" w:space="0"/>
            </w:tcBorders>
            <w:hideMark/>
          </w:tcPr>
          <w:p w:rsidRPr="00B87FB3" w:rsidR="006B03D6" w:rsidP="006B03D6" w:rsidRDefault="006B03D6" w14:paraId="412C81FD" w14:textId="77777777">
            <w:pPr>
              <w:spacing w:after="0" w:line="240" w:lineRule="auto"/>
              <w:jc w:val="both"/>
              <w:textAlignment w:val="baseline"/>
              <w:rPr>
                <w:rFonts w:ascii="Times New Roman" w:hAnsi="Times New Roman" w:eastAsia="Times New Roman" w:cs="Times New Roman"/>
                <w:lang w:eastAsia="en-GB"/>
              </w:rPr>
            </w:pPr>
            <w:r w:rsidRPr="00B87FB3">
              <w:rPr>
                <w:rFonts w:ascii="Arial" w:hAnsi="Arial" w:eastAsia="Times New Roman" w:cs="Arial"/>
                <w:lang w:eastAsia="en-GB"/>
              </w:rPr>
              <w:t>Child marriage is a form of forced marriage and is recognised across the UK as a form of child abuse. </w:t>
            </w:r>
          </w:p>
          <w:p w:rsidRPr="00B87FB3" w:rsidR="006B03D6" w:rsidP="006B03D6" w:rsidRDefault="006B03D6" w14:paraId="6383A9F7" w14:textId="77777777">
            <w:pPr>
              <w:spacing w:after="0" w:line="240" w:lineRule="auto"/>
              <w:jc w:val="both"/>
              <w:textAlignment w:val="baseline"/>
              <w:rPr>
                <w:rFonts w:ascii="Times New Roman" w:hAnsi="Times New Roman" w:eastAsia="Times New Roman" w:cs="Times New Roman"/>
                <w:lang w:eastAsia="en-GB"/>
              </w:rPr>
            </w:pPr>
            <w:r w:rsidRPr="00B87FB3">
              <w:rPr>
                <w:rFonts w:ascii="Arial" w:hAnsi="Arial" w:eastAsia="Times New Roman" w:cs="Arial"/>
                <w:lang w:eastAsia="en-GB"/>
              </w:rPr>
              <w:t>In </w:t>
            </w:r>
            <w:r w:rsidRPr="00B87FB3">
              <w:rPr>
                <w:rFonts w:ascii="Arial" w:hAnsi="Arial" w:eastAsia="Times New Roman" w:cs="Arial"/>
                <w:b/>
                <w:bCs/>
                <w:lang w:eastAsia="en-GB"/>
              </w:rPr>
              <w:t>all four UK nations</w:t>
            </w:r>
            <w:r w:rsidRPr="00B87FB3">
              <w:rPr>
                <w:rFonts w:ascii="Arial" w:hAnsi="Arial" w:eastAsia="Times New Roman" w:cs="Arial"/>
                <w:lang w:eastAsia="en-GB"/>
              </w:rPr>
              <w:t> any marriage arranged through use of violence, threat or coercion is illegal; regardless of the age of the people involved. </w:t>
            </w:r>
          </w:p>
          <w:p w:rsidRPr="00B87FB3" w:rsidR="006B03D6" w:rsidP="006B03D6" w:rsidRDefault="006B03D6" w14:paraId="4D1C4784" w14:textId="77777777">
            <w:pPr>
              <w:spacing w:after="0" w:line="240" w:lineRule="auto"/>
              <w:jc w:val="both"/>
              <w:textAlignment w:val="baseline"/>
              <w:rPr>
                <w:rFonts w:ascii="Times New Roman" w:hAnsi="Times New Roman" w:eastAsia="Times New Roman" w:cs="Times New Roman"/>
                <w:lang w:eastAsia="en-GB"/>
              </w:rPr>
            </w:pPr>
            <w:r w:rsidRPr="00B87FB3">
              <w:rPr>
                <w:rFonts w:ascii="Arial" w:hAnsi="Arial" w:eastAsia="Times New Roman" w:cs="Arial"/>
                <w:lang w:eastAsia="en-GB"/>
              </w:rPr>
              <w:t>  </w:t>
            </w:r>
          </w:p>
          <w:p w:rsidRPr="00B87FB3" w:rsidR="006B03D6" w:rsidP="006B03D6" w:rsidRDefault="006B03D6" w14:paraId="50F0642D" w14:textId="77777777">
            <w:pPr>
              <w:spacing w:after="0" w:line="240" w:lineRule="auto"/>
              <w:jc w:val="both"/>
              <w:textAlignment w:val="baseline"/>
              <w:rPr>
                <w:rFonts w:ascii="Times New Roman" w:hAnsi="Times New Roman" w:eastAsia="Times New Roman" w:cs="Times New Roman"/>
                <w:lang w:eastAsia="en-GB"/>
              </w:rPr>
            </w:pPr>
            <w:r w:rsidRPr="00B87FB3">
              <w:rPr>
                <w:rFonts w:ascii="Arial" w:hAnsi="Arial" w:eastAsia="Times New Roman" w:cs="Arial"/>
                <w:lang w:eastAsia="en-GB"/>
              </w:rPr>
              <w:t>In </w:t>
            </w:r>
            <w:r w:rsidRPr="00B87FB3">
              <w:rPr>
                <w:rFonts w:ascii="Arial" w:hAnsi="Arial" w:eastAsia="Times New Roman" w:cs="Arial"/>
                <w:b/>
                <w:bCs/>
                <w:lang w:eastAsia="en-GB"/>
              </w:rPr>
              <w:t>England t</w:t>
            </w:r>
            <w:r w:rsidRPr="00B87FB3">
              <w:rPr>
                <w:rFonts w:ascii="Arial" w:hAnsi="Arial" w:eastAsia="Times New Roman" w:cs="Arial"/>
                <w:lang w:eastAsia="en-GB"/>
              </w:rPr>
              <w:t>he minimum age of marriage is 18. Under no circumstances can anyone under the age of 18 in England or Wales marry, including if they travel to another UK country where the minimum age is 16.</w:t>
            </w:r>
            <w:r w:rsidRPr="00B87FB3">
              <w:rPr>
                <w:rFonts w:ascii="Arial" w:hAnsi="Arial" w:eastAsia="Times New Roman" w:cs="Arial"/>
                <w:lang w:val="en-US" w:eastAsia="en-GB"/>
              </w:rPr>
              <w:t> </w:t>
            </w:r>
            <w:r w:rsidRPr="00B87FB3">
              <w:rPr>
                <w:rFonts w:ascii="Arial" w:hAnsi="Arial" w:eastAsia="Times New Roman" w:cs="Arial"/>
                <w:lang w:eastAsia="en-GB"/>
              </w:rPr>
              <w:t> </w:t>
            </w:r>
          </w:p>
        </w:tc>
        <w:tc>
          <w:tcPr>
            <w:tcW w:w="2894" w:type="dxa"/>
            <w:tcBorders>
              <w:top w:val="nil"/>
              <w:left w:val="nil"/>
              <w:bottom w:val="single" w:color="auto" w:sz="4" w:space="0"/>
              <w:right w:val="single" w:color="auto" w:sz="4" w:space="0"/>
            </w:tcBorders>
            <w:hideMark/>
          </w:tcPr>
          <w:p w:rsidRPr="00B87FB3" w:rsidR="006B03D6" w:rsidP="006B03D6" w:rsidRDefault="006B03D6" w14:paraId="313FE84B" w14:textId="77777777">
            <w:pPr>
              <w:spacing w:after="0" w:line="240" w:lineRule="auto"/>
              <w:jc w:val="both"/>
              <w:textAlignment w:val="baseline"/>
              <w:rPr>
                <w:rFonts w:ascii="Times New Roman" w:hAnsi="Times New Roman" w:eastAsia="Times New Roman" w:cs="Times New Roman"/>
                <w:lang w:eastAsia="en-GB"/>
              </w:rPr>
            </w:pPr>
            <w:r w:rsidRPr="00B87FB3">
              <w:rPr>
                <w:rFonts w:ascii="Arial" w:hAnsi="Arial" w:eastAsia="Times New Roman" w:cs="Arial"/>
                <w:lang w:val="en-US" w:eastAsia="en-GB"/>
              </w:rPr>
              <w:t> </w:t>
            </w:r>
            <w:r w:rsidRPr="00B87FB3">
              <w:rPr>
                <w:rFonts w:ascii="Arial" w:hAnsi="Arial" w:eastAsia="Times New Roman" w:cs="Arial"/>
                <w:lang w:eastAsia="en-GB"/>
              </w:rPr>
              <w:t> </w:t>
            </w:r>
          </w:p>
          <w:p w:rsidRPr="00B87FB3" w:rsidR="006B03D6" w:rsidP="006B03D6" w:rsidRDefault="006B03D6" w14:paraId="7BBF45D5" w14:textId="77777777">
            <w:pPr>
              <w:spacing w:after="0" w:line="240" w:lineRule="auto"/>
              <w:jc w:val="both"/>
              <w:textAlignment w:val="baseline"/>
              <w:rPr>
                <w:rFonts w:ascii="Times New Roman" w:hAnsi="Times New Roman" w:eastAsia="Times New Roman" w:cs="Times New Roman"/>
                <w:lang w:eastAsia="en-GB"/>
              </w:rPr>
            </w:pPr>
            <w:r w:rsidRPr="00B87FB3">
              <w:rPr>
                <w:rFonts w:ascii="Arial" w:hAnsi="Arial" w:eastAsia="Times New Roman" w:cs="Arial"/>
                <w:lang w:val="en-US" w:eastAsia="en-GB"/>
              </w:rPr>
              <w:t>You may become aware:</w:t>
            </w:r>
            <w:r w:rsidRPr="00B87FB3">
              <w:rPr>
                <w:rFonts w:ascii="Arial" w:hAnsi="Arial" w:eastAsia="Times New Roman" w:cs="Arial"/>
                <w:lang w:eastAsia="en-GB"/>
              </w:rPr>
              <w:t> </w:t>
            </w:r>
          </w:p>
          <w:p w:rsidRPr="00B87FB3" w:rsidR="006B03D6" w:rsidP="006B03D6" w:rsidRDefault="006B03D6" w14:paraId="73E6EC3E" w14:textId="77777777">
            <w:pPr>
              <w:spacing w:after="0" w:line="240" w:lineRule="auto"/>
              <w:jc w:val="both"/>
              <w:textAlignment w:val="baseline"/>
              <w:rPr>
                <w:rFonts w:ascii="Times New Roman" w:hAnsi="Times New Roman" w:eastAsia="Times New Roman" w:cs="Times New Roman"/>
                <w:lang w:eastAsia="en-GB"/>
              </w:rPr>
            </w:pPr>
            <w:r w:rsidRPr="00B87FB3">
              <w:rPr>
                <w:rFonts w:ascii="Arial" w:hAnsi="Arial" w:eastAsia="Times New Roman" w:cs="Arial"/>
                <w:lang w:val="en-US" w:eastAsia="en-GB"/>
              </w:rPr>
              <w:t> </w:t>
            </w:r>
            <w:r w:rsidRPr="00B87FB3">
              <w:rPr>
                <w:rFonts w:ascii="Arial" w:hAnsi="Arial" w:eastAsia="Times New Roman" w:cs="Arial"/>
                <w:lang w:eastAsia="en-GB"/>
              </w:rPr>
              <w:t> </w:t>
            </w:r>
          </w:p>
          <w:p w:rsidRPr="00B87FB3" w:rsidR="006B03D6" w:rsidP="00184DE4" w:rsidRDefault="006B03D6" w14:paraId="7D020E11" w14:textId="77777777">
            <w:pPr>
              <w:numPr>
                <w:ilvl w:val="0"/>
                <w:numId w:val="86"/>
              </w:numPr>
              <w:spacing w:after="0" w:line="240" w:lineRule="auto"/>
              <w:ind w:left="360" w:firstLine="0"/>
              <w:jc w:val="both"/>
              <w:textAlignment w:val="baseline"/>
              <w:rPr>
                <w:rFonts w:ascii="Arial" w:hAnsi="Arial" w:eastAsia="Times New Roman" w:cs="Arial"/>
                <w:lang w:eastAsia="en-GB"/>
              </w:rPr>
            </w:pPr>
            <w:r w:rsidRPr="00B87FB3">
              <w:rPr>
                <w:rFonts w:ascii="Arial" w:hAnsi="Arial" w:eastAsia="Times New Roman" w:cs="Arial"/>
                <w:lang w:eastAsia="en-GB"/>
              </w:rPr>
              <w:t>increased truancy lack of participation </w:t>
            </w:r>
          </w:p>
          <w:p w:rsidRPr="00B87FB3" w:rsidR="006B03D6" w:rsidP="00184DE4" w:rsidRDefault="006B03D6" w14:paraId="52E292A4" w14:textId="77777777">
            <w:pPr>
              <w:numPr>
                <w:ilvl w:val="0"/>
                <w:numId w:val="87"/>
              </w:numPr>
              <w:spacing w:after="0" w:line="240" w:lineRule="auto"/>
              <w:ind w:left="360" w:firstLine="0"/>
              <w:jc w:val="both"/>
              <w:textAlignment w:val="baseline"/>
              <w:rPr>
                <w:rFonts w:ascii="Arial" w:hAnsi="Arial" w:eastAsia="Times New Roman" w:cs="Arial"/>
                <w:lang w:eastAsia="en-GB"/>
              </w:rPr>
            </w:pPr>
            <w:r w:rsidRPr="00B87FB3">
              <w:rPr>
                <w:rFonts w:ascii="Arial" w:hAnsi="Arial" w:eastAsia="Times New Roman" w:cs="Arial"/>
                <w:lang w:eastAsia="en-GB"/>
              </w:rPr>
              <w:t>not returning from visits to a country the family originates from </w:t>
            </w:r>
          </w:p>
          <w:p w:rsidRPr="00B87FB3" w:rsidR="006B03D6" w:rsidP="00184DE4" w:rsidRDefault="006B03D6" w14:paraId="59209024" w14:textId="77777777">
            <w:pPr>
              <w:numPr>
                <w:ilvl w:val="0"/>
                <w:numId w:val="88"/>
              </w:numPr>
              <w:spacing w:after="0" w:line="240" w:lineRule="auto"/>
              <w:ind w:left="360" w:firstLine="0"/>
              <w:jc w:val="both"/>
              <w:textAlignment w:val="baseline"/>
              <w:rPr>
                <w:rFonts w:ascii="Arial" w:hAnsi="Arial" w:eastAsia="Times New Roman" w:cs="Arial"/>
                <w:lang w:eastAsia="en-GB"/>
              </w:rPr>
            </w:pPr>
            <w:r w:rsidRPr="00B87FB3">
              <w:rPr>
                <w:rFonts w:ascii="Arial" w:hAnsi="Arial" w:eastAsia="Times New Roman" w:cs="Arial"/>
                <w:lang w:eastAsia="en-GB"/>
              </w:rPr>
              <w:t>You could be made aware of extreme surveillance by siblings or cousins </w:t>
            </w:r>
          </w:p>
          <w:p w:rsidRPr="00B87FB3" w:rsidR="006B03D6" w:rsidP="00184DE4" w:rsidRDefault="006B03D6" w14:paraId="5146AADD" w14:textId="77777777">
            <w:pPr>
              <w:numPr>
                <w:ilvl w:val="0"/>
                <w:numId w:val="89"/>
              </w:numPr>
              <w:spacing w:after="0" w:line="240" w:lineRule="auto"/>
              <w:ind w:left="360" w:firstLine="0"/>
              <w:jc w:val="both"/>
              <w:textAlignment w:val="baseline"/>
              <w:rPr>
                <w:rFonts w:ascii="Arial" w:hAnsi="Arial" w:eastAsia="Times New Roman" w:cs="Arial"/>
                <w:lang w:eastAsia="en-GB"/>
              </w:rPr>
            </w:pPr>
            <w:r w:rsidRPr="00B87FB3">
              <w:rPr>
                <w:rFonts w:ascii="Arial" w:hAnsi="Arial" w:eastAsia="Times New Roman" w:cs="Arial"/>
                <w:lang w:eastAsia="en-GB"/>
              </w:rPr>
              <w:t>There could be a change in engagement and attitude  </w:t>
            </w:r>
          </w:p>
          <w:p w:rsidRPr="00B87FB3" w:rsidR="006B03D6" w:rsidP="00184DE4" w:rsidRDefault="006B03D6" w14:paraId="1F15CECF" w14:textId="77777777">
            <w:pPr>
              <w:numPr>
                <w:ilvl w:val="0"/>
                <w:numId w:val="90"/>
              </w:numPr>
              <w:spacing w:after="0" w:line="240" w:lineRule="auto"/>
              <w:ind w:left="360" w:firstLine="0"/>
              <w:jc w:val="both"/>
              <w:textAlignment w:val="baseline"/>
              <w:rPr>
                <w:rFonts w:ascii="Arial" w:hAnsi="Arial" w:eastAsia="Times New Roman" w:cs="Arial"/>
                <w:lang w:eastAsia="en-GB"/>
              </w:rPr>
            </w:pPr>
            <w:r w:rsidRPr="00B87FB3">
              <w:rPr>
                <w:rFonts w:ascii="Arial" w:hAnsi="Arial" w:eastAsia="Times New Roman" w:cs="Arial"/>
                <w:lang w:eastAsia="en-GB"/>
              </w:rPr>
              <w:t>A child might be removed to be home-schooled or might simply not be allowed to attend extra-curricular activities. </w:t>
            </w:r>
          </w:p>
          <w:p w:rsidRPr="00B87FB3" w:rsidR="006B03D6" w:rsidP="006B03D6" w:rsidRDefault="006B03D6" w14:paraId="22AB8B9B" w14:textId="77777777">
            <w:pPr>
              <w:spacing w:after="0" w:line="240" w:lineRule="auto"/>
              <w:jc w:val="both"/>
              <w:textAlignment w:val="baseline"/>
              <w:rPr>
                <w:rFonts w:ascii="Times New Roman" w:hAnsi="Times New Roman" w:eastAsia="Times New Roman" w:cs="Times New Roman"/>
                <w:lang w:eastAsia="en-GB"/>
              </w:rPr>
            </w:pPr>
            <w:r w:rsidRPr="00B87FB3">
              <w:rPr>
                <w:rFonts w:ascii="Arial" w:hAnsi="Arial" w:eastAsia="Times New Roman" w:cs="Arial"/>
                <w:lang w:eastAsia="en-GB"/>
              </w:rPr>
              <w:t> </w:t>
            </w:r>
          </w:p>
        </w:tc>
      </w:tr>
    </w:tbl>
    <w:p w:rsidRPr="006B03D6" w:rsidR="006B03D6" w:rsidP="006B03D6" w:rsidRDefault="006B03D6" w14:paraId="61A95630" w14:textId="77777777">
      <w:pPr>
        <w:spacing w:after="0" w:line="240" w:lineRule="auto"/>
        <w:jc w:val="both"/>
        <w:textAlignment w:val="baseline"/>
        <w:rPr>
          <w:rFonts w:ascii="Segoe UI" w:hAnsi="Segoe UI" w:eastAsia="Times New Roman" w:cs="Segoe UI"/>
          <w:sz w:val="18"/>
          <w:szCs w:val="18"/>
          <w:lang w:eastAsia="en-GB"/>
        </w:rPr>
      </w:pPr>
      <w:r w:rsidRPr="006B03D6">
        <w:rPr>
          <w:rFonts w:eastAsia="Times New Roman" w:cs="Segoe UI"/>
          <w:b/>
          <w:bCs/>
          <w:lang w:eastAsia="en-GB"/>
        </w:rPr>
        <w:t> </w:t>
      </w:r>
      <w:r w:rsidRPr="006B03D6">
        <w:rPr>
          <w:rFonts w:eastAsia="Times New Roman" w:cs="Segoe UI"/>
          <w:lang w:eastAsia="en-GB"/>
        </w:rPr>
        <w:t> </w:t>
      </w:r>
    </w:p>
    <w:p w:rsidRPr="006B03D6" w:rsidR="006B03D6" w:rsidP="006B03D6" w:rsidRDefault="006B03D6" w14:paraId="385C54AB" w14:textId="77777777">
      <w:pPr>
        <w:spacing w:after="0" w:line="240" w:lineRule="auto"/>
        <w:jc w:val="both"/>
        <w:textAlignment w:val="baseline"/>
        <w:rPr>
          <w:rFonts w:ascii="Segoe UI" w:hAnsi="Segoe UI" w:eastAsia="Times New Roman" w:cs="Segoe UI"/>
          <w:sz w:val="18"/>
          <w:szCs w:val="18"/>
          <w:lang w:eastAsia="en-GB"/>
        </w:rPr>
      </w:pPr>
      <w:r w:rsidRPr="006B03D6">
        <w:rPr>
          <w:rFonts w:ascii="Arial" w:hAnsi="Arial" w:eastAsia="Times New Roman" w:cs="Arial"/>
          <w:lang w:eastAsia="en-GB"/>
        </w:rPr>
        <w:t>  </w:t>
      </w:r>
    </w:p>
    <w:p w:rsidRPr="006B03D6" w:rsidR="006B03D6" w:rsidP="006B03D6" w:rsidRDefault="006B03D6" w14:paraId="4928E6CF" w14:textId="77777777">
      <w:pPr>
        <w:spacing w:after="0" w:line="240" w:lineRule="auto"/>
        <w:jc w:val="both"/>
        <w:textAlignment w:val="baseline"/>
        <w:rPr>
          <w:rFonts w:ascii="Segoe UI" w:hAnsi="Segoe UI" w:eastAsia="Times New Roman" w:cs="Segoe UI"/>
          <w:sz w:val="18"/>
          <w:szCs w:val="18"/>
          <w:lang w:eastAsia="en-GB"/>
        </w:rPr>
      </w:pPr>
      <w:r w:rsidRPr="006B03D6">
        <w:rPr>
          <w:rFonts w:ascii="Arial" w:hAnsi="Arial" w:eastAsia="Times New Roman" w:cs="Arial"/>
          <w:lang w:eastAsia="en-GB"/>
        </w:rPr>
        <w:t> </w:t>
      </w:r>
    </w:p>
    <w:p w:rsidRPr="006B03D6" w:rsidR="006B03D6" w:rsidP="006B03D6" w:rsidRDefault="006B03D6" w14:paraId="412B6000" w14:textId="77777777">
      <w:pPr>
        <w:spacing w:after="0" w:line="240" w:lineRule="auto"/>
        <w:jc w:val="both"/>
        <w:textAlignment w:val="baseline"/>
        <w:rPr>
          <w:rFonts w:ascii="Segoe UI" w:hAnsi="Segoe UI" w:eastAsia="Times New Roman" w:cs="Segoe UI"/>
          <w:sz w:val="18"/>
          <w:szCs w:val="18"/>
          <w:lang w:eastAsia="en-GB"/>
        </w:rPr>
      </w:pPr>
      <w:r w:rsidRPr="006B03D6">
        <w:rPr>
          <w:rFonts w:ascii="Arial" w:hAnsi="Arial" w:eastAsia="Times New Roman" w:cs="Arial"/>
          <w:lang w:eastAsia="en-GB"/>
        </w:rPr>
        <w:t> </w:t>
      </w:r>
    </w:p>
    <w:p w:rsidRPr="006B03D6" w:rsidR="006B03D6" w:rsidP="006B03D6" w:rsidRDefault="006B03D6" w14:paraId="380EC0CF" w14:textId="77777777">
      <w:pPr>
        <w:spacing w:after="0" w:line="240" w:lineRule="auto"/>
        <w:jc w:val="both"/>
        <w:textAlignment w:val="baseline"/>
        <w:rPr>
          <w:rFonts w:ascii="Segoe UI" w:hAnsi="Segoe UI" w:eastAsia="Times New Roman" w:cs="Segoe UI"/>
          <w:sz w:val="18"/>
          <w:szCs w:val="18"/>
          <w:lang w:eastAsia="en-GB"/>
        </w:rPr>
      </w:pPr>
      <w:r w:rsidRPr="006B03D6">
        <w:rPr>
          <w:rFonts w:ascii="Arial" w:hAnsi="Arial" w:eastAsia="Times New Roman" w:cs="Arial"/>
          <w:lang w:eastAsia="en-GB"/>
        </w:rPr>
        <w:t> </w:t>
      </w:r>
    </w:p>
    <w:p w:rsidRPr="006B03D6" w:rsidR="006B03D6" w:rsidP="006B03D6" w:rsidRDefault="006B03D6" w14:paraId="290792C0" w14:textId="77777777">
      <w:pPr>
        <w:spacing w:after="0" w:line="240" w:lineRule="auto"/>
        <w:jc w:val="both"/>
        <w:textAlignment w:val="baseline"/>
        <w:rPr>
          <w:rFonts w:ascii="Segoe UI" w:hAnsi="Segoe UI" w:eastAsia="Times New Roman" w:cs="Segoe UI"/>
          <w:sz w:val="18"/>
          <w:szCs w:val="18"/>
          <w:lang w:eastAsia="en-GB"/>
        </w:rPr>
      </w:pPr>
      <w:r w:rsidRPr="006B03D6">
        <w:rPr>
          <w:rFonts w:ascii="Arial" w:hAnsi="Arial" w:eastAsia="Times New Roman" w:cs="Arial"/>
          <w:lang w:eastAsia="en-GB"/>
        </w:rPr>
        <w:t> </w:t>
      </w:r>
    </w:p>
    <w:p w:rsidRPr="006B03D6" w:rsidR="006B03D6" w:rsidP="006B03D6" w:rsidRDefault="006B03D6" w14:paraId="2295A984" w14:textId="77777777">
      <w:pPr>
        <w:spacing w:after="0" w:line="240" w:lineRule="auto"/>
        <w:jc w:val="both"/>
        <w:textAlignment w:val="baseline"/>
        <w:rPr>
          <w:rFonts w:ascii="Segoe UI" w:hAnsi="Segoe UI" w:eastAsia="Times New Roman" w:cs="Segoe UI"/>
          <w:sz w:val="18"/>
          <w:szCs w:val="18"/>
          <w:lang w:eastAsia="en-GB"/>
        </w:rPr>
      </w:pPr>
      <w:r w:rsidRPr="006B03D6">
        <w:rPr>
          <w:rFonts w:ascii="Arial" w:hAnsi="Arial" w:eastAsia="Times New Roman" w:cs="Arial"/>
          <w:lang w:eastAsia="en-GB"/>
        </w:rPr>
        <w:t> </w:t>
      </w:r>
    </w:p>
    <w:p w:rsidR="00CC7824" w:rsidP="006B03D6" w:rsidRDefault="00CC7824" w14:paraId="06184F5E" w14:textId="77777777">
      <w:pPr>
        <w:spacing w:after="0" w:line="240" w:lineRule="auto"/>
        <w:jc w:val="both"/>
        <w:textAlignment w:val="baseline"/>
        <w:rPr>
          <w:rFonts w:ascii="Arial" w:hAnsi="Arial" w:eastAsia="Times New Roman" w:cs="Arial"/>
          <w:lang w:eastAsia="en-GB"/>
        </w:rPr>
      </w:pPr>
    </w:p>
    <w:p w:rsidR="00CC7824" w:rsidP="006B03D6" w:rsidRDefault="00CC7824" w14:paraId="531E931B" w14:textId="77777777">
      <w:pPr>
        <w:spacing w:after="0" w:line="240" w:lineRule="auto"/>
        <w:jc w:val="both"/>
        <w:textAlignment w:val="baseline"/>
        <w:rPr>
          <w:rFonts w:ascii="Arial" w:hAnsi="Arial" w:eastAsia="Times New Roman" w:cs="Arial"/>
          <w:lang w:eastAsia="en-GB"/>
        </w:rPr>
      </w:pPr>
    </w:p>
    <w:p w:rsidR="00CC7824" w:rsidP="006B03D6" w:rsidRDefault="00CC7824" w14:paraId="4C90349A" w14:textId="77777777">
      <w:pPr>
        <w:spacing w:after="0" w:line="240" w:lineRule="auto"/>
        <w:jc w:val="both"/>
        <w:textAlignment w:val="baseline"/>
        <w:rPr>
          <w:rFonts w:ascii="Arial" w:hAnsi="Arial" w:eastAsia="Times New Roman" w:cs="Arial"/>
          <w:lang w:eastAsia="en-GB"/>
        </w:rPr>
      </w:pPr>
    </w:p>
    <w:p w:rsidR="00CC7824" w:rsidP="006B03D6" w:rsidRDefault="00CC7824" w14:paraId="03B91B11" w14:textId="77777777">
      <w:pPr>
        <w:spacing w:after="0" w:line="240" w:lineRule="auto"/>
        <w:jc w:val="both"/>
        <w:textAlignment w:val="baseline"/>
        <w:rPr>
          <w:rFonts w:ascii="Arial" w:hAnsi="Arial" w:eastAsia="Times New Roman" w:cs="Arial"/>
          <w:lang w:eastAsia="en-GB"/>
        </w:rPr>
      </w:pPr>
    </w:p>
    <w:p w:rsidR="00CC7824" w:rsidP="006B03D6" w:rsidRDefault="00CC7824" w14:paraId="1CECED6F" w14:textId="77777777">
      <w:pPr>
        <w:spacing w:after="0" w:line="240" w:lineRule="auto"/>
        <w:jc w:val="both"/>
        <w:textAlignment w:val="baseline"/>
        <w:rPr>
          <w:rFonts w:ascii="Arial" w:hAnsi="Arial" w:eastAsia="Times New Roman" w:cs="Arial"/>
          <w:lang w:eastAsia="en-GB"/>
        </w:rPr>
      </w:pPr>
    </w:p>
    <w:p w:rsidR="00CC7824" w:rsidP="006B03D6" w:rsidRDefault="00CC7824" w14:paraId="38969E68" w14:textId="77777777">
      <w:pPr>
        <w:spacing w:after="0" w:line="240" w:lineRule="auto"/>
        <w:jc w:val="both"/>
        <w:textAlignment w:val="baseline"/>
        <w:rPr>
          <w:rFonts w:ascii="Arial" w:hAnsi="Arial" w:eastAsia="Times New Roman" w:cs="Arial"/>
          <w:lang w:eastAsia="en-GB"/>
        </w:rPr>
      </w:pPr>
    </w:p>
    <w:p w:rsidR="00CC7824" w:rsidP="006B03D6" w:rsidRDefault="00CC7824" w14:paraId="5BF3FBEF" w14:textId="77777777">
      <w:pPr>
        <w:spacing w:after="0" w:line="240" w:lineRule="auto"/>
        <w:jc w:val="both"/>
        <w:textAlignment w:val="baseline"/>
        <w:rPr>
          <w:rFonts w:ascii="Arial" w:hAnsi="Arial" w:eastAsia="Times New Roman" w:cs="Arial"/>
          <w:lang w:eastAsia="en-GB"/>
        </w:rPr>
      </w:pPr>
    </w:p>
    <w:p w:rsidR="00CC7824" w:rsidP="006B03D6" w:rsidRDefault="00CC7824" w14:paraId="1532E232" w14:textId="77777777">
      <w:pPr>
        <w:spacing w:after="0" w:line="240" w:lineRule="auto"/>
        <w:jc w:val="both"/>
        <w:textAlignment w:val="baseline"/>
        <w:rPr>
          <w:rFonts w:ascii="Arial" w:hAnsi="Arial" w:eastAsia="Times New Roman" w:cs="Arial"/>
          <w:lang w:eastAsia="en-GB"/>
        </w:rPr>
      </w:pPr>
    </w:p>
    <w:p w:rsidR="00CC7824" w:rsidP="006B03D6" w:rsidRDefault="00CC7824" w14:paraId="4DD5FBD4" w14:textId="77777777">
      <w:pPr>
        <w:spacing w:after="0" w:line="240" w:lineRule="auto"/>
        <w:jc w:val="both"/>
        <w:textAlignment w:val="baseline"/>
        <w:rPr>
          <w:rFonts w:ascii="Arial" w:hAnsi="Arial" w:eastAsia="Times New Roman" w:cs="Arial"/>
          <w:lang w:eastAsia="en-GB"/>
        </w:rPr>
      </w:pPr>
    </w:p>
    <w:p w:rsidR="00CC7824" w:rsidP="006B03D6" w:rsidRDefault="00CC7824" w14:paraId="2ED4844C" w14:textId="77777777">
      <w:pPr>
        <w:spacing w:after="0" w:line="240" w:lineRule="auto"/>
        <w:jc w:val="both"/>
        <w:textAlignment w:val="baseline"/>
        <w:rPr>
          <w:rFonts w:ascii="Arial" w:hAnsi="Arial" w:eastAsia="Times New Roman" w:cs="Arial"/>
          <w:lang w:eastAsia="en-GB"/>
        </w:rPr>
      </w:pPr>
    </w:p>
    <w:p w:rsidR="00CC7824" w:rsidP="006B03D6" w:rsidRDefault="00CC7824" w14:paraId="0FB591A4" w14:textId="77777777">
      <w:pPr>
        <w:spacing w:after="0" w:line="240" w:lineRule="auto"/>
        <w:jc w:val="both"/>
        <w:textAlignment w:val="baseline"/>
        <w:rPr>
          <w:rFonts w:ascii="Arial" w:hAnsi="Arial" w:eastAsia="Times New Roman" w:cs="Arial"/>
          <w:lang w:eastAsia="en-GB"/>
        </w:rPr>
      </w:pPr>
    </w:p>
    <w:p w:rsidR="00CC7824" w:rsidP="006B03D6" w:rsidRDefault="00CC7824" w14:paraId="448EB66A" w14:textId="77777777">
      <w:pPr>
        <w:spacing w:after="0" w:line="240" w:lineRule="auto"/>
        <w:jc w:val="both"/>
        <w:textAlignment w:val="baseline"/>
        <w:rPr>
          <w:rFonts w:ascii="Arial" w:hAnsi="Arial" w:eastAsia="Times New Roman" w:cs="Arial"/>
          <w:lang w:eastAsia="en-GB"/>
        </w:rPr>
      </w:pPr>
    </w:p>
    <w:p w:rsidR="00CC7824" w:rsidP="006B03D6" w:rsidRDefault="00CC7824" w14:paraId="287F0333" w14:textId="77777777">
      <w:pPr>
        <w:spacing w:after="0" w:line="240" w:lineRule="auto"/>
        <w:jc w:val="both"/>
        <w:textAlignment w:val="baseline"/>
        <w:rPr>
          <w:rFonts w:ascii="Arial" w:hAnsi="Arial" w:eastAsia="Times New Roman" w:cs="Arial"/>
          <w:lang w:eastAsia="en-GB"/>
        </w:rPr>
      </w:pPr>
    </w:p>
    <w:p w:rsidR="00CC7824" w:rsidP="006B03D6" w:rsidRDefault="00CC7824" w14:paraId="57996672" w14:textId="77777777">
      <w:pPr>
        <w:spacing w:after="0" w:line="240" w:lineRule="auto"/>
        <w:jc w:val="both"/>
        <w:textAlignment w:val="baseline"/>
        <w:rPr>
          <w:rFonts w:ascii="Arial" w:hAnsi="Arial" w:eastAsia="Times New Roman" w:cs="Arial"/>
          <w:lang w:eastAsia="en-GB"/>
        </w:rPr>
      </w:pPr>
    </w:p>
    <w:p w:rsidR="00CC7824" w:rsidP="006B03D6" w:rsidRDefault="00CC7824" w14:paraId="31483CDE" w14:textId="77777777">
      <w:pPr>
        <w:spacing w:after="0" w:line="240" w:lineRule="auto"/>
        <w:jc w:val="both"/>
        <w:textAlignment w:val="baseline"/>
        <w:rPr>
          <w:rFonts w:ascii="Arial" w:hAnsi="Arial" w:eastAsia="Times New Roman" w:cs="Arial"/>
          <w:lang w:eastAsia="en-GB"/>
        </w:rPr>
      </w:pPr>
    </w:p>
    <w:p w:rsidR="00CC7824" w:rsidP="006B03D6" w:rsidRDefault="00CC7824" w14:paraId="269D44FA" w14:textId="77777777">
      <w:pPr>
        <w:spacing w:after="0" w:line="240" w:lineRule="auto"/>
        <w:jc w:val="both"/>
        <w:textAlignment w:val="baseline"/>
        <w:rPr>
          <w:rFonts w:ascii="Arial" w:hAnsi="Arial" w:eastAsia="Times New Roman" w:cs="Arial"/>
          <w:lang w:eastAsia="en-GB"/>
        </w:rPr>
      </w:pPr>
    </w:p>
    <w:p w:rsidR="00CC7824" w:rsidP="006B03D6" w:rsidRDefault="00CC7824" w14:paraId="7512690A" w14:textId="77777777">
      <w:pPr>
        <w:spacing w:after="0" w:line="240" w:lineRule="auto"/>
        <w:jc w:val="both"/>
        <w:textAlignment w:val="baseline"/>
        <w:rPr>
          <w:rFonts w:ascii="Arial" w:hAnsi="Arial" w:eastAsia="Times New Roman" w:cs="Arial"/>
          <w:lang w:eastAsia="en-GB"/>
        </w:rPr>
      </w:pPr>
    </w:p>
    <w:p w:rsidR="00CC7824" w:rsidP="006B03D6" w:rsidRDefault="00CC7824" w14:paraId="606FE4EA" w14:textId="77777777">
      <w:pPr>
        <w:spacing w:after="0" w:line="240" w:lineRule="auto"/>
        <w:jc w:val="both"/>
        <w:textAlignment w:val="baseline"/>
        <w:rPr>
          <w:rFonts w:ascii="Arial" w:hAnsi="Arial" w:eastAsia="Times New Roman" w:cs="Arial"/>
          <w:lang w:eastAsia="en-GB"/>
        </w:rPr>
      </w:pPr>
    </w:p>
    <w:p w:rsidR="00CC7824" w:rsidP="006B03D6" w:rsidRDefault="00CC7824" w14:paraId="0B59904B" w14:textId="77777777">
      <w:pPr>
        <w:spacing w:after="0" w:line="240" w:lineRule="auto"/>
        <w:jc w:val="both"/>
        <w:textAlignment w:val="baseline"/>
        <w:rPr>
          <w:rFonts w:ascii="Arial" w:hAnsi="Arial" w:eastAsia="Times New Roman" w:cs="Arial"/>
          <w:lang w:eastAsia="en-GB"/>
        </w:rPr>
      </w:pPr>
    </w:p>
    <w:p w:rsidR="00CC7824" w:rsidP="006B03D6" w:rsidRDefault="00CC7824" w14:paraId="6A8449D1" w14:textId="77777777">
      <w:pPr>
        <w:spacing w:after="0" w:line="240" w:lineRule="auto"/>
        <w:jc w:val="both"/>
        <w:textAlignment w:val="baseline"/>
        <w:rPr>
          <w:rFonts w:ascii="Arial" w:hAnsi="Arial" w:eastAsia="Times New Roman" w:cs="Arial"/>
          <w:lang w:eastAsia="en-GB"/>
        </w:rPr>
      </w:pPr>
    </w:p>
    <w:p w:rsidR="00CC7824" w:rsidP="006B03D6" w:rsidRDefault="00CC7824" w14:paraId="396662E1" w14:textId="77777777">
      <w:pPr>
        <w:spacing w:after="0" w:line="240" w:lineRule="auto"/>
        <w:jc w:val="both"/>
        <w:textAlignment w:val="baseline"/>
        <w:rPr>
          <w:rFonts w:ascii="Arial" w:hAnsi="Arial" w:eastAsia="Times New Roman" w:cs="Arial"/>
          <w:lang w:eastAsia="en-GB"/>
        </w:rPr>
      </w:pPr>
    </w:p>
    <w:p w:rsidR="00CC7824" w:rsidP="006B03D6" w:rsidRDefault="00CC7824" w14:paraId="0DF4F690" w14:textId="77777777">
      <w:pPr>
        <w:spacing w:after="0" w:line="240" w:lineRule="auto"/>
        <w:jc w:val="both"/>
        <w:textAlignment w:val="baseline"/>
        <w:rPr>
          <w:rFonts w:ascii="Arial" w:hAnsi="Arial" w:eastAsia="Times New Roman" w:cs="Arial"/>
          <w:lang w:eastAsia="en-GB"/>
        </w:rPr>
      </w:pPr>
    </w:p>
    <w:p w:rsidRPr="006B03D6" w:rsidR="006B03D6" w:rsidP="006B03D6" w:rsidRDefault="006B03D6" w14:paraId="6294F7A8" w14:textId="780C6112">
      <w:pPr>
        <w:spacing w:after="0" w:line="240" w:lineRule="auto"/>
        <w:jc w:val="both"/>
        <w:textAlignment w:val="baseline"/>
        <w:rPr>
          <w:rFonts w:ascii="Segoe UI" w:hAnsi="Segoe UI" w:eastAsia="Times New Roman" w:cs="Segoe UI"/>
          <w:sz w:val="18"/>
          <w:szCs w:val="18"/>
          <w:lang w:eastAsia="en-GB"/>
        </w:rPr>
      </w:pPr>
      <w:r w:rsidRPr="006B03D6">
        <w:rPr>
          <w:rFonts w:ascii="Arial" w:hAnsi="Arial" w:eastAsia="Times New Roman" w:cs="Arial"/>
          <w:lang w:eastAsia="en-GB"/>
        </w:rPr>
        <w:t> </w:t>
      </w:r>
    </w:p>
    <w:p w:rsidR="0080620F" w:rsidP="0080620F" w:rsidRDefault="0080620F" w14:paraId="57BBDDC7" w14:textId="2F2E9A65">
      <w:pPr>
        <w:pStyle w:val="SWTTitle"/>
        <w:numPr>
          <w:ilvl w:val="0"/>
          <w:numId w:val="0"/>
        </w:numPr>
        <w:rPr>
          <w:rFonts w:ascii="Rubik" w:hAnsi="Rubik" w:cs="Rubik" w:eastAsiaTheme="majorEastAsia"/>
          <w:b w:val="0"/>
          <w:color w:val="058293"/>
          <w:spacing w:val="-10"/>
          <w:kern w:val="28"/>
          <w:sz w:val="48"/>
          <w:szCs w:val="48"/>
        </w:rPr>
      </w:pPr>
      <w:bookmarkStart w:name="SGC04" w:id="41"/>
      <w:r w:rsidRPr="0080620F">
        <w:rPr>
          <w:rFonts w:ascii="Rubik" w:hAnsi="Rubik" w:cs="Rubik" w:eastAsiaTheme="majorEastAsia"/>
          <w:b w:val="0"/>
          <w:color w:val="058293"/>
          <w:spacing w:val="-10"/>
          <w:kern w:val="28"/>
          <w:sz w:val="48"/>
          <w:szCs w:val="48"/>
        </w:rPr>
        <w:t xml:space="preserve">Appendix SGC/04 – </w:t>
      </w:r>
      <w:r w:rsidRPr="002578EF">
        <w:rPr>
          <w:rFonts w:ascii="Rubik" w:hAnsi="Rubik" w:cs="Rubik" w:eastAsiaTheme="majorEastAsia"/>
          <w:b w:val="0"/>
          <w:color w:val="058293"/>
          <w:spacing w:val="-10"/>
          <w:kern w:val="28"/>
          <w:sz w:val="40"/>
          <w:szCs w:val="48"/>
        </w:rPr>
        <w:t>Recognising the Signs and Symptoms of Mental ill health in Children and Young People</w:t>
      </w:r>
    </w:p>
    <w:bookmarkEnd w:id="41"/>
    <w:p w:rsidR="00DB785F" w:rsidP="00CA5556" w:rsidRDefault="00DB785F" w14:paraId="4B4AF91D" w14:textId="08210DF6">
      <w:pPr>
        <w:pStyle w:val="paragraph"/>
        <w:spacing w:before="24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Self-harm: </w:t>
      </w:r>
      <w:r>
        <w:rPr>
          <w:rStyle w:val="normaltextrun"/>
          <w:rFonts w:ascii="Arial" w:hAnsi="Arial" w:cs="Arial"/>
          <w:sz w:val="22"/>
          <w:szCs w:val="22"/>
        </w:rPr>
        <w:t>Self-harm is how some young people try to deal with difficult and overwhelming feelings that build up inside them. It refers to a broad range of behaviours that involve harming yourself or putting yourself at risk of being harmed, physically and emotionally. Self-harming behaviours include cutting, burning, scratching, hitting objects, drinking too much, drug overdoses and putting yourself in risky situations.</w:t>
      </w:r>
      <w:r>
        <w:rPr>
          <w:rStyle w:val="eop"/>
          <w:rFonts w:ascii="Arial" w:hAnsi="Arial" w:cs="Arial"/>
          <w:sz w:val="22"/>
          <w:szCs w:val="22"/>
        </w:rPr>
        <w:t> </w:t>
      </w:r>
    </w:p>
    <w:p w:rsidR="00DB785F" w:rsidP="00DB785F" w:rsidRDefault="00DB785F" w14:paraId="1643A59E"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Signs/symptoms: unexplained cuts or scratches, reluctance to change clothes or expose skin, changes in mood. Self-harm is a behaviour which can develop due to depression, anxiety, psychosis or other mental health conditions.</w:t>
      </w:r>
      <w:r>
        <w:rPr>
          <w:rStyle w:val="eop"/>
          <w:rFonts w:ascii="Arial" w:hAnsi="Arial" w:cs="Arial"/>
          <w:sz w:val="22"/>
          <w:szCs w:val="22"/>
        </w:rPr>
        <w:t> </w:t>
      </w:r>
    </w:p>
    <w:p w:rsidR="00DB785F" w:rsidP="00DB785F" w:rsidRDefault="00DB785F" w14:paraId="3C35528D"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DB785F" w:rsidP="00DB785F" w:rsidRDefault="00DB785F" w14:paraId="64ACAEE2"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Family &amp; relationships</w:t>
      </w:r>
      <w:r>
        <w:rPr>
          <w:rStyle w:val="eop"/>
          <w:rFonts w:ascii="Arial" w:hAnsi="Arial" w:cs="Arial"/>
          <w:sz w:val="22"/>
          <w:szCs w:val="22"/>
        </w:rPr>
        <w:t> </w:t>
      </w:r>
    </w:p>
    <w:p w:rsidR="00DB785F" w:rsidP="00DB785F" w:rsidRDefault="00DB785F" w14:paraId="4FBDEEC4"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Family issues: </w:t>
      </w:r>
      <w:r>
        <w:rPr>
          <w:rStyle w:val="normaltextrun"/>
          <w:rFonts w:ascii="Arial" w:hAnsi="Arial" w:cs="Arial"/>
          <w:sz w:val="22"/>
          <w:szCs w:val="22"/>
        </w:rPr>
        <w:t>All families have ups and downs. This can be upsetting for </w:t>
      </w:r>
      <w:proofErr w:type="gramStart"/>
      <w:r>
        <w:rPr>
          <w:rStyle w:val="normaltextrun"/>
          <w:rFonts w:ascii="Arial" w:hAnsi="Arial" w:cs="Arial"/>
          <w:sz w:val="22"/>
          <w:szCs w:val="22"/>
        </w:rPr>
        <w:t>everyone, and</w:t>
      </w:r>
      <w:proofErr w:type="gramEnd"/>
      <w:r>
        <w:rPr>
          <w:rStyle w:val="normaltextrun"/>
          <w:rFonts w:ascii="Arial" w:hAnsi="Arial" w:cs="Arial"/>
          <w:sz w:val="22"/>
          <w:szCs w:val="22"/>
        </w:rPr>
        <w:t> may leave you feeling overwhelmed. Family issues include separation and divorce, losing a family member, arguments, domestic abuse, sexual abuse, alcohol or drug abuse and parental mental health concerns.</w:t>
      </w:r>
      <w:r>
        <w:rPr>
          <w:rStyle w:val="eop"/>
          <w:rFonts w:ascii="Arial" w:hAnsi="Arial" w:cs="Arial"/>
          <w:sz w:val="22"/>
          <w:szCs w:val="22"/>
        </w:rPr>
        <w:t> </w:t>
      </w:r>
    </w:p>
    <w:p w:rsidR="00DB785F" w:rsidP="00DB785F" w:rsidRDefault="00DB785F" w14:paraId="447DA6CD"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DB785F" w:rsidP="00DB785F" w:rsidRDefault="00DB785F" w14:paraId="2374D8E5"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Relationship issues</w:t>
      </w:r>
      <w:r>
        <w:rPr>
          <w:rStyle w:val="normaltextrun"/>
          <w:rFonts w:ascii="Arial" w:hAnsi="Arial" w:cs="Arial"/>
          <w:sz w:val="22"/>
          <w:szCs w:val="22"/>
        </w:rPr>
        <w:t>: relationship with a girlfriend or boyfriend can be </w:t>
      </w:r>
      <w:proofErr w:type="gramStart"/>
      <w:r>
        <w:rPr>
          <w:rStyle w:val="normaltextrun"/>
          <w:rFonts w:ascii="Arial" w:hAnsi="Arial" w:cs="Arial"/>
          <w:sz w:val="22"/>
          <w:szCs w:val="22"/>
        </w:rPr>
        <w:t>really fun</w:t>
      </w:r>
      <w:proofErr w:type="gramEnd"/>
      <w:r>
        <w:rPr>
          <w:rStyle w:val="normaltextrun"/>
          <w:rFonts w:ascii="Arial" w:hAnsi="Arial" w:cs="Arial"/>
          <w:sz w:val="22"/>
          <w:szCs w:val="22"/>
        </w:rPr>
        <w:t> and exciting, but at times can also be difficult and confusing. Sometimes people need support because of arguments, abuse or break-ups in their relationships, or to think about sex and sexuality and gender, especially when these problems are affecting their mood or ability to manage day-to-day life.</w:t>
      </w:r>
      <w:r>
        <w:rPr>
          <w:rStyle w:val="eop"/>
          <w:rFonts w:ascii="Arial" w:hAnsi="Arial" w:cs="Arial"/>
          <w:sz w:val="22"/>
          <w:szCs w:val="22"/>
        </w:rPr>
        <w:t> </w:t>
      </w:r>
    </w:p>
    <w:p w:rsidR="00DB785F" w:rsidP="00DB785F" w:rsidRDefault="00DB785F" w14:paraId="54B19B89"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DB785F" w:rsidP="00DB785F" w:rsidRDefault="00DB785F" w14:paraId="3CA8C883"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Anger: </w:t>
      </w:r>
      <w:r>
        <w:rPr>
          <w:rStyle w:val="normaltextrun"/>
          <w:rFonts w:ascii="Arial" w:hAnsi="Arial" w:cs="Arial"/>
          <w:sz w:val="22"/>
          <w:szCs w:val="22"/>
        </w:rPr>
        <w:t>We all get angry sometimes, and it’s normal and healthy to feel angry when there is a good reason to be. Sometimes, CYP can feel angry a lot and they don’t know why. If managing their anger becomes a problem for </w:t>
      </w:r>
      <w:proofErr w:type="gramStart"/>
      <w:r>
        <w:rPr>
          <w:rStyle w:val="normaltextrun"/>
          <w:rFonts w:ascii="Arial" w:hAnsi="Arial" w:cs="Arial"/>
          <w:sz w:val="22"/>
          <w:szCs w:val="22"/>
        </w:rPr>
        <w:t>them, and</w:t>
      </w:r>
      <w:proofErr w:type="gramEnd"/>
      <w:r>
        <w:rPr>
          <w:rStyle w:val="normaltextrun"/>
          <w:rFonts w:ascii="Arial" w:hAnsi="Arial" w:cs="Arial"/>
          <w:sz w:val="22"/>
          <w:szCs w:val="22"/>
        </w:rPr>
        <w:t> gets in the way of their learning or relationships with others they might need help.</w:t>
      </w:r>
      <w:r>
        <w:rPr>
          <w:rStyle w:val="eop"/>
          <w:rFonts w:ascii="Arial" w:hAnsi="Arial" w:cs="Arial"/>
          <w:sz w:val="22"/>
          <w:szCs w:val="22"/>
        </w:rPr>
        <w:t> </w:t>
      </w:r>
    </w:p>
    <w:p w:rsidR="00DB785F" w:rsidP="00DB785F" w:rsidRDefault="00DB785F" w14:paraId="32211917"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DB785F" w:rsidP="00DB785F" w:rsidRDefault="00DB785F" w14:paraId="3ACC567B"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Conduct disorder: </w:t>
      </w:r>
      <w:r>
        <w:rPr>
          <w:rStyle w:val="normaltextrun"/>
          <w:rFonts w:ascii="Arial" w:hAnsi="Arial" w:cs="Arial"/>
          <w:sz w:val="22"/>
          <w:szCs w:val="22"/>
        </w:rPr>
        <w:t>This diagnosis can be used to describe when someone is acting out aggressively or expressing anger inappropriately. People given this diagnosis often have low self-esteem and may have had a difficult time at home or at school, which has contributed towards their difficult behaviour. Their behaviour can sometimes lead to them being in trouble with the police</w:t>
      </w:r>
      <w:r>
        <w:rPr>
          <w:rStyle w:val="eop"/>
          <w:rFonts w:ascii="Arial" w:hAnsi="Arial" w:cs="Arial"/>
          <w:sz w:val="22"/>
          <w:szCs w:val="22"/>
        </w:rPr>
        <w:t> </w:t>
      </w:r>
    </w:p>
    <w:p w:rsidR="00DB785F" w:rsidP="00DB785F" w:rsidRDefault="00DB785F" w14:paraId="4C1E7F54"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DB785F" w:rsidP="00DB785F" w:rsidRDefault="00DB785F" w14:paraId="4907A0C4"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Drug &amp; alcohol abuse: </w:t>
      </w:r>
      <w:r>
        <w:rPr>
          <w:rStyle w:val="normaltextrun"/>
          <w:rFonts w:ascii="Arial" w:hAnsi="Arial" w:cs="Arial"/>
          <w:sz w:val="22"/>
          <w:szCs w:val="22"/>
        </w:rPr>
        <w:t>Drug and alcohol abuse (also called substance misuse) can include alcohol, drugs or glue. Some people that use substances develop a ‘dependence’. This means they feel the need to use the substance regularly and find it </w:t>
      </w:r>
      <w:proofErr w:type="gramStart"/>
      <w:r>
        <w:rPr>
          <w:rStyle w:val="normaltextrun"/>
          <w:rFonts w:ascii="Arial" w:hAnsi="Arial" w:cs="Arial"/>
          <w:sz w:val="22"/>
          <w:szCs w:val="22"/>
        </w:rPr>
        <w:t>really hard</w:t>
      </w:r>
      <w:proofErr w:type="gramEnd"/>
      <w:r>
        <w:rPr>
          <w:rStyle w:val="normaltextrun"/>
          <w:rFonts w:ascii="Arial" w:hAnsi="Arial" w:cs="Arial"/>
          <w:sz w:val="22"/>
          <w:szCs w:val="22"/>
        </w:rPr>
        <w:t> to stop using it. Over time, this can interfere with a user’s day-to-day life as well as their physical health. They often feel like they need to use the substance to have a good time and to go out with their mates. Drug or alcohol abuse can also affect mental health, with effects from some drugs including paranoia, anxiety and depression.</w:t>
      </w:r>
      <w:r>
        <w:rPr>
          <w:rStyle w:val="eop"/>
          <w:rFonts w:ascii="Arial" w:hAnsi="Arial" w:cs="Arial"/>
          <w:sz w:val="22"/>
          <w:szCs w:val="22"/>
        </w:rPr>
        <w:t> </w:t>
      </w:r>
    </w:p>
    <w:p w:rsidR="00DB785F" w:rsidP="00DB785F" w:rsidRDefault="00DB785F" w14:paraId="44AF6495"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DB785F" w:rsidP="00DB785F" w:rsidRDefault="00DB785F" w14:paraId="17B278C1"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Psychosis: </w:t>
      </w:r>
      <w:r>
        <w:rPr>
          <w:rStyle w:val="normaltextrun"/>
          <w:rFonts w:ascii="Arial" w:hAnsi="Arial" w:cs="Arial"/>
          <w:sz w:val="22"/>
          <w:szCs w:val="22"/>
        </w:rPr>
        <w:t>Psychosis describes someone’s experience of seeing, hearing or thinking things that aren’t real. They might experience hallucinations (when you see or hear things that others can’t) or delusions (when you believe things that seem unrealistic to others). These experiences can be confusing and worrying, both for the person who it happens to as well as for people around them. Psychosis in CYP is rare, but onset tends to occur from adolescence. Psychosis is not a constant condition. At any time, a young person may experience severe symptoms (a psychotic episode), mild symptoms or </w:t>
      </w:r>
      <w:proofErr w:type="gramStart"/>
      <w:r>
        <w:rPr>
          <w:rStyle w:val="normaltextrun"/>
          <w:rFonts w:ascii="Arial" w:hAnsi="Arial" w:cs="Arial"/>
          <w:sz w:val="22"/>
          <w:szCs w:val="22"/>
        </w:rPr>
        <w:t>none at all</w:t>
      </w:r>
      <w:proofErr w:type="gramEnd"/>
      <w:r>
        <w:rPr>
          <w:rStyle w:val="normaltextrun"/>
          <w:rFonts w:ascii="Arial" w:hAnsi="Arial" w:cs="Arial"/>
          <w:sz w:val="22"/>
          <w:szCs w:val="22"/>
        </w:rPr>
        <w:t>.</w:t>
      </w:r>
      <w:r>
        <w:rPr>
          <w:rStyle w:val="eop"/>
          <w:rFonts w:ascii="Arial" w:hAnsi="Arial" w:cs="Arial"/>
          <w:sz w:val="22"/>
          <w:szCs w:val="22"/>
        </w:rPr>
        <w:t> </w:t>
      </w:r>
    </w:p>
    <w:p w:rsidR="00DB785F" w:rsidP="00DB785F" w:rsidRDefault="00DB785F" w14:paraId="34CF48AC"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Signs/symptoms: depression/anxiety, suspiciousness, mood swings, irritability, withdrawal, changing beliefs, perception that things have changed, hallucinations, delusions.</w:t>
      </w:r>
      <w:r>
        <w:rPr>
          <w:rStyle w:val="eop"/>
          <w:rFonts w:ascii="Arial" w:hAnsi="Arial" w:cs="Arial"/>
          <w:sz w:val="22"/>
          <w:szCs w:val="22"/>
        </w:rPr>
        <w:t> </w:t>
      </w:r>
    </w:p>
    <w:p w:rsidR="00DB785F" w:rsidP="00DB785F" w:rsidRDefault="00DB785F" w14:paraId="0F23D00B"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DB785F" w:rsidP="00DB785F" w:rsidRDefault="00DB785F" w14:paraId="6BF0FC80"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Bipolar disorder</w:t>
      </w:r>
      <w:r>
        <w:rPr>
          <w:rStyle w:val="normaltextrun"/>
          <w:rFonts w:ascii="Arial" w:hAnsi="Arial" w:cs="Arial"/>
          <w:sz w:val="22"/>
          <w:szCs w:val="22"/>
        </w:rPr>
        <w:t>: Everyone has ups and downs but people with this condition experience dramatic fluctuations (swings) between feeling very depressed and feeling very energetic and excited (known as mania). Bipolar disorder can take 10 years to diagnose.</w:t>
      </w:r>
      <w:r>
        <w:rPr>
          <w:rStyle w:val="eop"/>
          <w:rFonts w:ascii="Arial" w:hAnsi="Arial" w:cs="Arial"/>
          <w:sz w:val="22"/>
          <w:szCs w:val="22"/>
        </w:rPr>
        <w:t> </w:t>
      </w:r>
    </w:p>
    <w:p w:rsidR="00DB785F" w:rsidP="00DB785F" w:rsidRDefault="00DB785F" w14:paraId="1713B7C8"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DB785F" w:rsidP="00DB785F" w:rsidRDefault="00DB785F" w14:paraId="6A7E421B"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Depression: </w:t>
      </w:r>
      <w:r>
        <w:rPr>
          <w:rStyle w:val="normaltextrun"/>
          <w:rFonts w:ascii="Arial" w:hAnsi="Arial" w:cs="Arial"/>
          <w:sz w:val="22"/>
          <w:szCs w:val="22"/>
        </w:rPr>
        <w:t>Everybody feels sad or unhappy sometimes, but people suffering from depression feel very down and struggle to shake off constant feelings of unhappiness. A diagnosis would require symptoms to be present for at least 2 weeks. They can start to feel like everything is too much effort, lose interest in activities they usually enjoy, and feel bad about themselves or that they are useless. They might sleep a lot or struggle to sleep at all, lose their appetite or find they eat more than they normally would. Sometimes people feel so low that they have thoughts of harming themselves.</w:t>
      </w:r>
      <w:r>
        <w:rPr>
          <w:rStyle w:val="eop"/>
          <w:rFonts w:ascii="Arial" w:hAnsi="Arial" w:cs="Arial"/>
          <w:sz w:val="22"/>
          <w:szCs w:val="22"/>
        </w:rPr>
        <w:t> </w:t>
      </w:r>
    </w:p>
    <w:p w:rsidR="00DB785F" w:rsidP="00DB785F" w:rsidRDefault="00DB785F" w14:paraId="08BAE678"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Signs/symptoms: fatigue, crying, frequent self-criticism, indecisiveness, guilt, lack of self-care/hygiene.</w:t>
      </w:r>
      <w:r>
        <w:rPr>
          <w:rStyle w:val="eop"/>
          <w:rFonts w:ascii="Arial" w:hAnsi="Arial" w:cs="Arial"/>
          <w:sz w:val="22"/>
          <w:szCs w:val="22"/>
        </w:rPr>
        <w:t> </w:t>
      </w:r>
    </w:p>
    <w:p w:rsidR="00DB785F" w:rsidP="00DB785F" w:rsidRDefault="00DB785F" w14:paraId="05284936"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DB785F" w:rsidP="00DB785F" w:rsidRDefault="00DB785F" w14:paraId="758D5842"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Stress &amp; anxiety</w:t>
      </w:r>
      <w:r>
        <w:rPr>
          <w:rStyle w:val="eop"/>
          <w:rFonts w:ascii="Arial" w:hAnsi="Arial" w:cs="Arial"/>
          <w:sz w:val="22"/>
          <w:szCs w:val="22"/>
        </w:rPr>
        <w:t> </w:t>
      </w:r>
    </w:p>
    <w:p w:rsidR="00DB785F" w:rsidP="00DB785F" w:rsidRDefault="00DB785F" w14:paraId="4A7FCC4B"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Stress:</w:t>
      </w:r>
      <w:r>
        <w:rPr>
          <w:rStyle w:val="normaltextrun"/>
          <w:rFonts w:ascii="Arial" w:hAnsi="Arial" w:cs="Arial"/>
          <w:sz w:val="22"/>
          <w:szCs w:val="22"/>
        </w:rPr>
        <w:t> We all feel stressed out at times, especially when we feel like we’re under pressure and things are getting on top of us. Having a lot of stress for a long time can become difficult to manage and lead to us feeling very anxious.</w:t>
      </w:r>
      <w:r>
        <w:rPr>
          <w:rStyle w:val="eop"/>
          <w:rFonts w:ascii="Arial" w:hAnsi="Arial" w:cs="Arial"/>
          <w:sz w:val="22"/>
          <w:szCs w:val="22"/>
        </w:rPr>
        <w:t> </w:t>
      </w:r>
    </w:p>
    <w:p w:rsidR="00DB785F" w:rsidP="00DB785F" w:rsidRDefault="00DB785F" w14:paraId="23CD3DE0"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DB785F" w:rsidP="00DB785F" w:rsidRDefault="00DB785F" w14:paraId="13CB920B"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Generalised anxiety disorder (GAD):</w:t>
      </w:r>
      <w:r>
        <w:rPr>
          <w:rStyle w:val="normaltextrun"/>
          <w:rFonts w:ascii="Arial" w:hAnsi="Arial" w:cs="Arial"/>
          <w:sz w:val="22"/>
          <w:szCs w:val="22"/>
        </w:rPr>
        <w:t> anxiety is triggered when someone gets nervous or worried about things going on in their life, big and small. Some anxiety is normal but if it goes on for too long, or starts to take over everyday life, they might need some support to manage their worries.</w:t>
      </w:r>
      <w:r>
        <w:rPr>
          <w:rStyle w:val="eop"/>
          <w:rFonts w:ascii="Arial" w:hAnsi="Arial" w:cs="Arial"/>
          <w:sz w:val="22"/>
          <w:szCs w:val="22"/>
        </w:rPr>
        <w:t> </w:t>
      </w:r>
    </w:p>
    <w:p w:rsidR="00DB785F" w:rsidP="00DB785F" w:rsidRDefault="00DB785F" w14:paraId="03AE7768"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DB785F" w:rsidP="00DB785F" w:rsidRDefault="00DB785F" w14:paraId="5727883A"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normaltextrun"/>
          <w:rFonts w:ascii="Arial" w:hAnsi="Arial" w:cs="Arial"/>
          <w:b/>
          <w:bCs/>
          <w:sz w:val="22"/>
          <w:szCs w:val="22"/>
        </w:rPr>
        <w:t>Obsessive compulsive disorder (OCD):</w:t>
      </w:r>
      <w:r>
        <w:rPr>
          <w:rStyle w:val="normaltextrun"/>
          <w:rFonts w:ascii="Arial" w:hAnsi="Arial" w:cs="Arial"/>
          <w:sz w:val="22"/>
          <w:szCs w:val="22"/>
        </w:rPr>
        <w:t> this is an anxiety-related condition which involves a person having ‘obsessions’ (unwanted thoughts or images that are difficult to stop) and ‘compulsions’ (rituals of checking or asking for reassurance or repetitive actions) to try to relieve their anxiety.</w:t>
      </w:r>
      <w:r>
        <w:rPr>
          <w:rStyle w:val="eop"/>
          <w:rFonts w:ascii="Arial" w:hAnsi="Arial" w:cs="Arial"/>
          <w:sz w:val="22"/>
          <w:szCs w:val="22"/>
        </w:rPr>
        <w:t> </w:t>
      </w:r>
    </w:p>
    <w:p w:rsidR="00DB785F" w:rsidP="00DB785F" w:rsidRDefault="00DB785F" w14:paraId="22A202CC"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DB785F" w:rsidP="00DB785F" w:rsidRDefault="00DB785F" w14:paraId="3C520AE6"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Panic attacks:</w:t>
      </w:r>
      <w:r>
        <w:rPr>
          <w:rStyle w:val="normaltextrun"/>
          <w:rFonts w:ascii="Arial" w:hAnsi="Arial" w:cs="Arial"/>
          <w:sz w:val="22"/>
          <w:szCs w:val="22"/>
        </w:rPr>
        <w:t> a panic attack is a sudden, intense feeling of fear or anxiety, often with physical symptoms such as a rapid heartbeat, sweating, fast breathing and feeling faint.</w:t>
      </w:r>
      <w:r>
        <w:rPr>
          <w:rStyle w:val="eop"/>
          <w:rFonts w:ascii="Arial" w:hAnsi="Arial" w:cs="Arial"/>
          <w:sz w:val="22"/>
          <w:szCs w:val="22"/>
        </w:rPr>
        <w:t> </w:t>
      </w:r>
    </w:p>
    <w:p w:rsidR="00DB785F" w:rsidP="00DB785F" w:rsidRDefault="00DB785F" w14:paraId="3278FBA3"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DB785F" w:rsidP="00DB785F" w:rsidRDefault="00DB785F" w14:paraId="665A6D23"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Phobia:</w:t>
      </w:r>
      <w:r>
        <w:rPr>
          <w:rStyle w:val="normaltextrun"/>
          <w:rFonts w:ascii="Arial" w:hAnsi="Arial" w:cs="Arial"/>
          <w:sz w:val="22"/>
          <w:szCs w:val="22"/>
        </w:rPr>
        <w:t> a phobia is an irrational or extreme fear of a situation or an object. Some common phobias are claustrophobia (fear of confined spaces), arachnophobia (fear of spiders) and social phobia (fear of social or public situations).</w:t>
      </w:r>
      <w:r>
        <w:rPr>
          <w:rStyle w:val="eop"/>
          <w:rFonts w:ascii="Arial" w:hAnsi="Arial" w:cs="Arial"/>
          <w:sz w:val="22"/>
          <w:szCs w:val="22"/>
        </w:rPr>
        <w:t> </w:t>
      </w:r>
    </w:p>
    <w:p w:rsidR="00DB785F" w:rsidP="00DB785F" w:rsidRDefault="00DB785F" w14:paraId="3619B826"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DB785F" w:rsidP="00DB785F" w:rsidRDefault="00DB785F" w14:paraId="13BA5AE1"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Post-traumatic stress disorder (PTSD):</w:t>
      </w:r>
      <w:r>
        <w:rPr>
          <w:rStyle w:val="normaltextrun"/>
          <w:rFonts w:ascii="Arial" w:hAnsi="Arial" w:cs="Arial"/>
          <w:sz w:val="22"/>
          <w:szCs w:val="22"/>
        </w:rPr>
        <w:t> it is normal to feel a high level of stress in the weeks following a traumatic event. For some people, the feeling of stress does not decrease over time and they develop PTSD.</w:t>
      </w:r>
      <w:r>
        <w:rPr>
          <w:rStyle w:val="eop"/>
          <w:rFonts w:ascii="Arial" w:hAnsi="Arial" w:cs="Arial"/>
          <w:sz w:val="22"/>
          <w:szCs w:val="22"/>
        </w:rPr>
        <w:t> </w:t>
      </w:r>
    </w:p>
    <w:p w:rsidR="00DB785F" w:rsidP="00DB785F" w:rsidRDefault="00DB785F" w14:paraId="6F3D31BE"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Separation anxiety:</w:t>
      </w:r>
      <w:r>
        <w:rPr>
          <w:rStyle w:val="normaltextrun"/>
          <w:rFonts w:ascii="Arial" w:hAnsi="Arial" w:cs="Arial"/>
          <w:sz w:val="22"/>
          <w:szCs w:val="22"/>
        </w:rPr>
        <w:t> it is common for young people to feel some anxiety when apart from people they are close to, especially in new situations. However, if this anxiety is so severe it stops them doing things independently, or if it carries on for a very long time, it can be called separation anxiety.</w:t>
      </w:r>
      <w:r>
        <w:rPr>
          <w:rStyle w:val="eop"/>
          <w:rFonts w:ascii="Arial" w:hAnsi="Arial" w:cs="Arial"/>
          <w:sz w:val="22"/>
          <w:szCs w:val="22"/>
        </w:rPr>
        <w:t> </w:t>
      </w:r>
    </w:p>
    <w:p w:rsidR="00DB785F" w:rsidP="00DB785F" w:rsidRDefault="00DB785F" w14:paraId="19AA3538"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DB785F" w:rsidP="00DB785F" w:rsidRDefault="00DB785F" w14:paraId="31C86E1A"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Signs/symptoms of anxiety: rapid heartbeat and breathing, sweating, muscle pains, stomach or headaches. Indecision, irritability, restlessness, avoidance of situations, procrastination</w:t>
      </w:r>
      <w:r>
        <w:rPr>
          <w:rStyle w:val="eop"/>
          <w:rFonts w:ascii="Arial" w:hAnsi="Arial" w:cs="Arial"/>
          <w:sz w:val="22"/>
          <w:szCs w:val="22"/>
        </w:rPr>
        <w:t> </w:t>
      </w:r>
    </w:p>
    <w:p w:rsidR="00DB785F" w:rsidP="00DB785F" w:rsidRDefault="00DB785F" w14:paraId="71349D3B"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 </w:t>
      </w:r>
      <w:r>
        <w:rPr>
          <w:rStyle w:val="eop"/>
          <w:rFonts w:ascii="Arial" w:hAnsi="Arial" w:cs="Arial"/>
          <w:sz w:val="22"/>
          <w:szCs w:val="22"/>
        </w:rPr>
        <w:t> </w:t>
      </w:r>
    </w:p>
    <w:p w:rsidR="00DB785F" w:rsidP="00DB785F" w:rsidRDefault="00DB785F" w14:paraId="0A80CCB5"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Eating disorders</w:t>
      </w:r>
      <w:r>
        <w:rPr>
          <w:rStyle w:val="eop"/>
          <w:rFonts w:ascii="Arial" w:hAnsi="Arial" w:cs="Arial"/>
          <w:sz w:val="22"/>
          <w:szCs w:val="22"/>
        </w:rPr>
        <w:t> </w:t>
      </w:r>
    </w:p>
    <w:p w:rsidR="00DB785F" w:rsidP="00DB785F" w:rsidRDefault="00DB785F" w14:paraId="0A3A015E"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Anorexia nervosa:</w:t>
      </w:r>
      <w:r>
        <w:rPr>
          <w:rStyle w:val="normaltextrun"/>
          <w:rFonts w:ascii="Arial" w:hAnsi="Arial" w:cs="Arial"/>
          <w:sz w:val="22"/>
          <w:szCs w:val="22"/>
        </w:rPr>
        <w:t> people diagnosed with anorexia have an intense fear of being fat and tend to go to great lengths to avoid eating fattening foods and to lose weight, including exercising too much and making themselves sick. This is usually because they have a distorted body image, even when they look very thin to other people. Anorexia can lead to long term health problems and death if it is not dealt with.</w:t>
      </w:r>
      <w:r>
        <w:rPr>
          <w:rStyle w:val="eop"/>
          <w:rFonts w:ascii="Arial" w:hAnsi="Arial" w:cs="Arial"/>
          <w:sz w:val="22"/>
          <w:szCs w:val="22"/>
        </w:rPr>
        <w:t> </w:t>
      </w:r>
    </w:p>
    <w:p w:rsidR="00DB785F" w:rsidP="00DB785F" w:rsidRDefault="00DB785F" w14:paraId="6E531CCE"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Signs/symptoms: weight loss, stunted physical development, changes in character, distress around mealtimes and food, excessive exercising, constantly feeling cold.</w:t>
      </w:r>
      <w:r>
        <w:rPr>
          <w:rStyle w:val="eop"/>
          <w:rFonts w:ascii="Arial" w:hAnsi="Arial" w:cs="Arial"/>
          <w:sz w:val="22"/>
          <w:szCs w:val="22"/>
        </w:rPr>
        <w:t> </w:t>
      </w:r>
    </w:p>
    <w:p w:rsidR="00DB785F" w:rsidP="00DB785F" w:rsidRDefault="00DB785F" w14:paraId="05850ABE"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 </w:t>
      </w:r>
      <w:r>
        <w:rPr>
          <w:rStyle w:val="eop"/>
          <w:rFonts w:ascii="Arial" w:hAnsi="Arial" w:cs="Arial"/>
          <w:sz w:val="22"/>
          <w:szCs w:val="22"/>
        </w:rPr>
        <w:t> </w:t>
      </w:r>
    </w:p>
    <w:p w:rsidR="00DB785F" w:rsidP="00DB785F" w:rsidRDefault="00DB785F" w14:paraId="5BF9D0E5"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Binge eating disorder (BED):</w:t>
      </w:r>
      <w:r>
        <w:rPr>
          <w:rStyle w:val="normaltextrun"/>
          <w:rFonts w:ascii="Arial" w:hAnsi="Arial" w:cs="Arial"/>
          <w:sz w:val="22"/>
          <w:szCs w:val="22"/>
        </w:rPr>
        <w:t> people diagnosed with BED may eat large amounts of food in a short period of time (perhaps not at a normal </w:t>
      </w:r>
      <w:proofErr w:type="gramStart"/>
      <w:r>
        <w:rPr>
          <w:rStyle w:val="normaltextrun"/>
          <w:rFonts w:ascii="Arial" w:hAnsi="Arial" w:cs="Arial"/>
          <w:sz w:val="22"/>
          <w:szCs w:val="22"/>
        </w:rPr>
        <w:t>meal time</w:t>
      </w:r>
      <w:proofErr w:type="gramEnd"/>
      <w:r>
        <w:rPr>
          <w:rStyle w:val="normaltextrun"/>
          <w:rFonts w:ascii="Arial" w:hAnsi="Arial" w:cs="Arial"/>
          <w:sz w:val="22"/>
          <w:szCs w:val="22"/>
        </w:rPr>
        <w:t> and often while alone) and feel a lack of control during these binges. However, unlike someone with bulimia (see below), the person does not try to get rid of the food. They may feel their eating is out of control, eat an unusually large amount of food, eat more quickly in binges, eat until uncomfortably full or eat large amounts of food when they are not hungry. This accounts for about half of all reported eating disorders.</w:t>
      </w:r>
      <w:r>
        <w:rPr>
          <w:rStyle w:val="eop"/>
          <w:rFonts w:ascii="Arial" w:hAnsi="Arial" w:cs="Arial"/>
          <w:sz w:val="22"/>
          <w:szCs w:val="22"/>
        </w:rPr>
        <w:t> </w:t>
      </w:r>
    </w:p>
    <w:p w:rsidR="00DB785F" w:rsidP="00DB785F" w:rsidRDefault="00DB785F" w14:paraId="19CFD209"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 </w:t>
      </w:r>
      <w:r>
        <w:rPr>
          <w:rStyle w:val="eop"/>
          <w:rFonts w:ascii="Arial" w:hAnsi="Arial" w:cs="Arial"/>
          <w:sz w:val="22"/>
          <w:szCs w:val="22"/>
        </w:rPr>
        <w:t> </w:t>
      </w:r>
    </w:p>
    <w:p w:rsidR="00DB785F" w:rsidP="00DB785F" w:rsidRDefault="00DB785F" w14:paraId="54B96BE0"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Bulimia nervosa:</w:t>
      </w:r>
      <w:r>
        <w:rPr>
          <w:rStyle w:val="normaltextrun"/>
          <w:rFonts w:ascii="Arial" w:hAnsi="Arial" w:cs="Arial"/>
          <w:sz w:val="22"/>
          <w:szCs w:val="22"/>
        </w:rPr>
        <w:t> people diagnosed with bulimia binge (eat a lot) and then purge (get rid of it) by vomiting, fasting, using laxatives or over-exercising </w:t>
      </w:r>
      <w:proofErr w:type="gramStart"/>
      <w:r>
        <w:rPr>
          <w:rStyle w:val="normaltextrun"/>
          <w:rFonts w:ascii="Arial" w:hAnsi="Arial" w:cs="Arial"/>
          <w:sz w:val="22"/>
          <w:szCs w:val="22"/>
        </w:rPr>
        <w:t>in order to</w:t>
      </w:r>
      <w:proofErr w:type="gramEnd"/>
      <w:r>
        <w:rPr>
          <w:rStyle w:val="normaltextrun"/>
          <w:rFonts w:ascii="Arial" w:hAnsi="Arial" w:cs="Arial"/>
          <w:sz w:val="22"/>
          <w:szCs w:val="22"/>
        </w:rPr>
        <w:t> stop gaining weight.</w:t>
      </w:r>
      <w:r>
        <w:rPr>
          <w:rStyle w:val="eop"/>
          <w:rFonts w:ascii="Arial" w:hAnsi="Arial" w:cs="Arial"/>
          <w:sz w:val="22"/>
          <w:szCs w:val="22"/>
        </w:rPr>
        <w:t> </w:t>
      </w:r>
    </w:p>
    <w:p w:rsidR="00DB785F" w:rsidP="00DB785F" w:rsidRDefault="00DB785F" w14:paraId="686C4A96"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Signs/symptoms: tooth decay, bad breath, mood swings, throat infections</w:t>
      </w:r>
      <w:r>
        <w:rPr>
          <w:rStyle w:val="eop"/>
          <w:rFonts w:ascii="Arial" w:hAnsi="Arial" w:cs="Arial"/>
          <w:sz w:val="22"/>
          <w:szCs w:val="22"/>
        </w:rPr>
        <w:t> </w:t>
      </w:r>
    </w:p>
    <w:p w:rsidR="00DB785F" w:rsidP="00DB785F" w:rsidRDefault="00DB785F" w14:paraId="1D765102"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 </w:t>
      </w:r>
      <w:r>
        <w:rPr>
          <w:rStyle w:val="eop"/>
          <w:rFonts w:ascii="Arial" w:hAnsi="Arial" w:cs="Arial"/>
          <w:sz w:val="22"/>
          <w:szCs w:val="22"/>
        </w:rPr>
        <w:t> </w:t>
      </w:r>
    </w:p>
    <w:p w:rsidR="00DB785F" w:rsidP="00DB785F" w:rsidRDefault="00DB785F" w14:paraId="5F0E7E82"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Suicidal thoughts: </w:t>
      </w:r>
      <w:r>
        <w:rPr>
          <w:rStyle w:val="normaltextrun"/>
          <w:rFonts w:ascii="Arial" w:hAnsi="Arial" w:cs="Arial"/>
          <w:sz w:val="22"/>
          <w:szCs w:val="22"/>
        </w:rPr>
        <w:t>Suicidal thoughts </w:t>
      </w:r>
      <w:proofErr w:type="gramStart"/>
      <w:r>
        <w:rPr>
          <w:rStyle w:val="normaltextrun"/>
          <w:rFonts w:ascii="Arial" w:hAnsi="Arial" w:cs="Arial"/>
          <w:sz w:val="22"/>
          <w:szCs w:val="22"/>
        </w:rPr>
        <w:t>means</w:t>
      </w:r>
      <w:proofErr w:type="gramEnd"/>
      <w:r>
        <w:rPr>
          <w:rStyle w:val="normaltextrun"/>
          <w:rFonts w:ascii="Arial" w:hAnsi="Arial" w:cs="Arial"/>
          <w:sz w:val="22"/>
          <w:szCs w:val="22"/>
        </w:rPr>
        <w:t> thinking about ending your life. People who have thoughts like this can be helped. Suicidal thoughts can come from a specific traumatic event, or from long periods of time with mental ill health. Warning signs can include desperation, anger, guilt, or comments such as “better off without me”.</w:t>
      </w:r>
      <w:r>
        <w:rPr>
          <w:rStyle w:val="eop"/>
          <w:rFonts w:ascii="Arial" w:hAnsi="Arial" w:cs="Arial"/>
          <w:sz w:val="22"/>
          <w:szCs w:val="22"/>
        </w:rPr>
        <w:t> </w:t>
      </w:r>
    </w:p>
    <w:p w:rsidR="00DB785F" w:rsidP="0080620F" w:rsidRDefault="00DB785F" w14:paraId="0DC022A4" w14:textId="491F35AE">
      <w:pPr>
        <w:pStyle w:val="SWTTitle"/>
        <w:numPr>
          <w:ilvl w:val="0"/>
          <w:numId w:val="0"/>
        </w:numPr>
        <w:rPr>
          <w:rFonts w:ascii="Rubik" w:hAnsi="Rubik" w:cs="Rubik" w:eastAsiaTheme="majorEastAsia"/>
          <w:b w:val="0"/>
          <w:color w:val="058293"/>
          <w:spacing w:val="-10"/>
          <w:kern w:val="28"/>
          <w:sz w:val="48"/>
          <w:szCs w:val="48"/>
        </w:rPr>
      </w:pPr>
    </w:p>
    <w:p w:rsidR="00DB785F" w:rsidP="0080620F" w:rsidRDefault="00DB785F" w14:paraId="4D5B2129" w14:textId="1CAA8961">
      <w:pPr>
        <w:pStyle w:val="SWTTitle"/>
        <w:numPr>
          <w:ilvl w:val="0"/>
          <w:numId w:val="0"/>
        </w:numPr>
        <w:rPr>
          <w:rFonts w:ascii="Rubik" w:hAnsi="Rubik" w:cs="Rubik" w:eastAsiaTheme="majorEastAsia"/>
          <w:b w:val="0"/>
          <w:color w:val="058293"/>
          <w:spacing w:val="-10"/>
          <w:kern w:val="28"/>
          <w:sz w:val="48"/>
          <w:szCs w:val="48"/>
        </w:rPr>
      </w:pPr>
    </w:p>
    <w:p w:rsidRPr="0080620F" w:rsidR="00DB785F" w:rsidP="0080620F" w:rsidRDefault="00DB785F" w14:paraId="556514AB" w14:textId="77777777">
      <w:pPr>
        <w:pStyle w:val="SWTTitle"/>
        <w:numPr>
          <w:ilvl w:val="0"/>
          <w:numId w:val="0"/>
        </w:numPr>
        <w:rPr>
          <w:rFonts w:ascii="Rubik" w:hAnsi="Rubik" w:cs="Rubik" w:eastAsiaTheme="majorEastAsia"/>
          <w:b w:val="0"/>
          <w:color w:val="058293"/>
          <w:spacing w:val="-10"/>
          <w:kern w:val="28"/>
          <w:sz w:val="48"/>
          <w:szCs w:val="48"/>
        </w:rPr>
      </w:pPr>
    </w:p>
    <w:p w:rsidR="00BB5114" w:rsidP="0080620F" w:rsidRDefault="00BB5114" w14:paraId="2B090EF6" w14:textId="77777777">
      <w:pPr>
        <w:pStyle w:val="SWTTitle"/>
        <w:numPr>
          <w:ilvl w:val="0"/>
          <w:numId w:val="0"/>
        </w:numPr>
        <w:rPr>
          <w:rFonts w:ascii="Rubik" w:hAnsi="Rubik" w:cs="Rubik" w:eastAsiaTheme="majorEastAsia"/>
          <w:b w:val="0"/>
          <w:color w:val="058293"/>
          <w:spacing w:val="-10"/>
          <w:kern w:val="28"/>
          <w:sz w:val="48"/>
          <w:szCs w:val="48"/>
          <w:highlight w:val="yellow"/>
        </w:rPr>
      </w:pPr>
    </w:p>
    <w:p w:rsidR="00BB5114" w:rsidP="0080620F" w:rsidRDefault="00BB5114" w14:paraId="057F3A21" w14:textId="77777777">
      <w:pPr>
        <w:pStyle w:val="SWTTitle"/>
        <w:numPr>
          <w:ilvl w:val="0"/>
          <w:numId w:val="0"/>
        </w:numPr>
        <w:rPr>
          <w:rFonts w:ascii="Rubik" w:hAnsi="Rubik" w:cs="Rubik" w:eastAsiaTheme="majorEastAsia"/>
          <w:b w:val="0"/>
          <w:color w:val="058293"/>
          <w:spacing w:val="-10"/>
          <w:kern w:val="28"/>
          <w:sz w:val="48"/>
          <w:szCs w:val="48"/>
          <w:highlight w:val="yellow"/>
        </w:rPr>
      </w:pPr>
    </w:p>
    <w:p w:rsidR="00BB5114" w:rsidP="0080620F" w:rsidRDefault="00BB5114" w14:paraId="47B0360C" w14:textId="77777777">
      <w:pPr>
        <w:pStyle w:val="SWTTitle"/>
        <w:numPr>
          <w:ilvl w:val="0"/>
          <w:numId w:val="0"/>
        </w:numPr>
        <w:rPr>
          <w:rFonts w:ascii="Rubik" w:hAnsi="Rubik" w:cs="Rubik" w:eastAsiaTheme="majorEastAsia"/>
          <w:b w:val="0"/>
          <w:color w:val="058293"/>
          <w:spacing w:val="-10"/>
          <w:kern w:val="28"/>
          <w:sz w:val="48"/>
          <w:szCs w:val="48"/>
          <w:highlight w:val="yellow"/>
        </w:rPr>
      </w:pPr>
    </w:p>
    <w:p w:rsidR="00BB5114" w:rsidP="0080620F" w:rsidRDefault="00BB5114" w14:paraId="11E9108A" w14:textId="77777777">
      <w:pPr>
        <w:pStyle w:val="SWTTitle"/>
        <w:numPr>
          <w:ilvl w:val="0"/>
          <w:numId w:val="0"/>
        </w:numPr>
        <w:rPr>
          <w:rFonts w:ascii="Rubik" w:hAnsi="Rubik" w:cs="Rubik" w:eastAsiaTheme="majorEastAsia"/>
          <w:b w:val="0"/>
          <w:color w:val="058293"/>
          <w:spacing w:val="-10"/>
          <w:kern w:val="28"/>
          <w:sz w:val="48"/>
          <w:szCs w:val="48"/>
          <w:highlight w:val="yellow"/>
        </w:rPr>
      </w:pPr>
    </w:p>
    <w:p w:rsidR="00BB5114" w:rsidP="0080620F" w:rsidRDefault="00BB5114" w14:paraId="55F30C15" w14:textId="77777777">
      <w:pPr>
        <w:pStyle w:val="SWTTitle"/>
        <w:numPr>
          <w:ilvl w:val="0"/>
          <w:numId w:val="0"/>
        </w:numPr>
        <w:rPr>
          <w:rFonts w:ascii="Rubik" w:hAnsi="Rubik" w:cs="Rubik" w:eastAsiaTheme="majorEastAsia"/>
          <w:b w:val="0"/>
          <w:color w:val="058293"/>
          <w:spacing w:val="-10"/>
          <w:kern w:val="28"/>
          <w:sz w:val="48"/>
          <w:szCs w:val="48"/>
          <w:highlight w:val="yellow"/>
        </w:rPr>
      </w:pPr>
    </w:p>
    <w:p w:rsidR="00BB5114" w:rsidP="0080620F" w:rsidRDefault="00BB5114" w14:paraId="06C7EF00" w14:textId="77777777">
      <w:pPr>
        <w:pStyle w:val="SWTTitle"/>
        <w:numPr>
          <w:ilvl w:val="0"/>
          <w:numId w:val="0"/>
        </w:numPr>
        <w:rPr>
          <w:rFonts w:ascii="Rubik" w:hAnsi="Rubik" w:cs="Rubik" w:eastAsiaTheme="majorEastAsia"/>
          <w:b w:val="0"/>
          <w:color w:val="058293"/>
          <w:spacing w:val="-10"/>
          <w:kern w:val="28"/>
          <w:sz w:val="48"/>
          <w:szCs w:val="48"/>
          <w:highlight w:val="yellow"/>
        </w:rPr>
      </w:pPr>
    </w:p>
    <w:p w:rsidR="00BB5114" w:rsidP="0080620F" w:rsidRDefault="00BB5114" w14:paraId="245017F6" w14:textId="77777777">
      <w:pPr>
        <w:pStyle w:val="SWTTitle"/>
        <w:numPr>
          <w:ilvl w:val="0"/>
          <w:numId w:val="0"/>
        </w:numPr>
        <w:rPr>
          <w:rFonts w:ascii="Rubik" w:hAnsi="Rubik" w:cs="Rubik" w:eastAsiaTheme="majorEastAsia"/>
          <w:b w:val="0"/>
          <w:color w:val="058293"/>
          <w:spacing w:val="-10"/>
          <w:kern w:val="28"/>
          <w:sz w:val="48"/>
          <w:szCs w:val="48"/>
          <w:highlight w:val="yellow"/>
        </w:rPr>
      </w:pPr>
    </w:p>
    <w:p w:rsidR="00BB5114" w:rsidP="0080620F" w:rsidRDefault="00BB5114" w14:paraId="6CE9264C" w14:textId="77777777">
      <w:pPr>
        <w:pStyle w:val="SWTTitle"/>
        <w:numPr>
          <w:ilvl w:val="0"/>
          <w:numId w:val="0"/>
        </w:numPr>
        <w:rPr>
          <w:rFonts w:ascii="Rubik" w:hAnsi="Rubik" w:cs="Rubik" w:eastAsiaTheme="majorEastAsia"/>
          <w:b w:val="0"/>
          <w:color w:val="058293"/>
          <w:spacing w:val="-10"/>
          <w:kern w:val="28"/>
          <w:sz w:val="48"/>
          <w:szCs w:val="48"/>
          <w:highlight w:val="yellow"/>
        </w:rPr>
      </w:pPr>
    </w:p>
    <w:p w:rsidR="00BB5114" w:rsidP="0080620F" w:rsidRDefault="00BB5114" w14:paraId="1A7E0C5C" w14:textId="77777777">
      <w:pPr>
        <w:pStyle w:val="SWTTitle"/>
        <w:numPr>
          <w:ilvl w:val="0"/>
          <w:numId w:val="0"/>
        </w:numPr>
        <w:rPr>
          <w:rFonts w:ascii="Rubik" w:hAnsi="Rubik" w:cs="Rubik" w:eastAsiaTheme="majorEastAsia"/>
          <w:b w:val="0"/>
          <w:color w:val="058293"/>
          <w:spacing w:val="-10"/>
          <w:kern w:val="28"/>
          <w:sz w:val="48"/>
          <w:szCs w:val="48"/>
          <w:highlight w:val="yellow"/>
        </w:rPr>
      </w:pPr>
    </w:p>
    <w:p w:rsidR="00BB5114" w:rsidP="0080620F" w:rsidRDefault="00BB5114" w14:paraId="3E509694" w14:textId="77777777">
      <w:pPr>
        <w:pStyle w:val="SWTTitle"/>
        <w:numPr>
          <w:ilvl w:val="0"/>
          <w:numId w:val="0"/>
        </w:numPr>
        <w:rPr>
          <w:rFonts w:ascii="Rubik" w:hAnsi="Rubik" w:cs="Rubik" w:eastAsiaTheme="majorEastAsia"/>
          <w:b w:val="0"/>
          <w:color w:val="058293"/>
          <w:spacing w:val="-10"/>
          <w:kern w:val="28"/>
          <w:sz w:val="48"/>
          <w:szCs w:val="48"/>
          <w:highlight w:val="yellow"/>
        </w:rPr>
      </w:pPr>
    </w:p>
    <w:p w:rsidR="00BB5114" w:rsidP="0080620F" w:rsidRDefault="00BB5114" w14:paraId="76DFF080" w14:textId="77777777">
      <w:pPr>
        <w:pStyle w:val="SWTTitle"/>
        <w:numPr>
          <w:ilvl w:val="0"/>
          <w:numId w:val="0"/>
        </w:numPr>
        <w:rPr>
          <w:rFonts w:ascii="Rubik" w:hAnsi="Rubik" w:cs="Rubik" w:eastAsiaTheme="majorEastAsia"/>
          <w:b w:val="0"/>
          <w:color w:val="058293"/>
          <w:spacing w:val="-10"/>
          <w:kern w:val="28"/>
          <w:sz w:val="48"/>
          <w:szCs w:val="48"/>
          <w:highlight w:val="yellow"/>
        </w:rPr>
      </w:pPr>
    </w:p>
    <w:p w:rsidR="00BB5114" w:rsidP="0080620F" w:rsidRDefault="00BB5114" w14:paraId="7E08061F" w14:textId="77777777">
      <w:pPr>
        <w:pStyle w:val="SWTTitle"/>
        <w:numPr>
          <w:ilvl w:val="0"/>
          <w:numId w:val="0"/>
        </w:numPr>
        <w:rPr>
          <w:rFonts w:ascii="Rubik" w:hAnsi="Rubik" w:cs="Rubik" w:eastAsiaTheme="majorEastAsia"/>
          <w:b w:val="0"/>
          <w:color w:val="058293"/>
          <w:spacing w:val="-10"/>
          <w:kern w:val="28"/>
          <w:sz w:val="48"/>
          <w:szCs w:val="48"/>
          <w:highlight w:val="yellow"/>
        </w:rPr>
      </w:pPr>
    </w:p>
    <w:p w:rsidRPr="00317081" w:rsidR="0080620F" w:rsidP="0080620F" w:rsidRDefault="0080620F" w14:paraId="5D381041" w14:textId="1D19B380">
      <w:pPr>
        <w:pStyle w:val="SWTTitle"/>
        <w:numPr>
          <w:ilvl w:val="0"/>
          <w:numId w:val="0"/>
        </w:numPr>
        <w:rPr>
          <w:rFonts w:ascii="Rubik" w:hAnsi="Rubik" w:cs="Rubik" w:eastAsiaTheme="majorEastAsia"/>
          <w:b w:val="0"/>
          <w:color w:val="058293"/>
          <w:spacing w:val="-10"/>
          <w:kern w:val="28"/>
          <w:sz w:val="48"/>
          <w:szCs w:val="48"/>
        </w:rPr>
      </w:pPr>
      <w:bookmarkStart w:name="SGC05" w:id="42"/>
      <w:r w:rsidRPr="00317081">
        <w:rPr>
          <w:rFonts w:ascii="Rubik" w:hAnsi="Rubik" w:cs="Rubik" w:eastAsiaTheme="majorEastAsia"/>
          <w:b w:val="0"/>
          <w:color w:val="058293"/>
          <w:spacing w:val="-10"/>
          <w:kern w:val="28"/>
          <w:sz w:val="48"/>
          <w:szCs w:val="48"/>
        </w:rPr>
        <w:t xml:space="preserve">Appendix SGC/05 – </w:t>
      </w:r>
      <w:r w:rsidRPr="00317081">
        <w:rPr>
          <w:rFonts w:ascii="Rubik" w:hAnsi="Rubik" w:cs="Rubik" w:eastAsiaTheme="majorEastAsia"/>
          <w:b w:val="0"/>
          <w:color w:val="058293"/>
          <w:spacing w:val="-10"/>
          <w:kern w:val="28"/>
          <w:sz w:val="40"/>
          <w:szCs w:val="48"/>
        </w:rPr>
        <w:t>Duty to Refer. Legal Context and Guidance</w:t>
      </w:r>
    </w:p>
    <w:bookmarkEnd w:id="42"/>
    <w:p w:rsidRPr="00317081" w:rsidR="0080620F" w:rsidP="00317081" w:rsidRDefault="0080620F" w14:paraId="02B4B927" w14:textId="72E5D351">
      <w:pPr>
        <w:pStyle w:val="SWTTitle"/>
        <w:numPr>
          <w:ilvl w:val="0"/>
          <w:numId w:val="0"/>
        </w:numPr>
        <w:rPr>
          <w:rStyle w:val="normaltextrun"/>
          <w:rFonts w:ascii="Arial" w:hAnsi="Arial" w:eastAsia="Times New Roman" w:cs="Arial"/>
          <w:sz w:val="22"/>
          <w:lang w:eastAsia="en-GB"/>
        </w:rPr>
      </w:pPr>
    </w:p>
    <w:p w:rsidRPr="00317081" w:rsidR="00317081" w:rsidP="00317081" w:rsidRDefault="00317081" w14:paraId="31E6815A" w14:textId="77777777">
      <w:pPr>
        <w:pStyle w:val="paragraph"/>
        <w:spacing w:before="0" w:beforeAutospacing="0" w:after="160" w:afterAutospacing="0"/>
        <w:jc w:val="both"/>
        <w:textAlignment w:val="baseline"/>
        <w:rPr>
          <w:rStyle w:val="normaltextrun"/>
          <w:rFonts w:ascii="Arial" w:hAnsi="Arial" w:cs="Arial"/>
          <w:sz w:val="22"/>
          <w:szCs w:val="22"/>
        </w:rPr>
      </w:pPr>
      <w:r>
        <w:rPr>
          <w:rStyle w:val="normaltextrun"/>
          <w:rFonts w:ascii="Arial" w:hAnsi="Arial" w:cs="Arial"/>
          <w:sz w:val="22"/>
          <w:szCs w:val="22"/>
        </w:rPr>
        <w:t>The Charity Commission requires organisations working with children and young people to have appropriate measures in place to identify, respond to and report concerns of abuse or neglect.</w:t>
      </w:r>
      <w:r w:rsidRPr="00317081">
        <w:rPr>
          <w:rStyle w:val="normaltextrun"/>
        </w:rPr>
        <w:t> </w:t>
      </w:r>
    </w:p>
    <w:p w:rsidRPr="00317081" w:rsidR="00317081" w:rsidP="00317081" w:rsidRDefault="00317081" w14:paraId="72FD1C27" w14:textId="77777777">
      <w:pPr>
        <w:pStyle w:val="paragraph"/>
        <w:spacing w:before="0" w:beforeAutospacing="0" w:after="160" w:afterAutospacing="0"/>
        <w:jc w:val="both"/>
        <w:textAlignment w:val="baseline"/>
        <w:rPr>
          <w:rStyle w:val="normaltextrun"/>
          <w:rFonts w:ascii="Arial" w:hAnsi="Arial" w:cs="Arial"/>
          <w:sz w:val="22"/>
          <w:szCs w:val="22"/>
        </w:rPr>
      </w:pPr>
      <w:r>
        <w:rPr>
          <w:rStyle w:val="normaltextrun"/>
          <w:rFonts w:ascii="Arial" w:hAnsi="Arial" w:cs="Arial"/>
          <w:sz w:val="22"/>
          <w:szCs w:val="22"/>
        </w:rPr>
        <w:t>The Children Act 1989 and Children Act 2004 provide the legal framework for safeguarding children and young people in England. Under this framework, organisations working with children and families are expected to share safeguarding concerns and cooperate with Local Authority Children’s Social Care and other relevant agencies.</w:t>
      </w:r>
      <w:r w:rsidRPr="00317081">
        <w:rPr>
          <w:rStyle w:val="normaltextrun"/>
        </w:rPr>
        <w:t> </w:t>
      </w:r>
    </w:p>
    <w:p w:rsidRPr="00317081" w:rsidR="00317081" w:rsidP="00317081" w:rsidRDefault="00317081" w14:paraId="732E08CA" w14:textId="77777777">
      <w:pPr>
        <w:pStyle w:val="paragraph"/>
        <w:spacing w:before="0" w:beforeAutospacing="0" w:after="160" w:afterAutospacing="0"/>
        <w:jc w:val="both"/>
        <w:textAlignment w:val="baseline"/>
        <w:rPr>
          <w:rStyle w:val="normaltextrun"/>
          <w:rFonts w:ascii="Arial" w:hAnsi="Arial" w:cs="Arial"/>
          <w:sz w:val="22"/>
          <w:szCs w:val="22"/>
        </w:rPr>
      </w:pPr>
      <w:r>
        <w:rPr>
          <w:rStyle w:val="normaltextrun"/>
          <w:rFonts w:ascii="Arial" w:hAnsi="Arial" w:cs="Arial"/>
          <w:sz w:val="22"/>
          <w:szCs w:val="22"/>
        </w:rPr>
        <w:t>Under Section 47 of the Children Act 1989, where a Local Authority has reasonable cause to suspect that a child is suffering, or is likely to suffer, significant harm, it has a duty to make enquiries and decide what action is necessary to safeguard and promote the child’s welfare.</w:t>
      </w:r>
      <w:r w:rsidRPr="00317081">
        <w:rPr>
          <w:rStyle w:val="normaltextrun"/>
        </w:rPr>
        <w:t> </w:t>
      </w:r>
    </w:p>
    <w:p w:rsidRPr="00317081" w:rsidR="00317081" w:rsidP="00317081" w:rsidRDefault="00317081" w14:paraId="48141AB4" w14:textId="77777777">
      <w:pPr>
        <w:pStyle w:val="paragraph"/>
        <w:spacing w:before="0" w:beforeAutospacing="0" w:after="160" w:afterAutospacing="0"/>
        <w:jc w:val="both"/>
        <w:textAlignment w:val="baseline"/>
        <w:rPr>
          <w:rStyle w:val="normaltextrun"/>
          <w:rFonts w:ascii="Arial" w:hAnsi="Arial" w:cs="Arial"/>
          <w:sz w:val="22"/>
          <w:szCs w:val="22"/>
        </w:rPr>
      </w:pPr>
      <w:r>
        <w:rPr>
          <w:rStyle w:val="normaltextrun"/>
          <w:rFonts w:ascii="Arial" w:hAnsi="Arial" w:cs="Arial"/>
          <w:sz w:val="22"/>
          <w:szCs w:val="22"/>
        </w:rPr>
        <w:t>Statutory guidance set out in Working Together to Safeguard Children states that professionals and organisations should make a referral to Local Authority Children’s Social Care where there are concerns that a child may be experiencing abuse, neglect or significant harm.</w:t>
      </w:r>
      <w:r w:rsidRPr="00317081">
        <w:rPr>
          <w:rStyle w:val="normaltextrun"/>
        </w:rPr>
        <w:t> </w:t>
      </w:r>
    </w:p>
    <w:p w:rsidRPr="00317081" w:rsidR="00317081" w:rsidP="00317081" w:rsidRDefault="00317081" w14:paraId="465145D4" w14:textId="77777777">
      <w:pPr>
        <w:pStyle w:val="paragraph"/>
        <w:spacing w:before="0" w:beforeAutospacing="0" w:after="160" w:afterAutospacing="0"/>
        <w:jc w:val="both"/>
        <w:textAlignment w:val="baseline"/>
        <w:rPr>
          <w:rStyle w:val="normaltextrun"/>
          <w:rFonts w:ascii="Arial" w:hAnsi="Arial" w:cs="Arial"/>
          <w:sz w:val="22"/>
          <w:szCs w:val="22"/>
        </w:rPr>
      </w:pPr>
      <w:r>
        <w:rPr>
          <w:rStyle w:val="normaltextrun"/>
          <w:rFonts w:ascii="Arial" w:hAnsi="Arial" w:cs="Arial"/>
          <w:sz w:val="22"/>
          <w:szCs w:val="22"/>
        </w:rPr>
        <w:t>Safeguarding concerns relating to unborn babies should also be referred where there is concern that the child may be at risk of significant harm following birth.</w:t>
      </w:r>
      <w:r w:rsidRPr="00317081">
        <w:rPr>
          <w:rStyle w:val="normaltextrun"/>
        </w:rPr>
        <w:t> </w:t>
      </w:r>
    </w:p>
    <w:p w:rsidRPr="00317081" w:rsidR="00317081" w:rsidP="00317081" w:rsidRDefault="00317081" w14:paraId="36F0B912" w14:textId="77777777">
      <w:pPr>
        <w:pStyle w:val="paragraph"/>
        <w:spacing w:before="0" w:beforeAutospacing="0" w:after="160" w:afterAutospacing="0"/>
        <w:jc w:val="both"/>
        <w:textAlignment w:val="baseline"/>
        <w:rPr>
          <w:rStyle w:val="normaltextrun"/>
          <w:rFonts w:ascii="Arial" w:hAnsi="Arial" w:cs="Arial"/>
          <w:sz w:val="22"/>
          <w:szCs w:val="22"/>
        </w:rPr>
      </w:pPr>
      <w:r>
        <w:rPr>
          <w:rStyle w:val="normaltextrun"/>
          <w:rFonts w:ascii="Arial" w:hAnsi="Arial" w:cs="Arial"/>
          <w:sz w:val="22"/>
          <w:szCs w:val="22"/>
        </w:rPr>
        <w:t>Where appropriate, safeguarding concerns may involve partnership working with agencies such as Children’s Social Care, the Police, health professionals, schools or other relevant services. Organisations such as Staffordshire Wildlife Trust may be required to share relevant information to support safeguarding enquiries and child protection processes.</w:t>
      </w:r>
      <w:r w:rsidRPr="00317081">
        <w:rPr>
          <w:rStyle w:val="normaltextrun"/>
        </w:rPr>
        <w:t> </w:t>
      </w:r>
    </w:p>
    <w:p w:rsidRPr="00317081" w:rsidR="00317081" w:rsidP="00317081" w:rsidRDefault="00317081" w14:paraId="4BF8C653" w14:textId="77777777">
      <w:pPr>
        <w:pStyle w:val="paragraph"/>
        <w:spacing w:before="0" w:beforeAutospacing="0" w:after="160" w:afterAutospacing="0"/>
        <w:jc w:val="both"/>
        <w:textAlignment w:val="baseline"/>
        <w:rPr>
          <w:rStyle w:val="normaltextrun"/>
          <w:rFonts w:ascii="Arial" w:hAnsi="Arial" w:cs="Arial"/>
          <w:sz w:val="22"/>
          <w:szCs w:val="22"/>
        </w:rPr>
      </w:pPr>
      <w:r>
        <w:rPr>
          <w:rStyle w:val="normaltextrun"/>
          <w:rFonts w:ascii="Arial" w:hAnsi="Arial" w:cs="Arial"/>
          <w:sz w:val="22"/>
          <w:szCs w:val="22"/>
        </w:rPr>
        <w:t>Local Authorities are responsible for determining what action is required to safeguard children and young people. All organisations must cooperate with safeguarding enquiries and provide information when requested.</w:t>
      </w:r>
      <w:r w:rsidRPr="00317081">
        <w:rPr>
          <w:rStyle w:val="normaltextrun"/>
        </w:rPr>
        <w:t> </w:t>
      </w:r>
    </w:p>
    <w:p w:rsidRPr="00317081" w:rsidR="00317081" w:rsidP="00317081" w:rsidRDefault="00317081" w14:paraId="21DD2F60" w14:textId="77777777">
      <w:pPr>
        <w:pStyle w:val="paragraph"/>
        <w:spacing w:before="0" w:beforeAutospacing="0" w:after="160" w:afterAutospacing="0"/>
        <w:jc w:val="both"/>
        <w:textAlignment w:val="baseline"/>
        <w:rPr>
          <w:rStyle w:val="normaltextrun"/>
          <w:rFonts w:ascii="Arial" w:hAnsi="Arial" w:cs="Arial"/>
          <w:sz w:val="22"/>
          <w:szCs w:val="22"/>
        </w:rPr>
      </w:pPr>
      <w:r>
        <w:rPr>
          <w:rStyle w:val="normaltextrun"/>
          <w:rFonts w:ascii="Arial" w:hAnsi="Arial" w:cs="Arial"/>
          <w:sz w:val="22"/>
          <w:szCs w:val="22"/>
        </w:rPr>
        <w:t>In addition to reporting concerns about children and young people, the Trust must also respond to and escalate concerns relating to the behaviour or conduct of staff, trustees or volunteers.</w:t>
      </w:r>
      <w:r w:rsidRPr="00317081">
        <w:rPr>
          <w:rStyle w:val="normaltextrun"/>
        </w:rPr>
        <w:t> </w:t>
      </w:r>
    </w:p>
    <w:p w:rsidRPr="00317081" w:rsidR="00317081" w:rsidP="00317081" w:rsidRDefault="00317081" w14:paraId="3D6F4BD1" w14:textId="77777777">
      <w:pPr>
        <w:pStyle w:val="paragraph"/>
        <w:spacing w:before="0" w:beforeAutospacing="0" w:after="160" w:afterAutospacing="0"/>
        <w:jc w:val="both"/>
        <w:textAlignment w:val="baseline"/>
        <w:rPr>
          <w:rStyle w:val="normaltextrun"/>
          <w:rFonts w:ascii="Arial" w:hAnsi="Arial" w:cs="Arial"/>
          <w:sz w:val="22"/>
          <w:szCs w:val="22"/>
        </w:rPr>
      </w:pPr>
      <w:r>
        <w:rPr>
          <w:rStyle w:val="normaltextrun"/>
          <w:rFonts w:ascii="Arial" w:hAnsi="Arial" w:cs="Arial"/>
          <w:sz w:val="22"/>
          <w:szCs w:val="22"/>
        </w:rPr>
        <w:t>Full details of reporting processes are set out in the Trust’s Safeguarding Procedures.</w:t>
      </w:r>
      <w:r w:rsidRPr="00317081">
        <w:rPr>
          <w:rStyle w:val="normaltextrun"/>
        </w:rPr>
        <w:t> </w:t>
      </w:r>
    </w:p>
    <w:p w:rsidRPr="00317081" w:rsidR="00BB5114" w:rsidP="00317081" w:rsidRDefault="00BB5114" w14:paraId="75E8C2E8" w14:textId="77777777">
      <w:pPr>
        <w:pStyle w:val="SWTTitle"/>
        <w:numPr>
          <w:ilvl w:val="0"/>
          <w:numId w:val="0"/>
        </w:numPr>
        <w:rPr>
          <w:rStyle w:val="normaltextrun"/>
          <w:rFonts w:ascii="Arial" w:hAnsi="Arial" w:eastAsia="Times New Roman" w:cs="Arial"/>
          <w:sz w:val="22"/>
          <w:lang w:eastAsia="en-GB"/>
        </w:rPr>
      </w:pPr>
    </w:p>
    <w:p w:rsidRPr="00317081" w:rsidR="00BB5114" w:rsidP="00317081" w:rsidRDefault="00BB5114" w14:paraId="6F3657B1" w14:textId="2BFDC221">
      <w:pPr>
        <w:pStyle w:val="SWTTitle"/>
        <w:numPr>
          <w:ilvl w:val="0"/>
          <w:numId w:val="0"/>
        </w:numPr>
        <w:rPr>
          <w:rStyle w:val="normaltextrun"/>
          <w:rFonts w:ascii="Arial" w:hAnsi="Arial" w:eastAsia="Times New Roman" w:cs="Arial"/>
          <w:sz w:val="22"/>
          <w:lang w:eastAsia="en-GB"/>
        </w:rPr>
      </w:pPr>
    </w:p>
    <w:p w:rsidRPr="00317081" w:rsidR="00BB5114" w:rsidP="00317081" w:rsidRDefault="00BB5114" w14:paraId="410D2C34" w14:textId="1D8D2A33">
      <w:pPr>
        <w:pStyle w:val="SWTTitle"/>
        <w:numPr>
          <w:ilvl w:val="0"/>
          <w:numId w:val="0"/>
        </w:numPr>
        <w:rPr>
          <w:rStyle w:val="normaltextrun"/>
          <w:rFonts w:ascii="Arial" w:hAnsi="Arial" w:eastAsia="Times New Roman" w:cs="Arial"/>
          <w:sz w:val="22"/>
          <w:lang w:eastAsia="en-GB"/>
        </w:rPr>
      </w:pPr>
    </w:p>
    <w:p w:rsidR="00BB5114" w:rsidP="0080620F" w:rsidRDefault="00BB5114" w14:paraId="4B98BB0C" w14:textId="6E746ADB">
      <w:pPr>
        <w:pStyle w:val="SWTTitle"/>
        <w:numPr>
          <w:ilvl w:val="0"/>
          <w:numId w:val="0"/>
        </w:numPr>
        <w:rPr>
          <w:rFonts w:ascii="Rubik" w:hAnsi="Rubik" w:cs="Rubik" w:eastAsiaTheme="majorEastAsia"/>
          <w:b w:val="0"/>
          <w:color w:val="058293"/>
          <w:spacing w:val="-10"/>
          <w:kern w:val="28"/>
          <w:sz w:val="48"/>
          <w:szCs w:val="48"/>
          <w:highlight w:val="yellow"/>
        </w:rPr>
      </w:pPr>
    </w:p>
    <w:p w:rsidR="00BB5114" w:rsidP="0080620F" w:rsidRDefault="00BB5114" w14:paraId="03345291" w14:textId="5DBE7131">
      <w:pPr>
        <w:pStyle w:val="SWTTitle"/>
        <w:numPr>
          <w:ilvl w:val="0"/>
          <w:numId w:val="0"/>
        </w:numPr>
        <w:rPr>
          <w:rFonts w:ascii="Rubik" w:hAnsi="Rubik" w:cs="Rubik" w:eastAsiaTheme="majorEastAsia"/>
          <w:b w:val="0"/>
          <w:color w:val="058293"/>
          <w:spacing w:val="-10"/>
          <w:kern w:val="28"/>
          <w:sz w:val="48"/>
          <w:szCs w:val="48"/>
          <w:highlight w:val="yellow"/>
        </w:rPr>
      </w:pPr>
    </w:p>
    <w:p w:rsidR="00BB5114" w:rsidP="0080620F" w:rsidRDefault="00BB5114" w14:paraId="6E093C9D" w14:textId="60D745BE">
      <w:pPr>
        <w:pStyle w:val="SWTTitle"/>
        <w:numPr>
          <w:ilvl w:val="0"/>
          <w:numId w:val="0"/>
        </w:numPr>
        <w:rPr>
          <w:rFonts w:ascii="Rubik" w:hAnsi="Rubik" w:cs="Rubik" w:eastAsiaTheme="majorEastAsia"/>
          <w:b w:val="0"/>
          <w:color w:val="058293"/>
          <w:spacing w:val="-10"/>
          <w:kern w:val="28"/>
          <w:sz w:val="48"/>
          <w:szCs w:val="48"/>
          <w:highlight w:val="yellow"/>
        </w:rPr>
      </w:pPr>
    </w:p>
    <w:p w:rsidR="00BB5114" w:rsidP="0080620F" w:rsidRDefault="00BB5114" w14:paraId="3D9B8222" w14:textId="12CF03E6">
      <w:pPr>
        <w:pStyle w:val="SWTTitle"/>
        <w:numPr>
          <w:ilvl w:val="0"/>
          <w:numId w:val="0"/>
        </w:numPr>
        <w:rPr>
          <w:rFonts w:ascii="Rubik" w:hAnsi="Rubik" w:cs="Rubik" w:eastAsiaTheme="majorEastAsia"/>
          <w:b w:val="0"/>
          <w:color w:val="058293"/>
          <w:spacing w:val="-10"/>
          <w:kern w:val="28"/>
          <w:sz w:val="48"/>
          <w:szCs w:val="48"/>
          <w:highlight w:val="yellow"/>
        </w:rPr>
      </w:pPr>
    </w:p>
    <w:p w:rsidR="00BB5114" w:rsidP="0080620F" w:rsidRDefault="00BB5114" w14:paraId="2AD53D76" w14:textId="5C2AF188">
      <w:pPr>
        <w:pStyle w:val="SWTTitle"/>
        <w:numPr>
          <w:ilvl w:val="0"/>
          <w:numId w:val="0"/>
        </w:numPr>
        <w:rPr>
          <w:rFonts w:ascii="Rubik" w:hAnsi="Rubik" w:cs="Rubik" w:eastAsiaTheme="majorEastAsia"/>
          <w:b w:val="0"/>
          <w:color w:val="058293"/>
          <w:spacing w:val="-10"/>
          <w:kern w:val="28"/>
          <w:sz w:val="48"/>
          <w:szCs w:val="48"/>
          <w:highlight w:val="yellow"/>
        </w:rPr>
      </w:pPr>
    </w:p>
    <w:p w:rsidRPr="002578EF" w:rsidR="0080620F" w:rsidP="0080620F" w:rsidRDefault="0080620F" w14:paraId="2CB6FEAB" w14:textId="0044B235">
      <w:pPr>
        <w:pStyle w:val="SWTTitle"/>
        <w:numPr>
          <w:ilvl w:val="0"/>
          <w:numId w:val="0"/>
        </w:numPr>
        <w:rPr>
          <w:rFonts w:ascii="Rubik" w:hAnsi="Rubik" w:cs="Rubik" w:eastAsiaTheme="majorEastAsia"/>
          <w:b w:val="0"/>
          <w:color w:val="058293"/>
          <w:spacing w:val="-10"/>
          <w:kern w:val="28"/>
          <w:sz w:val="40"/>
          <w:szCs w:val="48"/>
        </w:rPr>
      </w:pPr>
      <w:bookmarkStart w:name="SGC06" w:id="43"/>
      <w:r w:rsidRPr="0080620F">
        <w:rPr>
          <w:rFonts w:ascii="Rubik" w:hAnsi="Rubik" w:cs="Rubik" w:eastAsiaTheme="majorEastAsia"/>
          <w:b w:val="0"/>
          <w:color w:val="058293"/>
          <w:spacing w:val="-10"/>
          <w:kern w:val="28"/>
          <w:sz w:val="48"/>
          <w:szCs w:val="48"/>
        </w:rPr>
        <w:t>Appendix SGC/0</w:t>
      </w:r>
      <w:r w:rsidR="007D62D3">
        <w:rPr>
          <w:rFonts w:ascii="Rubik" w:hAnsi="Rubik" w:cs="Rubik" w:eastAsiaTheme="majorEastAsia"/>
          <w:b w:val="0"/>
          <w:color w:val="058293"/>
          <w:spacing w:val="-10"/>
          <w:kern w:val="28"/>
          <w:sz w:val="48"/>
          <w:szCs w:val="48"/>
        </w:rPr>
        <w:t>6</w:t>
      </w:r>
      <w:r w:rsidRPr="0080620F">
        <w:rPr>
          <w:rFonts w:ascii="Rubik" w:hAnsi="Rubik" w:cs="Rubik" w:eastAsiaTheme="majorEastAsia"/>
          <w:b w:val="0"/>
          <w:color w:val="058293"/>
          <w:spacing w:val="-10"/>
          <w:kern w:val="28"/>
          <w:sz w:val="48"/>
          <w:szCs w:val="48"/>
        </w:rPr>
        <w:t xml:space="preserve"> – </w:t>
      </w:r>
      <w:r w:rsidRPr="002578EF">
        <w:rPr>
          <w:rFonts w:ascii="Rubik" w:hAnsi="Rubik" w:cs="Rubik" w:eastAsiaTheme="majorEastAsia"/>
          <w:b w:val="0"/>
          <w:color w:val="058293"/>
          <w:spacing w:val="-10"/>
          <w:kern w:val="28"/>
          <w:sz w:val="40"/>
          <w:szCs w:val="48"/>
        </w:rPr>
        <w:t>Guidance on Responding to Bullying at Trust-run Events</w:t>
      </w:r>
    </w:p>
    <w:bookmarkEnd w:id="43"/>
    <w:p w:rsidRPr="002578EF" w:rsidR="00DB785F" w:rsidP="002578EF" w:rsidRDefault="00DB785F" w14:paraId="555A0528" w14:textId="3C15CBC8">
      <w:pPr>
        <w:pStyle w:val="SWTTitle"/>
        <w:numPr>
          <w:ilvl w:val="0"/>
          <w:numId w:val="0"/>
        </w:numPr>
        <w:rPr>
          <w:rFonts w:ascii="Rubik" w:hAnsi="Rubik" w:cs="Rubik" w:eastAsiaTheme="majorEastAsia"/>
          <w:b w:val="0"/>
          <w:color w:val="058293"/>
          <w:spacing w:val="-10"/>
          <w:kern w:val="28"/>
          <w:sz w:val="48"/>
          <w:szCs w:val="48"/>
        </w:rPr>
      </w:pPr>
      <w:r>
        <w:rPr>
          <w:rStyle w:val="eop"/>
          <w:rFonts w:ascii="Arial" w:hAnsi="Arial" w:cs="Arial"/>
          <w:sz w:val="22"/>
        </w:rPr>
        <w:t> </w:t>
      </w:r>
    </w:p>
    <w:p w:rsidR="00DB785F" w:rsidP="00DB785F" w:rsidRDefault="00DB785F" w14:paraId="7984A77E"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What Is Bullying?</w:t>
      </w:r>
      <w:r>
        <w:rPr>
          <w:rStyle w:val="eop"/>
          <w:rFonts w:ascii="Arial" w:hAnsi="Arial" w:cs="Arial"/>
          <w:sz w:val="22"/>
          <w:szCs w:val="22"/>
        </w:rPr>
        <w:t> </w:t>
      </w:r>
    </w:p>
    <w:p w:rsidR="00DB785F" w:rsidP="00DB785F" w:rsidRDefault="00DB785F" w14:paraId="711A966A"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Bullying is the use of aggression with the intention of hurting another person. Bullying results in pain and distress to the victim. Bullying can be:</w:t>
      </w:r>
      <w:r>
        <w:rPr>
          <w:rStyle w:val="eop"/>
          <w:rFonts w:ascii="Arial" w:hAnsi="Arial" w:cs="Arial"/>
          <w:sz w:val="22"/>
          <w:szCs w:val="22"/>
        </w:rPr>
        <w:t> </w:t>
      </w:r>
    </w:p>
    <w:p w:rsidR="00DB785F" w:rsidP="00DB785F" w:rsidRDefault="00DB785F" w14:paraId="24095446"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Emotional being unfriendly, excluding, tormenting (e.g. hiding books, threatening gestures)</w:t>
      </w:r>
      <w:r>
        <w:rPr>
          <w:rStyle w:val="eop"/>
          <w:rFonts w:ascii="Arial" w:hAnsi="Arial" w:cs="Arial"/>
          <w:sz w:val="22"/>
          <w:szCs w:val="22"/>
        </w:rPr>
        <w:t> </w:t>
      </w:r>
    </w:p>
    <w:p w:rsidR="00DB785F" w:rsidP="00DB785F" w:rsidRDefault="00DB785F" w14:paraId="14F2CD56"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Physical pushing, kicking, hitting, punching or any use of violence</w:t>
      </w:r>
      <w:r>
        <w:rPr>
          <w:rStyle w:val="eop"/>
          <w:rFonts w:ascii="Arial" w:hAnsi="Arial" w:cs="Arial"/>
          <w:sz w:val="22"/>
          <w:szCs w:val="22"/>
        </w:rPr>
        <w:t> </w:t>
      </w:r>
    </w:p>
    <w:p w:rsidR="00DB785F" w:rsidP="00DB785F" w:rsidRDefault="00DB785F" w14:paraId="41BC0FCB"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Racist racial taunts, graffiti, gestures</w:t>
      </w:r>
      <w:r>
        <w:rPr>
          <w:rStyle w:val="eop"/>
          <w:rFonts w:ascii="Arial" w:hAnsi="Arial" w:cs="Arial"/>
          <w:sz w:val="22"/>
          <w:szCs w:val="22"/>
        </w:rPr>
        <w:t> </w:t>
      </w:r>
    </w:p>
    <w:p w:rsidR="00DB785F" w:rsidP="00DB785F" w:rsidRDefault="00DB785F" w14:paraId="66B6B762"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Sexual unwanted physical contact or sexually abusive comments</w:t>
      </w:r>
      <w:r>
        <w:rPr>
          <w:rStyle w:val="eop"/>
          <w:rFonts w:ascii="Arial" w:hAnsi="Arial" w:cs="Arial"/>
          <w:sz w:val="22"/>
          <w:szCs w:val="22"/>
        </w:rPr>
        <w:t> </w:t>
      </w:r>
    </w:p>
    <w:p w:rsidR="00DB785F" w:rsidP="00DB785F" w:rsidRDefault="00DB785F" w14:paraId="0AA6263D"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Homophobic because of, or focussing on the issue of sexuality</w:t>
      </w:r>
      <w:r>
        <w:rPr>
          <w:rStyle w:val="eop"/>
          <w:rFonts w:ascii="Arial" w:hAnsi="Arial" w:cs="Arial"/>
          <w:sz w:val="22"/>
          <w:szCs w:val="22"/>
        </w:rPr>
        <w:t> </w:t>
      </w:r>
    </w:p>
    <w:p w:rsidR="00DB785F" w:rsidP="00DB785F" w:rsidRDefault="00DB785F" w14:paraId="23159A66"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Verbal name-calling, sarcasm, spreading rumours, teasing</w:t>
      </w:r>
      <w:r>
        <w:rPr>
          <w:rStyle w:val="eop"/>
          <w:rFonts w:ascii="Arial" w:hAnsi="Arial" w:cs="Arial"/>
          <w:sz w:val="22"/>
          <w:szCs w:val="22"/>
        </w:rPr>
        <w:t> </w:t>
      </w:r>
    </w:p>
    <w:p w:rsidR="00DB785F" w:rsidP="00DB785F" w:rsidRDefault="00DB785F" w14:paraId="0ED1034A"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Cyber - all areas of internet such as; email &amp; internet chat room misuse mobile threats by text messaging &amp; calls misuse of associated technology, i.e. camera &amp; video facilities</w:t>
      </w:r>
      <w:r>
        <w:rPr>
          <w:rStyle w:val="eop"/>
          <w:rFonts w:ascii="Arial" w:hAnsi="Arial" w:cs="Arial"/>
          <w:sz w:val="22"/>
          <w:szCs w:val="22"/>
        </w:rPr>
        <w:t> </w:t>
      </w:r>
    </w:p>
    <w:p w:rsidR="00DB785F" w:rsidP="00DB785F" w:rsidRDefault="00DB785F" w14:paraId="0377E542"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 </w:t>
      </w:r>
      <w:r>
        <w:rPr>
          <w:rStyle w:val="eop"/>
          <w:rFonts w:ascii="Arial" w:hAnsi="Arial" w:cs="Arial"/>
          <w:sz w:val="22"/>
          <w:szCs w:val="22"/>
        </w:rPr>
        <w:t> </w:t>
      </w:r>
    </w:p>
    <w:p w:rsidR="00DB785F" w:rsidP="00DB785F" w:rsidRDefault="00DB785F" w14:paraId="29A2D15F"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Why is it Important to Respond to Bullying?</w:t>
      </w:r>
      <w:r>
        <w:rPr>
          <w:rStyle w:val="eop"/>
          <w:rFonts w:ascii="Arial" w:hAnsi="Arial" w:cs="Arial"/>
          <w:sz w:val="22"/>
          <w:szCs w:val="22"/>
        </w:rPr>
        <w:t> </w:t>
      </w:r>
    </w:p>
    <w:p w:rsidR="00DB785F" w:rsidP="00DB785F" w:rsidRDefault="00DB785F" w14:paraId="6646EC6C"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Bullying hurts. No one deserves to be a victim of bullying. Everybody has the right to be treated with respect. CYP who are bullying need to learn different ways of behaving. SWT have a responsibility to respond promptly and effectively to issues of bullying.</w:t>
      </w:r>
      <w:r>
        <w:rPr>
          <w:rStyle w:val="eop"/>
          <w:rFonts w:ascii="Arial" w:hAnsi="Arial" w:cs="Arial"/>
          <w:sz w:val="22"/>
          <w:szCs w:val="22"/>
        </w:rPr>
        <w:t> </w:t>
      </w:r>
    </w:p>
    <w:p w:rsidR="00DB785F" w:rsidP="00DB785F" w:rsidRDefault="00DB785F" w14:paraId="49E8CCF1"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DB785F" w:rsidP="00DB785F" w:rsidRDefault="00DB785F" w14:paraId="030B0E00"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Objectives of this Policy</w:t>
      </w:r>
      <w:r>
        <w:rPr>
          <w:rStyle w:val="eop"/>
          <w:rFonts w:ascii="Arial" w:hAnsi="Arial" w:cs="Arial"/>
          <w:sz w:val="22"/>
          <w:szCs w:val="22"/>
        </w:rPr>
        <w:t> </w:t>
      </w:r>
    </w:p>
    <w:p w:rsidR="00DB785F" w:rsidP="00DB785F" w:rsidRDefault="00DB785F" w14:paraId="5A24BE4F"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All staff and volunteers, CYP and parents should </w:t>
      </w:r>
      <w:proofErr w:type="gramStart"/>
      <w:r>
        <w:rPr>
          <w:rStyle w:val="normaltextrun"/>
          <w:rFonts w:ascii="Arial" w:hAnsi="Arial" w:cs="Arial"/>
          <w:sz w:val="22"/>
          <w:szCs w:val="22"/>
        </w:rPr>
        <w:t>have an understanding of</w:t>
      </w:r>
      <w:proofErr w:type="gramEnd"/>
      <w:r>
        <w:rPr>
          <w:rStyle w:val="normaltextrun"/>
          <w:rFonts w:ascii="Arial" w:hAnsi="Arial" w:cs="Arial"/>
          <w:sz w:val="22"/>
          <w:szCs w:val="22"/>
        </w:rPr>
        <w:t> what bullying is.</w:t>
      </w:r>
      <w:r>
        <w:rPr>
          <w:rStyle w:val="eop"/>
          <w:rFonts w:ascii="Arial" w:hAnsi="Arial" w:cs="Arial"/>
          <w:sz w:val="22"/>
          <w:szCs w:val="22"/>
        </w:rPr>
        <w:t> </w:t>
      </w:r>
    </w:p>
    <w:p w:rsidR="00DB785F" w:rsidP="00DB785F" w:rsidRDefault="00DB785F" w14:paraId="4EA5D243"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All staff and volunteers should know what the SWT procedure is on </w:t>
      </w:r>
      <w:proofErr w:type="gramStart"/>
      <w:r>
        <w:rPr>
          <w:rStyle w:val="normaltextrun"/>
          <w:rFonts w:ascii="Arial" w:hAnsi="Arial" w:cs="Arial"/>
          <w:sz w:val="22"/>
          <w:szCs w:val="22"/>
        </w:rPr>
        <w:t>bullying, and</w:t>
      </w:r>
      <w:proofErr w:type="gramEnd"/>
      <w:r>
        <w:rPr>
          <w:rStyle w:val="normaltextrun"/>
          <w:rFonts w:ascii="Arial" w:hAnsi="Arial" w:cs="Arial"/>
          <w:sz w:val="22"/>
          <w:szCs w:val="22"/>
        </w:rPr>
        <w:t> follow it when bullying is reported.</w:t>
      </w:r>
      <w:r>
        <w:rPr>
          <w:rStyle w:val="eop"/>
          <w:rFonts w:ascii="Arial" w:hAnsi="Arial" w:cs="Arial"/>
          <w:sz w:val="22"/>
          <w:szCs w:val="22"/>
        </w:rPr>
        <w:t> </w:t>
      </w:r>
    </w:p>
    <w:p w:rsidR="00DB785F" w:rsidP="00DB785F" w:rsidRDefault="00DB785F" w14:paraId="4A8044F5"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All CYP and parents should know what the SWT procedure is on bullying, and what they should do if bullying arises.</w:t>
      </w:r>
      <w:r>
        <w:rPr>
          <w:rStyle w:val="eop"/>
          <w:rFonts w:ascii="Arial" w:hAnsi="Arial" w:cs="Arial"/>
          <w:sz w:val="22"/>
          <w:szCs w:val="22"/>
        </w:rPr>
        <w:t> </w:t>
      </w:r>
    </w:p>
    <w:p w:rsidR="00DB785F" w:rsidP="00DB785F" w:rsidRDefault="00DB785F" w14:paraId="35E24512"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As an organisation we take bullying seriously. Children and parents should be assured that they will be supported when bullying is reported.</w:t>
      </w:r>
      <w:r>
        <w:rPr>
          <w:rStyle w:val="eop"/>
          <w:rFonts w:ascii="Arial" w:hAnsi="Arial" w:cs="Arial"/>
          <w:sz w:val="22"/>
          <w:szCs w:val="22"/>
        </w:rPr>
        <w:t> </w:t>
      </w:r>
    </w:p>
    <w:p w:rsidR="00DB785F" w:rsidP="00DB785F" w:rsidRDefault="00DB785F" w14:paraId="448083C1"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Bullying will not be tolerated.</w:t>
      </w:r>
      <w:r>
        <w:rPr>
          <w:rStyle w:val="eop"/>
          <w:rFonts w:ascii="Arial" w:hAnsi="Arial" w:cs="Arial"/>
          <w:sz w:val="22"/>
          <w:szCs w:val="22"/>
        </w:rPr>
        <w:t> </w:t>
      </w:r>
    </w:p>
    <w:p w:rsidR="00DB785F" w:rsidP="00DB785F" w:rsidRDefault="00DB785F" w14:paraId="114B5025"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DB785F" w:rsidP="00DB785F" w:rsidRDefault="00DB785F" w14:paraId="114E446E"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Signs and Symptoms</w:t>
      </w:r>
      <w:r>
        <w:rPr>
          <w:rStyle w:val="eop"/>
          <w:rFonts w:ascii="Arial" w:hAnsi="Arial" w:cs="Arial"/>
          <w:sz w:val="22"/>
          <w:szCs w:val="22"/>
        </w:rPr>
        <w:t> </w:t>
      </w:r>
    </w:p>
    <w:p w:rsidR="00DB785F" w:rsidP="00DB785F" w:rsidRDefault="00DB785F" w14:paraId="02A3F127"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CYP may indicate by signs or behaviour that he or she is being bullied. Many of these signs will not be evident during the sessions that we run however adults should be aware of these possible signs and that they should investigate if a CYP:</w:t>
      </w:r>
      <w:r>
        <w:rPr>
          <w:rStyle w:val="eop"/>
          <w:rFonts w:ascii="Arial" w:hAnsi="Arial" w:cs="Arial"/>
          <w:sz w:val="22"/>
          <w:szCs w:val="22"/>
        </w:rPr>
        <w:t> </w:t>
      </w:r>
    </w:p>
    <w:p w:rsidR="00DB785F" w:rsidP="00DB785F" w:rsidRDefault="00DB785F" w14:paraId="666719B1"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proofErr w:type="gramStart"/>
      <w:r>
        <w:rPr>
          <w:rStyle w:val="normaltextrun"/>
          <w:rFonts w:ascii="Arial" w:hAnsi="Arial" w:cs="Arial"/>
          <w:sz w:val="22"/>
          <w:szCs w:val="22"/>
        </w:rPr>
        <w:t>is</w:t>
      </w:r>
      <w:proofErr w:type="gramEnd"/>
      <w:r>
        <w:rPr>
          <w:rStyle w:val="normaltextrun"/>
          <w:rFonts w:ascii="Arial" w:hAnsi="Arial" w:cs="Arial"/>
          <w:sz w:val="22"/>
          <w:szCs w:val="22"/>
        </w:rPr>
        <w:t> unwilling to go to school (school phobic)</w:t>
      </w:r>
      <w:r>
        <w:rPr>
          <w:rStyle w:val="eop"/>
          <w:rFonts w:ascii="Arial" w:hAnsi="Arial" w:cs="Arial"/>
          <w:sz w:val="22"/>
          <w:szCs w:val="22"/>
        </w:rPr>
        <w:t> </w:t>
      </w:r>
    </w:p>
    <w:p w:rsidR="00DB785F" w:rsidP="00DB785F" w:rsidRDefault="00DB785F" w14:paraId="1C5181CF"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proofErr w:type="gramStart"/>
      <w:r>
        <w:rPr>
          <w:rStyle w:val="normaltextrun"/>
          <w:rFonts w:ascii="Arial" w:hAnsi="Arial" w:cs="Arial"/>
          <w:sz w:val="22"/>
          <w:szCs w:val="22"/>
        </w:rPr>
        <w:t>becomes</w:t>
      </w:r>
      <w:proofErr w:type="gramEnd"/>
      <w:r>
        <w:rPr>
          <w:rStyle w:val="normaltextrun"/>
          <w:rFonts w:ascii="Arial" w:hAnsi="Arial" w:cs="Arial"/>
          <w:sz w:val="22"/>
          <w:szCs w:val="22"/>
        </w:rPr>
        <w:t> withdrawn anxious, or lacking in confidence</w:t>
      </w:r>
      <w:r>
        <w:rPr>
          <w:rStyle w:val="eop"/>
          <w:rFonts w:ascii="Arial" w:hAnsi="Arial" w:cs="Arial"/>
          <w:sz w:val="22"/>
          <w:szCs w:val="22"/>
        </w:rPr>
        <w:t> </w:t>
      </w:r>
    </w:p>
    <w:p w:rsidR="00DB785F" w:rsidP="00DB785F" w:rsidRDefault="00DB785F" w14:paraId="7DED98E5"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proofErr w:type="gramStart"/>
      <w:r>
        <w:rPr>
          <w:rStyle w:val="normaltextrun"/>
          <w:rFonts w:ascii="Arial" w:hAnsi="Arial" w:cs="Arial"/>
          <w:sz w:val="22"/>
          <w:szCs w:val="22"/>
        </w:rPr>
        <w:t>starts</w:t>
      </w:r>
      <w:proofErr w:type="gramEnd"/>
      <w:r>
        <w:rPr>
          <w:rStyle w:val="normaltextrun"/>
          <w:rFonts w:ascii="Arial" w:hAnsi="Arial" w:cs="Arial"/>
          <w:sz w:val="22"/>
          <w:szCs w:val="22"/>
        </w:rPr>
        <w:t> stammering</w:t>
      </w:r>
      <w:r>
        <w:rPr>
          <w:rStyle w:val="eop"/>
          <w:rFonts w:ascii="Arial" w:hAnsi="Arial" w:cs="Arial"/>
          <w:sz w:val="22"/>
          <w:szCs w:val="22"/>
        </w:rPr>
        <w:t> </w:t>
      </w:r>
    </w:p>
    <w:p w:rsidR="00DB785F" w:rsidP="00DB785F" w:rsidRDefault="00DB785F" w14:paraId="1F0F79F6"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proofErr w:type="gramStart"/>
      <w:r>
        <w:rPr>
          <w:rStyle w:val="normaltextrun"/>
          <w:rFonts w:ascii="Arial" w:hAnsi="Arial" w:cs="Arial"/>
          <w:sz w:val="22"/>
          <w:szCs w:val="22"/>
        </w:rPr>
        <w:t>attempts</w:t>
      </w:r>
      <w:proofErr w:type="gramEnd"/>
      <w:r>
        <w:rPr>
          <w:rStyle w:val="normaltextrun"/>
          <w:rFonts w:ascii="Arial" w:hAnsi="Arial" w:cs="Arial"/>
          <w:sz w:val="22"/>
          <w:szCs w:val="22"/>
        </w:rPr>
        <w:t> or threatens suicide or runs away</w:t>
      </w:r>
      <w:r>
        <w:rPr>
          <w:rStyle w:val="eop"/>
          <w:rFonts w:ascii="Arial" w:hAnsi="Arial" w:cs="Arial"/>
          <w:sz w:val="22"/>
          <w:szCs w:val="22"/>
        </w:rPr>
        <w:t> </w:t>
      </w:r>
    </w:p>
    <w:p w:rsidR="00DB785F" w:rsidP="00DB785F" w:rsidRDefault="00DB785F" w14:paraId="2FC69415"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proofErr w:type="gramStart"/>
      <w:r>
        <w:rPr>
          <w:rStyle w:val="normaltextrun"/>
          <w:rFonts w:ascii="Arial" w:hAnsi="Arial" w:cs="Arial"/>
          <w:sz w:val="22"/>
          <w:szCs w:val="22"/>
        </w:rPr>
        <w:t>has</w:t>
      </w:r>
      <w:proofErr w:type="gramEnd"/>
      <w:r>
        <w:rPr>
          <w:rStyle w:val="normaltextrun"/>
          <w:rFonts w:ascii="Arial" w:hAnsi="Arial" w:cs="Arial"/>
          <w:sz w:val="22"/>
          <w:szCs w:val="22"/>
        </w:rPr>
        <w:t> possessions which are damaged or " go missing"</w:t>
      </w:r>
      <w:r>
        <w:rPr>
          <w:rStyle w:val="eop"/>
          <w:rFonts w:ascii="Arial" w:hAnsi="Arial" w:cs="Arial"/>
          <w:sz w:val="22"/>
          <w:szCs w:val="22"/>
        </w:rPr>
        <w:t> </w:t>
      </w:r>
    </w:p>
    <w:p w:rsidR="00DB785F" w:rsidP="00DB785F" w:rsidRDefault="00DB785F" w14:paraId="702BA891"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proofErr w:type="gramStart"/>
      <w:r>
        <w:rPr>
          <w:rStyle w:val="normaltextrun"/>
          <w:rFonts w:ascii="Arial" w:hAnsi="Arial" w:cs="Arial"/>
          <w:sz w:val="22"/>
          <w:szCs w:val="22"/>
        </w:rPr>
        <w:t>has</w:t>
      </w:r>
      <w:proofErr w:type="gramEnd"/>
      <w:r>
        <w:rPr>
          <w:rStyle w:val="normaltextrun"/>
          <w:rFonts w:ascii="Arial" w:hAnsi="Arial" w:cs="Arial"/>
          <w:sz w:val="22"/>
          <w:szCs w:val="22"/>
        </w:rPr>
        <w:t> dinner or other monies continually "lost"</w:t>
      </w:r>
      <w:r>
        <w:rPr>
          <w:rStyle w:val="eop"/>
          <w:rFonts w:ascii="Arial" w:hAnsi="Arial" w:cs="Arial"/>
          <w:sz w:val="22"/>
          <w:szCs w:val="22"/>
        </w:rPr>
        <w:t> </w:t>
      </w:r>
    </w:p>
    <w:p w:rsidR="00DB785F" w:rsidP="00DB785F" w:rsidRDefault="00DB785F" w14:paraId="55EEB2B1"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proofErr w:type="gramStart"/>
      <w:r>
        <w:rPr>
          <w:rStyle w:val="normaltextrun"/>
          <w:rFonts w:ascii="Arial" w:hAnsi="Arial" w:cs="Arial"/>
          <w:sz w:val="22"/>
          <w:szCs w:val="22"/>
        </w:rPr>
        <w:t>has</w:t>
      </w:r>
      <w:proofErr w:type="gramEnd"/>
      <w:r>
        <w:rPr>
          <w:rStyle w:val="normaltextrun"/>
          <w:rFonts w:ascii="Arial" w:hAnsi="Arial" w:cs="Arial"/>
          <w:sz w:val="22"/>
          <w:szCs w:val="22"/>
        </w:rPr>
        <w:t> unexplained cuts or bruises</w:t>
      </w:r>
      <w:r>
        <w:rPr>
          <w:rStyle w:val="eop"/>
          <w:rFonts w:ascii="Arial" w:hAnsi="Arial" w:cs="Arial"/>
          <w:sz w:val="22"/>
          <w:szCs w:val="22"/>
        </w:rPr>
        <w:t> </w:t>
      </w:r>
    </w:p>
    <w:p w:rsidR="00DB785F" w:rsidP="00DB785F" w:rsidRDefault="00DB785F" w14:paraId="414A1F6B"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proofErr w:type="gramStart"/>
      <w:r>
        <w:rPr>
          <w:rStyle w:val="normaltextrun"/>
          <w:rFonts w:ascii="Arial" w:hAnsi="Arial" w:cs="Arial"/>
          <w:sz w:val="22"/>
          <w:szCs w:val="22"/>
        </w:rPr>
        <w:t>comes</w:t>
      </w:r>
      <w:proofErr w:type="gramEnd"/>
      <w:r>
        <w:rPr>
          <w:rStyle w:val="normaltextrun"/>
          <w:rFonts w:ascii="Arial" w:hAnsi="Arial" w:cs="Arial"/>
          <w:sz w:val="22"/>
          <w:szCs w:val="22"/>
        </w:rPr>
        <w:t> home very hungry (money / lunch may have been stolen)</w:t>
      </w:r>
      <w:r>
        <w:rPr>
          <w:rStyle w:val="eop"/>
          <w:rFonts w:ascii="Arial" w:hAnsi="Arial" w:cs="Arial"/>
          <w:sz w:val="22"/>
          <w:szCs w:val="22"/>
        </w:rPr>
        <w:t> </w:t>
      </w:r>
    </w:p>
    <w:p w:rsidR="00DB785F" w:rsidP="00DB785F" w:rsidRDefault="00DB785F" w14:paraId="53A43405"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proofErr w:type="gramStart"/>
      <w:r>
        <w:rPr>
          <w:rStyle w:val="normaltextrun"/>
          <w:rFonts w:ascii="Arial" w:hAnsi="Arial" w:cs="Arial"/>
          <w:sz w:val="22"/>
          <w:szCs w:val="22"/>
        </w:rPr>
        <w:t>becomes</w:t>
      </w:r>
      <w:proofErr w:type="gramEnd"/>
      <w:r>
        <w:rPr>
          <w:rStyle w:val="normaltextrun"/>
          <w:rFonts w:ascii="Arial" w:hAnsi="Arial" w:cs="Arial"/>
          <w:sz w:val="22"/>
          <w:szCs w:val="22"/>
        </w:rPr>
        <w:t> aggressive, disruptive or unreasonable</w:t>
      </w:r>
      <w:r>
        <w:rPr>
          <w:rStyle w:val="eop"/>
          <w:rFonts w:ascii="Arial" w:hAnsi="Arial" w:cs="Arial"/>
          <w:sz w:val="22"/>
          <w:szCs w:val="22"/>
        </w:rPr>
        <w:t> </w:t>
      </w:r>
    </w:p>
    <w:p w:rsidR="00DB785F" w:rsidP="00DB785F" w:rsidRDefault="00DB785F" w14:paraId="5D6C9016"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proofErr w:type="gramStart"/>
      <w:r>
        <w:rPr>
          <w:rStyle w:val="normaltextrun"/>
          <w:rFonts w:ascii="Arial" w:hAnsi="Arial" w:cs="Arial"/>
          <w:sz w:val="22"/>
          <w:szCs w:val="22"/>
        </w:rPr>
        <w:t>is</w:t>
      </w:r>
      <w:proofErr w:type="gramEnd"/>
      <w:r>
        <w:rPr>
          <w:rStyle w:val="normaltextrun"/>
          <w:rFonts w:ascii="Arial" w:hAnsi="Arial" w:cs="Arial"/>
          <w:sz w:val="22"/>
          <w:szCs w:val="22"/>
        </w:rPr>
        <w:t> bullying other children or siblings</w:t>
      </w:r>
      <w:r>
        <w:rPr>
          <w:rStyle w:val="eop"/>
          <w:rFonts w:ascii="Arial" w:hAnsi="Arial" w:cs="Arial"/>
          <w:sz w:val="22"/>
          <w:szCs w:val="22"/>
        </w:rPr>
        <w:t> </w:t>
      </w:r>
    </w:p>
    <w:p w:rsidR="00DB785F" w:rsidP="00DB785F" w:rsidRDefault="00DB785F" w14:paraId="28E087E4"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proofErr w:type="gramStart"/>
      <w:r>
        <w:rPr>
          <w:rStyle w:val="normaltextrun"/>
          <w:rFonts w:ascii="Arial" w:hAnsi="Arial" w:cs="Arial"/>
          <w:sz w:val="22"/>
          <w:szCs w:val="22"/>
        </w:rPr>
        <w:t>stops</w:t>
      </w:r>
      <w:proofErr w:type="gramEnd"/>
      <w:r>
        <w:rPr>
          <w:rStyle w:val="normaltextrun"/>
          <w:rFonts w:ascii="Arial" w:hAnsi="Arial" w:cs="Arial"/>
          <w:sz w:val="22"/>
          <w:szCs w:val="22"/>
        </w:rPr>
        <w:t> eating</w:t>
      </w:r>
      <w:r>
        <w:rPr>
          <w:rStyle w:val="eop"/>
          <w:rFonts w:ascii="Arial" w:hAnsi="Arial" w:cs="Arial"/>
          <w:sz w:val="22"/>
          <w:szCs w:val="22"/>
        </w:rPr>
        <w:t> </w:t>
      </w:r>
    </w:p>
    <w:p w:rsidR="00DB785F" w:rsidP="00DB785F" w:rsidRDefault="00DB785F" w14:paraId="48C9FEE2"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proofErr w:type="gramStart"/>
      <w:r>
        <w:rPr>
          <w:rStyle w:val="normaltextrun"/>
          <w:rFonts w:ascii="Arial" w:hAnsi="Arial" w:cs="Arial"/>
          <w:sz w:val="22"/>
          <w:szCs w:val="22"/>
        </w:rPr>
        <w:t>is</w:t>
      </w:r>
      <w:proofErr w:type="gramEnd"/>
      <w:r>
        <w:rPr>
          <w:rStyle w:val="normaltextrun"/>
          <w:rFonts w:ascii="Arial" w:hAnsi="Arial" w:cs="Arial"/>
          <w:sz w:val="22"/>
          <w:szCs w:val="22"/>
        </w:rPr>
        <w:t> frightened to say what's wrong</w:t>
      </w:r>
      <w:r>
        <w:rPr>
          <w:rStyle w:val="eop"/>
          <w:rFonts w:ascii="Arial" w:hAnsi="Arial" w:cs="Arial"/>
          <w:sz w:val="22"/>
          <w:szCs w:val="22"/>
        </w:rPr>
        <w:t> </w:t>
      </w:r>
    </w:p>
    <w:p w:rsidR="00DB785F" w:rsidP="00DB785F" w:rsidRDefault="00DB785F" w14:paraId="084401C4"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proofErr w:type="gramStart"/>
      <w:r>
        <w:rPr>
          <w:rStyle w:val="normaltextrun"/>
          <w:rFonts w:ascii="Arial" w:hAnsi="Arial" w:cs="Arial"/>
          <w:sz w:val="22"/>
          <w:szCs w:val="22"/>
        </w:rPr>
        <w:t>gives</w:t>
      </w:r>
      <w:proofErr w:type="gramEnd"/>
      <w:r>
        <w:rPr>
          <w:rStyle w:val="normaltextrun"/>
          <w:rFonts w:ascii="Arial" w:hAnsi="Arial" w:cs="Arial"/>
          <w:sz w:val="22"/>
          <w:szCs w:val="22"/>
        </w:rPr>
        <w:t> improbable excuses for any of the above</w:t>
      </w:r>
      <w:r>
        <w:rPr>
          <w:rStyle w:val="eop"/>
          <w:rFonts w:ascii="Arial" w:hAnsi="Arial" w:cs="Arial"/>
          <w:sz w:val="22"/>
          <w:szCs w:val="22"/>
        </w:rPr>
        <w:t> </w:t>
      </w:r>
    </w:p>
    <w:p w:rsidR="00DB785F" w:rsidP="00DB785F" w:rsidRDefault="00DB785F" w14:paraId="340471A1"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proofErr w:type="gramStart"/>
      <w:r>
        <w:rPr>
          <w:rStyle w:val="normaltextrun"/>
          <w:rFonts w:ascii="Arial" w:hAnsi="Arial" w:cs="Arial"/>
          <w:sz w:val="22"/>
          <w:szCs w:val="22"/>
        </w:rPr>
        <w:t>is</w:t>
      </w:r>
      <w:proofErr w:type="gramEnd"/>
      <w:r>
        <w:rPr>
          <w:rStyle w:val="normaltextrun"/>
          <w:rFonts w:ascii="Arial" w:hAnsi="Arial" w:cs="Arial"/>
          <w:sz w:val="22"/>
          <w:szCs w:val="22"/>
        </w:rPr>
        <w:t> afraid to use the internet or mobile phone</w:t>
      </w:r>
      <w:r>
        <w:rPr>
          <w:rStyle w:val="eop"/>
          <w:rFonts w:ascii="Arial" w:hAnsi="Arial" w:cs="Arial"/>
          <w:sz w:val="22"/>
          <w:szCs w:val="22"/>
        </w:rPr>
        <w:t> </w:t>
      </w:r>
    </w:p>
    <w:p w:rsidR="00DB785F" w:rsidP="00DB785F" w:rsidRDefault="00DB785F" w14:paraId="2987F486"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proofErr w:type="gramStart"/>
      <w:r>
        <w:rPr>
          <w:rStyle w:val="normaltextrun"/>
          <w:rFonts w:ascii="Arial" w:hAnsi="Arial" w:cs="Arial"/>
          <w:sz w:val="22"/>
          <w:szCs w:val="22"/>
        </w:rPr>
        <w:t>is</w:t>
      </w:r>
      <w:proofErr w:type="gramEnd"/>
      <w:r>
        <w:rPr>
          <w:rStyle w:val="normaltextrun"/>
          <w:rFonts w:ascii="Arial" w:hAnsi="Arial" w:cs="Arial"/>
          <w:sz w:val="22"/>
          <w:szCs w:val="22"/>
        </w:rPr>
        <w:t> nervous &amp; jumpy when a cyber message is received</w:t>
      </w:r>
      <w:r>
        <w:rPr>
          <w:rStyle w:val="eop"/>
          <w:rFonts w:ascii="Arial" w:hAnsi="Arial" w:cs="Arial"/>
          <w:sz w:val="22"/>
          <w:szCs w:val="22"/>
        </w:rPr>
        <w:t> </w:t>
      </w:r>
    </w:p>
    <w:p w:rsidR="00DB785F" w:rsidP="00DB785F" w:rsidRDefault="00DB785F" w14:paraId="5FBC73A6"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DB785F" w:rsidP="00DB785F" w:rsidRDefault="00DB785F" w14:paraId="5BAD7F45"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These signs and behaviours could indicate other problems, but bullying should be considered a possibility and should be investigated</w:t>
      </w:r>
      <w:r>
        <w:rPr>
          <w:rStyle w:val="eop"/>
          <w:rFonts w:ascii="Arial" w:hAnsi="Arial" w:cs="Arial"/>
          <w:sz w:val="22"/>
          <w:szCs w:val="22"/>
        </w:rPr>
        <w:t> </w:t>
      </w:r>
    </w:p>
    <w:p w:rsidR="00DB785F" w:rsidP="00DB785F" w:rsidRDefault="00DB785F" w14:paraId="29F85D59"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Procedures</w:t>
      </w:r>
      <w:r>
        <w:rPr>
          <w:rStyle w:val="eop"/>
          <w:rFonts w:ascii="Arial" w:hAnsi="Arial" w:cs="Arial"/>
          <w:sz w:val="22"/>
          <w:szCs w:val="22"/>
        </w:rPr>
        <w:t> </w:t>
      </w:r>
    </w:p>
    <w:p w:rsidR="00DB785F" w:rsidP="00DB785F" w:rsidRDefault="00DB785F" w14:paraId="3821ECA9"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1.     Report bullying incidents to staff</w:t>
      </w:r>
      <w:r>
        <w:rPr>
          <w:rStyle w:val="eop"/>
          <w:rFonts w:ascii="Arial" w:hAnsi="Arial" w:cs="Arial"/>
          <w:sz w:val="22"/>
          <w:szCs w:val="22"/>
        </w:rPr>
        <w:t> </w:t>
      </w:r>
    </w:p>
    <w:p w:rsidR="00DB785F" w:rsidP="00DB785F" w:rsidRDefault="00DB785F" w14:paraId="0880D442"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2.     In cases of serious bullying, the incidents will be recorded by staff</w:t>
      </w:r>
      <w:r>
        <w:rPr>
          <w:rStyle w:val="eop"/>
          <w:rFonts w:ascii="Arial" w:hAnsi="Arial" w:cs="Arial"/>
          <w:sz w:val="22"/>
          <w:szCs w:val="22"/>
        </w:rPr>
        <w:t> </w:t>
      </w:r>
    </w:p>
    <w:p w:rsidR="00DB785F" w:rsidP="00DB785F" w:rsidRDefault="00DB785F" w14:paraId="515B98AE"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3.     In serious cases parents should be informed and will be asked to come </w:t>
      </w:r>
      <w:proofErr w:type="gramStart"/>
      <w:r>
        <w:rPr>
          <w:rStyle w:val="normaltextrun"/>
          <w:rFonts w:ascii="Arial" w:hAnsi="Arial" w:cs="Arial"/>
          <w:sz w:val="22"/>
          <w:szCs w:val="22"/>
        </w:rPr>
        <w:t>in to</w:t>
      </w:r>
      <w:proofErr w:type="gramEnd"/>
      <w:r>
        <w:rPr>
          <w:rStyle w:val="normaltextrun"/>
          <w:rFonts w:ascii="Arial" w:hAnsi="Arial" w:cs="Arial"/>
          <w:sz w:val="22"/>
          <w:szCs w:val="22"/>
        </w:rPr>
        <w:t> a meeting to discuss the problem</w:t>
      </w:r>
      <w:r>
        <w:rPr>
          <w:rStyle w:val="eop"/>
          <w:rFonts w:ascii="Arial" w:hAnsi="Arial" w:cs="Arial"/>
          <w:sz w:val="22"/>
          <w:szCs w:val="22"/>
        </w:rPr>
        <w:t> </w:t>
      </w:r>
    </w:p>
    <w:p w:rsidR="00DB785F" w:rsidP="00DB785F" w:rsidRDefault="00DB785F" w14:paraId="41FD2799"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4.     If necessary and appropriate, police will be consulted</w:t>
      </w:r>
      <w:r>
        <w:rPr>
          <w:rStyle w:val="eop"/>
          <w:rFonts w:ascii="Arial" w:hAnsi="Arial" w:cs="Arial"/>
          <w:sz w:val="22"/>
          <w:szCs w:val="22"/>
        </w:rPr>
        <w:t> </w:t>
      </w:r>
    </w:p>
    <w:p w:rsidR="00DB785F" w:rsidP="00DB785F" w:rsidRDefault="00DB785F" w14:paraId="27E4F100"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5.     The bullying behaviour or threats of bullying must be investigated and the bullying stopped quickly</w:t>
      </w:r>
      <w:r>
        <w:rPr>
          <w:rStyle w:val="eop"/>
          <w:rFonts w:ascii="Arial" w:hAnsi="Arial" w:cs="Arial"/>
          <w:sz w:val="22"/>
          <w:szCs w:val="22"/>
        </w:rPr>
        <w:t> </w:t>
      </w:r>
    </w:p>
    <w:p w:rsidR="00DB785F" w:rsidP="00DB785F" w:rsidRDefault="00DB785F" w14:paraId="14FE4D5E"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6.     An attempt will be made to help the bully (bullies) change their behaviour</w:t>
      </w:r>
      <w:r>
        <w:rPr>
          <w:rStyle w:val="eop"/>
          <w:rFonts w:ascii="Arial" w:hAnsi="Arial" w:cs="Arial"/>
          <w:sz w:val="22"/>
          <w:szCs w:val="22"/>
        </w:rPr>
        <w:t> </w:t>
      </w:r>
    </w:p>
    <w:p w:rsidR="00DB785F" w:rsidP="00DB785F" w:rsidRDefault="00DB785F" w14:paraId="7AEAC3BF"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DB785F" w:rsidP="00DB785F" w:rsidRDefault="00DB785F" w14:paraId="1B6463DC"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DB785F" w:rsidP="00DB785F" w:rsidRDefault="00DB785F" w14:paraId="7557B0EE"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Outcomes</w:t>
      </w:r>
      <w:r>
        <w:rPr>
          <w:rStyle w:val="eop"/>
          <w:rFonts w:ascii="Arial" w:hAnsi="Arial" w:cs="Arial"/>
          <w:sz w:val="22"/>
          <w:szCs w:val="22"/>
        </w:rPr>
        <w:t> </w:t>
      </w:r>
    </w:p>
    <w:p w:rsidR="00DB785F" w:rsidP="00DB785F" w:rsidRDefault="00DB785F" w14:paraId="402B9BA3"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1.     The bully (bullies) may be asked to genuinely apologise. Other consequences may take place.</w:t>
      </w:r>
      <w:r>
        <w:rPr>
          <w:rStyle w:val="eop"/>
          <w:rFonts w:ascii="Arial" w:hAnsi="Arial" w:cs="Arial"/>
          <w:sz w:val="22"/>
          <w:szCs w:val="22"/>
        </w:rPr>
        <w:t> </w:t>
      </w:r>
    </w:p>
    <w:p w:rsidR="00DB785F" w:rsidP="00DB785F" w:rsidRDefault="00DB785F" w14:paraId="63FE9BBF"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2.     In serious cases, suspension or even exclusion will be considered</w:t>
      </w:r>
      <w:r>
        <w:rPr>
          <w:rStyle w:val="eop"/>
          <w:rFonts w:ascii="Arial" w:hAnsi="Arial" w:cs="Arial"/>
          <w:sz w:val="22"/>
          <w:szCs w:val="22"/>
        </w:rPr>
        <w:t> </w:t>
      </w:r>
    </w:p>
    <w:p w:rsidR="00DB785F" w:rsidP="00DB785F" w:rsidRDefault="00DB785F" w14:paraId="39A9DEEE"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3.     If possible, the pupils will be reconciled</w:t>
      </w:r>
      <w:r>
        <w:rPr>
          <w:rStyle w:val="eop"/>
          <w:rFonts w:ascii="Arial" w:hAnsi="Arial" w:cs="Arial"/>
          <w:sz w:val="22"/>
          <w:szCs w:val="22"/>
        </w:rPr>
        <w:t> </w:t>
      </w:r>
    </w:p>
    <w:p w:rsidRPr="00DB785F" w:rsidR="00DB785F" w:rsidP="00DB785F" w:rsidRDefault="00DB785F" w14:paraId="44DA238E"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xml:space="preserve">4.     After the incident / incidents have been investigated and dealt with, each case will </w:t>
      </w:r>
      <w:r w:rsidRPr="00DB785F">
        <w:rPr>
          <w:rStyle w:val="normaltextrun"/>
          <w:rFonts w:ascii="Arial" w:hAnsi="Arial" w:cs="Arial"/>
          <w:sz w:val="22"/>
          <w:szCs w:val="22"/>
        </w:rPr>
        <w:t>be monitored to ensure repeated bullying does not take place.</w:t>
      </w:r>
      <w:r w:rsidRPr="00DB785F">
        <w:rPr>
          <w:rStyle w:val="eop"/>
          <w:rFonts w:ascii="Arial" w:hAnsi="Arial" w:cs="Arial"/>
          <w:sz w:val="22"/>
          <w:szCs w:val="22"/>
        </w:rPr>
        <w:t> </w:t>
      </w:r>
    </w:p>
    <w:p w:rsidRPr="00DB785F" w:rsidR="00DB785F" w:rsidP="00DB785F" w:rsidRDefault="00DB785F" w14:paraId="7F92E948" w14:textId="77777777">
      <w:pPr>
        <w:pStyle w:val="paragraph"/>
        <w:spacing w:before="0" w:beforeAutospacing="0" w:after="0" w:afterAutospacing="0"/>
        <w:jc w:val="both"/>
        <w:textAlignment w:val="baseline"/>
        <w:rPr>
          <w:rFonts w:ascii="Segoe UI" w:hAnsi="Segoe UI" w:cs="Segoe UI"/>
          <w:sz w:val="18"/>
          <w:szCs w:val="18"/>
        </w:rPr>
      </w:pPr>
      <w:r w:rsidRPr="00DB785F">
        <w:rPr>
          <w:rStyle w:val="normaltextrun"/>
          <w:rFonts w:ascii="Arial" w:hAnsi="Arial" w:cs="Arial"/>
          <w:sz w:val="22"/>
          <w:szCs w:val="22"/>
        </w:rPr>
        <w:t> </w:t>
      </w:r>
      <w:r w:rsidRPr="00DB785F">
        <w:rPr>
          <w:rStyle w:val="eop"/>
          <w:rFonts w:ascii="Arial" w:hAnsi="Arial" w:cs="Arial"/>
          <w:sz w:val="22"/>
          <w:szCs w:val="22"/>
        </w:rPr>
        <w:t> </w:t>
      </w:r>
    </w:p>
    <w:p w:rsidRPr="00DB785F" w:rsidR="00DB785F" w:rsidP="00DB785F" w:rsidRDefault="00DB785F" w14:paraId="420C622C" w14:textId="77777777">
      <w:pPr>
        <w:pStyle w:val="paragraph"/>
        <w:spacing w:before="0" w:beforeAutospacing="0" w:after="0" w:afterAutospacing="0"/>
        <w:jc w:val="both"/>
        <w:textAlignment w:val="baseline"/>
        <w:rPr>
          <w:rFonts w:ascii="Segoe UI" w:hAnsi="Segoe UI" w:cs="Segoe UI"/>
          <w:sz w:val="18"/>
          <w:szCs w:val="18"/>
        </w:rPr>
      </w:pPr>
      <w:r w:rsidRPr="00DB785F">
        <w:rPr>
          <w:rStyle w:val="normaltextrun"/>
          <w:rFonts w:ascii="Arial" w:hAnsi="Arial" w:cs="Arial"/>
          <w:b/>
          <w:bCs/>
          <w:sz w:val="22"/>
          <w:szCs w:val="22"/>
        </w:rPr>
        <w:t>Prevention</w:t>
      </w:r>
      <w:r w:rsidRPr="00DB785F">
        <w:rPr>
          <w:rStyle w:val="eop"/>
          <w:rFonts w:ascii="Arial" w:hAnsi="Arial" w:cs="Arial"/>
          <w:sz w:val="22"/>
          <w:szCs w:val="22"/>
        </w:rPr>
        <w:t> </w:t>
      </w:r>
    </w:p>
    <w:p w:rsidR="00DB785F" w:rsidP="00DB785F" w:rsidRDefault="00DB785F" w14:paraId="701F04ED" w14:textId="77777777">
      <w:pPr>
        <w:pStyle w:val="paragraph"/>
        <w:spacing w:before="0" w:beforeAutospacing="0" w:after="0" w:afterAutospacing="0"/>
        <w:jc w:val="both"/>
        <w:textAlignment w:val="baseline"/>
        <w:rPr>
          <w:rFonts w:ascii="Segoe UI" w:hAnsi="Segoe UI" w:cs="Segoe UI"/>
          <w:sz w:val="18"/>
          <w:szCs w:val="18"/>
        </w:rPr>
      </w:pPr>
      <w:r w:rsidRPr="00DB785F">
        <w:rPr>
          <w:rStyle w:val="normaltextrun"/>
          <w:rFonts w:ascii="Arial" w:hAnsi="Arial" w:cs="Arial"/>
          <w:sz w:val="22"/>
          <w:szCs w:val="22"/>
        </w:rPr>
        <w:t>Refer to </w:t>
      </w:r>
      <w:hyperlink w:tgtFrame="_blank" w:history="1" r:id="rId39">
        <w:r w:rsidRPr="00DB785F">
          <w:rPr>
            <w:rStyle w:val="normaltextrun"/>
            <w:rFonts w:ascii="Arial" w:hAnsi="Arial" w:cs="Arial"/>
            <w:sz w:val="22"/>
            <w:szCs w:val="22"/>
          </w:rPr>
          <w:t>KIDSCAPE</w:t>
        </w:r>
      </w:hyperlink>
      <w:r w:rsidRPr="00DB785F">
        <w:rPr>
          <w:rStyle w:val="normaltextrun"/>
          <w:rFonts w:ascii="Arial" w:hAnsi="Arial" w:cs="Arial"/>
          <w:sz w:val="22"/>
          <w:szCs w:val="22"/>
        </w:rPr>
        <w:t> for methods for</w:t>
      </w:r>
      <w:r>
        <w:rPr>
          <w:rStyle w:val="normaltextrun"/>
          <w:rFonts w:ascii="Arial" w:hAnsi="Arial" w:cs="Arial"/>
          <w:sz w:val="22"/>
          <w:szCs w:val="22"/>
        </w:rPr>
        <w:t xml:space="preserve"> helping children to prevent bullying. As and when appropriate, these may include:</w:t>
      </w:r>
      <w:r>
        <w:rPr>
          <w:rStyle w:val="eop"/>
          <w:rFonts w:ascii="Arial" w:hAnsi="Arial" w:cs="Arial"/>
          <w:sz w:val="22"/>
          <w:szCs w:val="22"/>
        </w:rPr>
        <w:t> </w:t>
      </w:r>
    </w:p>
    <w:p w:rsidR="00DB785F" w:rsidP="00DB785F" w:rsidRDefault="00DB785F" w14:paraId="710CFB38"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proofErr w:type="gramStart"/>
      <w:r>
        <w:rPr>
          <w:rStyle w:val="normaltextrun"/>
          <w:rFonts w:ascii="Arial" w:hAnsi="Arial" w:cs="Arial"/>
          <w:sz w:val="22"/>
          <w:szCs w:val="22"/>
        </w:rPr>
        <w:t>writing</w:t>
      </w:r>
      <w:proofErr w:type="gramEnd"/>
      <w:r>
        <w:rPr>
          <w:rStyle w:val="normaltextrun"/>
          <w:rFonts w:ascii="Arial" w:hAnsi="Arial" w:cs="Arial"/>
          <w:sz w:val="22"/>
          <w:szCs w:val="22"/>
        </w:rPr>
        <w:t> a set of group rules</w:t>
      </w:r>
      <w:r>
        <w:rPr>
          <w:rStyle w:val="eop"/>
          <w:rFonts w:ascii="Arial" w:hAnsi="Arial" w:cs="Arial"/>
          <w:sz w:val="22"/>
          <w:szCs w:val="22"/>
        </w:rPr>
        <w:t> </w:t>
      </w:r>
    </w:p>
    <w:p w:rsidR="00DB785F" w:rsidP="00DB785F" w:rsidRDefault="00DB785F" w14:paraId="1A0E8EC1"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proofErr w:type="gramStart"/>
      <w:r>
        <w:rPr>
          <w:rStyle w:val="normaltextrun"/>
          <w:rFonts w:ascii="Arial" w:hAnsi="Arial" w:cs="Arial"/>
          <w:sz w:val="22"/>
          <w:szCs w:val="22"/>
        </w:rPr>
        <w:t>signing</w:t>
      </w:r>
      <w:proofErr w:type="gramEnd"/>
      <w:r>
        <w:rPr>
          <w:rStyle w:val="normaltextrun"/>
          <w:rFonts w:ascii="Arial" w:hAnsi="Arial" w:cs="Arial"/>
          <w:sz w:val="22"/>
          <w:szCs w:val="22"/>
        </w:rPr>
        <w:t> a behaviour contract</w:t>
      </w:r>
      <w:r>
        <w:rPr>
          <w:rStyle w:val="eop"/>
          <w:rFonts w:ascii="Arial" w:hAnsi="Arial" w:cs="Arial"/>
          <w:sz w:val="22"/>
          <w:szCs w:val="22"/>
        </w:rPr>
        <w:t> </w:t>
      </w:r>
    </w:p>
    <w:p w:rsidR="00DB785F" w:rsidP="00DB785F" w:rsidRDefault="00DB785F" w14:paraId="3B873BE2"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proofErr w:type="gramStart"/>
      <w:r>
        <w:rPr>
          <w:rStyle w:val="normaltextrun"/>
          <w:rFonts w:ascii="Arial" w:hAnsi="Arial" w:cs="Arial"/>
          <w:sz w:val="22"/>
          <w:szCs w:val="22"/>
        </w:rPr>
        <w:t>writing</w:t>
      </w:r>
      <w:proofErr w:type="gramEnd"/>
      <w:r>
        <w:rPr>
          <w:rStyle w:val="normaltextrun"/>
          <w:rFonts w:ascii="Arial" w:hAnsi="Arial" w:cs="Arial"/>
          <w:sz w:val="22"/>
          <w:szCs w:val="22"/>
        </w:rPr>
        <w:t> stories or poems or drawing pictures about bullying</w:t>
      </w:r>
      <w:r>
        <w:rPr>
          <w:rStyle w:val="eop"/>
          <w:rFonts w:ascii="Arial" w:hAnsi="Arial" w:cs="Arial"/>
          <w:sz w:val="22"/>
          <w:szCs w:val="22"/>
        </w:rPr>
        <w:t> </w:t>
      </w:r>
    </w:p>
    <w:p w:rsidR="00DB785F" w:rsidP="00DB785F" w:rsidRDefault="00DB785F" w14:paraId="4E1128AA"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proofErr w:type="gramStart"/>
      <w:r>
        <w:rPr>
          <w:rStyle w:val="normaltextrun"/>
          <w:rFonts w:ascii="Arial" w:hAnsi="Arial" w:cs="Arial"/>
          <w:sz w:val="22"/>
          <w:szCs w:val="22"/>
        </w:rPr>
        <w:t>reading</w:t>
      </w:r>
      <w:proofErr w:type="gramEnd"/>
      <w:r>
        <w:rPr>
          <w:rStyle w:val="normaltextrun"/>
          <w:rFonts w:ascii="Arial" w:hAnsi="Arial" w:cs="Arial"/>
          <w:sz w:val="22"/>
          <w:szCs w:val="22"/>
        </w:rPr>
        <w:t> stories about bullying or having them read to a group</w:t>
      </w:r>
      <w:r>
        <w:rPr>
          <w:rStyle w:val="eop"/>
          <w:rFonts w:ascii="Arial" w:hAnsi="Arial" w:cs="Arial"/>
          <w:sz w:val="22"/>
          <w:szCs w:val="22"/>
        </w:rPr>
        <w:t> </w:t>
      </w:r>
    </w:p>
    <w:p w:rsidR="00DB785F" w:rsidP="00DB785F" w:rsidRDefault="00DB785F" w14:paraId="0351DA41"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proofErr w:type="gramStart"/>
      <w:r>
        <w:rPr>
          <w:rStyle w:val="normaltextrun"/>
          <w:rFonts w:ascii="Arial" w:hAnsi="Arial" w:cs="Arial"/>
          <w:sz w:val="22"/>
          <w:szCs w:val="22"/>
        </w:rPr>
        <w:t>making</w:t>
      </w:r>
      <w:proofErr w:type="gramEnd"/>
      <w:r>
        <w:rPr>
          <w:rStyle w:val="normaltextrun"/>
          <w:rFonts w:ascii="Arial" w:hAnsi="Arial" w:cs="Arial"/>
          <w:sz w:val="22"/>
          <w:szCs w:val="22"/>
        </w:rPr>
        <w:t> up role-plays</w:t>
      </w:r>
      <w:r>
        <w:rPr>
          <w:rStyle w:val="eop"/>
          <w:rFonts w:ascii="Arial" w:hAnsi="Arial" w:cs="Arial"/>
          <w:sz w:val="22"/>
          <w:szCs w:val="22"/>
        </w:rPr>
        <w:t> </w:t>
      </w:r>
    </w:p>
    <w:p w:rsidR="00DB785F" w:rsidP="00DB785F" w:rsidRDefault="00DB785F" w14:paraId="762E9094"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       </w:t>
      </w:r>
      <w:proofErr w:type="gramStart"/>
      <w:r>
        <w:rPr>
          <w:rStyle w:val="normaltextrun"/>
          <w:rFonts w:ascii="Arial" w:hAnsi="Arial" w:cs="Arial"/>
          <w:sz w:val="22"/>
          <w:szCs w:val="22"/>
        </w:rPr>
        <w:t>having</w:t>
      </w:r>
      <w:proofErr w:type="gramEnd"/>
      <w:r>
        <w:rPr>
          <w:rStyle w:val="normaltextrun"/>
          <w:rFonts w:ascii="Arial" w:hAnsi="Arial" w:cs="Arial"/>
          <w:sz w:val="22"/>
          <w:szCs w:val="22"/>
        </w:rPr>
        <w:t> discussions about bullying and why it matters</w:t>
      </w:r>
      <w:r>
        <w:rPr>
          <w:rStyle w:val="eop"/>
          <w:rFonts w:ascii="Arial" w:hAnsi="Arial" w:cs="Arial"/>
          <w:sz w:val="22"/>
          <w:szCs w:val="22"/>
        </w:rPr>
        <w:t> </w:t>
      </w:r>
    </w:p>
    <w:p w:rsidR="00DB785F" w:rsidP="00DB785F" w:rsidRDefault="00DB785F" w14:paraId="736D7AF8"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DB785F" w:rsidP="0080620F" w:rsidRDefault="00DB785F" w14:paraId="6FA809BB" w14:textId="77777777">
      <w:pPr>
        <w:pStyle w:val="SWTTitle"/>
        <w:numPr>
          <w:ilvl w:val="0"/>
          <w:numId w:val="0"/>
        </w:numPr>
        <w:rPr>
          <w:rFonts w:ascii="Rubik" w:hAnsi="Rubik" w:cs="Rubik" w:eastAsiaTheme="majorEastAsia"/>
          <w:b w:val="0"/>
          <w:color w:val="058293"/>
          <w:spacing w:val="-10"/>
          <w:kern w:val="28"/>
          <w:sz w:val="48"/>
          <w:szCs w:val="48"/>
        </w:rPr>
      </w:pPr>
    </w:p>
    <w:p w:rsidRPr="0080620F" w:rsidR="0080620F" w:rsidP="0080620F" w:rsidRDefault="0080620F" w14:paraId="210874FB" w14:textId="77777777">
      <w:pPr>
        <w:pStyle w:val="SWTTitle"/>
        <w:numPr>
          <w:ilvl w:val="0"/>
          <w:numId w:val="0"/>
        </w:numPr>
        <w:rPr>
          <w:rFonts w:ascii="Rubik" w:hAnsi="Rubik" w:cs="Rubik" w:eastAsiaTheme="majorEastAsia"/>
          <w:b w:val="0"/>
          <w:color w:val="058293"/>
          <w:spacing w:val="-10"/>
          <w:kern w:val="28"/>
          <w:sz w:val="48"/>
          <w:szCs w:val="48"/>
        </w:rPr>
      </w:pPr>
    </w:p>
    <w:p w:rsidR="00297AD4" w:rsidP="0080620F" w:rsidRDefault="00297AD4" w14:paraId="06D4BC7B" w14:textId="77777777">
      <w:pPr>
        <w:pStyle w:val="SWTTitle"/>
        <w:numPr>
          <w:ilvl w:val="0"/>
          <w:numId w:val="0"/>
        </w:numPr>
        <w:rPr>
          <w:rFonts w:ascii="Rubik" w:hAnsi="Rubik" w:cs="Rubik" w:eastAsiaTheme="majorEastAsia"/>
          <w:b w:val="0"/>
          <w:color w:val="058293"/>
          <w:spacing w:val="-10"/>
          <w:kern w:val="28"/>
          <w:sz w:val="48"/>
          <w:szCs w:val="48"/>
          <w:highlight w:val="yellow"/>
        </w:rPr>
      </w:pPr>
    </w:p>
    <w:p w:rsidR="00297AD4" w:rsidP="0080620F" w:rsidRDefault="00297AD4" w14:paraId="4C022984" w14:textId="77777777">
      <w:pPr>
        <w:pStyle w:val="SWTTitle"/>
        <w:numPr>
          <w:ilvl w:val="0"/>
          <w:numId w:val="0"/>
        </w:numPr>
        <w:rPr>
          <w:rFonts w:ascii="Rubik" w:hAnsi="Rubik" w:cs="Rubik" w:eastAsiaTheme="majorEastAsia"/>
          <w:b w:val="0"/>
          <w:color w:val="058293"/>
          <w:spacing w:val="-10"/>
          <w:kern w:val="28"/>
          <w:sz w:val="48"/>
          <w:szCs w:val="48"/>
          <w:highlight w:val="yellow"/>
        </w:rPr>
      </w:pPr>
    </w:p>
    <w:p w:rsidR="00297AD4" w:rsidP="0080620F" w:rsidRDefault="00297AD4" w14:paraId="4092FF54" w14:textId="77777777">
      <w:pPr>
        <w:pStyle w:val="SWTTitle"/>
        <w:numPr>
          <w:ilvl w:val="0"/>
          <w:numId w:val="0"/>
        </w:numPr>
        <w:rPr>
          <w:rFonts w:ascii="Rubik" w:hAnsi="Rubik" w:cs="Rubik" w:eastAsiaTheme="majorEastAsia"/>
          <w:b w:val="0"/>
          <w:color w:val="058293"/>
          <w:spacing w:val="-10"/>
          <w:kern w:val="28"/>
          <w:sz w:val="48"/>
          <w:szCs w:val="48"/>
          <w:highlight w:val="yellow"/>
        </w:rPr>
      </w:pPr>
    </w:p>
    <w:p w:rsidR="00297AD4" w:rsidP="0080620F" w:rsidRDefault="00297AD4" w14:paraId="3F3B61A2" w14:textId="77777777">
      <w:pPr>
        <w:pStyle w:val="SWTTitle"/>
        <w:numPr>
          <w:ilvl w:val="0"/>
          <w:numId w:val="0"/>
        </w:numPr>
        <w:rPr>
          <w:rFonts w:ascii="Rubik" w:hAnsi="Rubik" w:cs="Rubik" w:eastAsiaTheme="majorEastAsia"/>
          <w:b w:val="0"/>
          <w:color w:val="058293"/>
          <w:spacing w:val="-10"/>
          <w:kern w:val="28"/>
          <w:sz w:val="48"/>
          <w:szCs w:val="48"/>
          <w:highlight w:val="yellow"/>
        </w:rPr>
      </w:pPr>
    </w:p>
    <w:p w:rsidR="00297AD4" w:rsidP="0080620F" w:rsidRDefault="00297AD4" w14:paraId="179FE31C" w14:textId="77777777">
      <w:pPr>
        <w:pStyle w:val="SWTTitle"/>
        <w:numPr>
          <w:ilvl w:val="0"/>
          <w:numId w:val="0"/>
        </w:numPr>
        <w:rPr>
          <w:rFonts w:ascii="Rubik" w:hAnsi="Rubik" w:cs="Rubik" w:eastAsiaTheme="majorEastAsia"/>
          <w:b w:val="0"/>
          <w:color w:val="058293"/>
          <w:spacing w:val="-10"/>
          <w:kern w:val="28"/>
          <w:sz w:val="48"/>
          <w:szCs w:val="48"/>
          <w:highlight w:val="yellow"/>
        </w:rPr>
      </w:pPr>
    </w:p>
    <w:p w:rsidR="00297AD4" w:rsidP="0080620F" w:rsidRDefault="00297AD4" w14:paraId="04AD74B4" w14:textId="77777777">
      <w:pPr>
        <w:pStyle w:val="SWTTitle"/>
        <w:numPr>
          <w:ilvl w:val="0"/>
          <w:numId w:val="0"/>
        </w:numPr>
        <w:rPr>
          <w:rFonts w:ascii="Rubik" w:hAnsi="Rubik" w:cs="Rubik" w:eastAsiaTheme="majorEastAsia"/>
          <w:b w:val="0"/>
          <w:color w:val="058293"/>
          <w:spacing w:val="-10"/>
          <w:kern w:val="28"/>
          <w:sz w:val="48"/>
          <w:szCs w:val="48"/>
          <w:highlight w:val="yellow"/>
        </w:rPr>
      </w:pPr>
    </w:p>
    <w:p w:rsidR="00297AD4" w:rsidP="0080620F" w:rsidRDefault="00297AD4" w14:paraId="3D9477EC" w14:textId="77777777">
      <w:pPr>
        <w:pStyle w:val="SWTTitle"/>
        <w:numPr>
          <w:ilvl w:val="0"/>
          <w:numId w:val="0"/>
        </w:numPr>
        <w:rPr>
          <w:rFonts w:ascii="Rubik" w:hAnsi="Rubik" w:cs="Rubik" w:eastAsiaTheme="majorEastAsia"/>
          <w:b w:val="0"/>
          <w:color w:val="058293"/>
          <w:spacing w:val="-10"/>
          <w:kern w:val="28"/>
          <w:sz w:val="48"/>
          <w:szCs w:val="48"/>
          <w:highlight w:val="yellow"/>
        </w:rPr>
      </w:pPr>
    </w:p>
    <w:p w:rsidRPr="00297AD4" w:rsidR="0080620F" w:rsidP="0080620F" w:rsidRDefault="0080620F" w14:paraId="0354A909" w14:textId="418E783F">
      <w:pPr>
        <w:pStyle w:val="SWTTitle"/>
        <w:numPr>
          <w:ilvl w:val="0"/>
          <w:numId w:val="0"/>
        </w:numPr>
        <w:rPr>
          <w:rFonts w:ascii="Rubik" w:hAnsi="Rubik" w:cs="Rubik" w:eastAsiaTheme="majorEastAsia"/>
          <w:b w:val="0"/>
          <w:color w:val="058293"/>
          <w:spacing w:val="-10"/>
          <w:kern w:val="28"/>
          <w:sz w:val="48"/>
          <w:szCs w:val="48"/>
        </w:rPr>
      </w:pPr>
      <w:bookmarkStart w:name="BehaviourAgr" w:id="44"/>
      <w:bookmarkStart w:name="SGC07" w:id="45"/>
      <w:r w:rsidRPr="00297AD4">
        <w:rPr>
          <w:rFonts w:ascii="Rubik" w:hAnsi="Rubik" w:cs="Rubik" w:eastAsiaTheme="majorEastAsia"/>
          <w:b w:val="0"/>
          <w:color w:val="058293"/>
          <w:spacing w:val="-10"/>
          <w:kern w:val="28"/>
          <w:sz w:val="48"/>
          <w:szCs w:val="48"/>
        </w:rPr>
        <w:t>Appendix SGC/0</w:t>
      </w:r>
      <w:r w:rsidR="007D62D3">
        <w:rPr>
          <w:rFonts w:ascii="Rubik" w:hAnsi="Rubik" w:cs="Rubik" w:eastAsiaTheme="majorEastAsia"/>
          <w:b w:val="0"/>
          <w:color w:val="058293"/>
          <w:spacing w:val="-10"/>
          <w:kern w:val="28"/>
          <w:sz w:val="48"/>
          <w:szCs w:val="48"/>
        </w:rPr>
        <w:t>7</w:t>
      </w:r>
      <w:r w:rsidRPr="00297AD4">
        <w:rPr>
          <w:rFonts w:ascii="Rubik" w:hAnsi="Rubik" w:cs="Rubik" w:eastAsiaTheme="majorEastAsia"/>
          <w:b w:val="0"/>
          <w:color w:val="058293"/>
          <w:spacing w:val="-10"/>
          <w:kern w:val="28"/>
          <w:sz w:val="48"/>
          <w:szCs w:val="48"/>
        </w:rPr>
        <w:t xml:space="preserve">– </w:t>
      </w:r>
      <w:r w:rsidRPr="00297AD4" w:rsidR="00813C2B">
        <w:rPr>
          <w:rFonts w:ascii="Rubik" w:hAnsi="Rubik" w:cs="Rubik" w:eastAsiaTheme="majorEastAsia"/>
          <w:b w:val="0"/>
          <w:color w:val="058293"/>
          <w:spacing w:val="-10"/>
          <w:kern w:val="28"/>
          <w:sz w:val="40"/>
          <w:szCs w:val="48"/>
        </w:rPr>
        <w:t>Behaviour Agreement - Handout</w:t>
      </w:r>
    </w:p>
    <w:bookmarkEnd w:id="44"/>
    <w:bookmarkEnd w:id="45"/>
    <w:p w:rsidR="00297AD4" w:rsidP="00297AD4" w:rsidRDefault="00297AD4" w14:paraId="0F72B53F" w14:textId="77777777">
      <w:pPr>
        <w:pStyle w:val="paragraph"/>
        <w:spacing w:before="0" w:beforeAutospacing="0" w:after="0" w:afterAutospacing="0"/>
        <w:jc w:val="center"/>
        <w:textAlignment w:val="baseline"/>
        <w:rPr>
          <w:rStyle w:val="normaltextrun"/>
          <w:rFonts w:ascii="Adelle" w:hAnsi="Adelle" w:cs="Segoe UI"/>
          <w:b/>
          <w:bCs/>
          <w:sz w:val="44"/>
          <w:szCs w:val="44"/>
        </w:rPr>
      </w:pPr>
    </w:p>
    <w:p w:rsidR="00297AD4" w:rsidP="00297AD4" w:rsidRDefault="00297AD4" w14:paraId="46BF19FA" w14:textId="0B852F42">
      <w:pPr>
        <w:pStyle w:val="paragraph"/>
        <w:spacing w:before="0" w:beforeAutospacing="0" w:after="0" w:afterAutospacing="0"/>
        <w:jc w:val="center"/>
        <w:textAlignment w:val="baseline"/>
        <w:rPr>
          <w:rFonts w:ascii="Segoe UI" w:hAnsi="Segoe UI" w:cs="Segoe UI"/>
          <w:sz w:val="18"/>
          <w:szCs w:val="18"/>
        </w:rPr>
      </w:pPr>
      <w:r>
        <w:rPr>
          <w:rStyle w:val="normaltextrun"/>
          <w:rFonts w:ascii="Adelle" w:hAnsi="Adelle" w:cs="Segoe UI"/>
          <w:b/>
          <w:bCs/>
          <w:sz w:val="44"/>
          <w:szCs w:val="44"/>
        </w:rPr>
        <w:t>Staffordshire Wildlife Trust School Trip Behaviour Agreement</w:t>
      </w:r>
      <w:r>
        <w:rPr>
          <w:rStyle w:val="eop"/>
          <w:rFonts w:ascii="Adelle" w:hAnsi="Adelle" w:cs="Segoe UI"/>
          <w:sz w:val="44"/>
          <w:szCs w:val="44"/>
        </w:rPr>
        <w:t> </w:t>
      </w:r>
    </w:p>
    <w:p w:rsidR="00297AD4" w:rsidP="00297AD4" w:rsidRDefault="00297AD4" w14:paraId="2C5473BF"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297AD4" w:rsidP="00297AD4" w:rsidRDefault="00297AD4" w14:paraId="3EE93DC1"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297AD4" w:rsidP="00297AD4" w:rsidRDefault="00297AD4" w14:paraId="14F2E703"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delle" w:hAnsi="Adelle" w:cs="Segoe UI"/>
          <w:sz w:val="22"/>
          <w:szCs w:val="22"/>
        </w:rPr>
        <w:t>This agreement exists to ensure the safety of all students, staff and the </w:t>
      </w:r>
      <w:proofErr w:type="gramStart"/>
      <w:r>
        <w:rPr>
          <w:rStyle w:val="normaltextrun"/>
          <w:rFonts w:ascii="Adelle" w:hAnsi="Adelle" w:cs="Segoe UI"/>
          <w:sz w:val="22"/>
          <w:szCs w:val="22"/>
        </w:rPr>
        <w:t>general public</w:t>
      </w:r>
      <w:proofErr w:type="gramEnd"/>
      <w:r>
        <w:rPr>
          <w:rStyle w:val="normaltextrun"/>
          <w:rFonts w:ascii="Adelle" w:hAnsi="Adelle" w:cs="Segoe UI"/>
          <w:sz w:val="22"/>
          <w:szCs w:val="22"/>
        </w:rPr>
        <w:t> while students are on a trip with Staffordshire Wildlife Trust.  </w:t>
      </w:r>
      <w:r>
        <w:rPr>
          <w:rStyle w:val="eop"/>
          <w:rFonts w:ascii="Adelle" w:hAnsi="Adelle" w:cs="Segoe UI"/>
          <w:sz w:val="22"/>
          <w:szCs w:val="22"/>
        </w:rPr>
        <w:t> </w:t>
      </w:r>
    </w:p>
    <w:p w:rsidR="00297AD4" w:rsidP="00297AD4" w:rsidRDefault="00297AD4" w14:paraId="45952605" w14:textId="77777777">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rsidR="00297AD4" w:rsidP="00297AD4" w:rsidRDefault="00297AD4" w14:paraId="05E0760C"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delle" w:hAnsi="Adelle" w:cs="Segoe UI"/>
          <w:sz w:val="22"/>
          <w:szCs w:val="22"/>
        </w:rPr>
        <w:t>If students are behaving in a way which puts themselves or anyone else at risk, the group leader reserves the right to ask a member of school staff to remove the student from the activity. Furthermore, if group behaviour is very poor and </w:t>
      </w:r>
      <w:proofErr w:type="gramStart"/>
      <w:r>
        <w:rPr>
          <w:rStyle w:val="normaltextrun"/>
          <w:rFonts w:ascii="Adelle" w:hAnsi="Adelle" w:cs="Segoe UI"/>
          <w:sz w:val="22"/>
          <w:szCs w:val="22"/>
        </w:rPr>
        <w:t>a number of</w:t>
      </w:r>
      <w:proofErr w:type="gramEnd"/>
      <w:r>
        <w:rPr>
          <w:rStyle w:val="normaltextrun"/>
          <w:rFonts w:ascii="Adelle" w:hAnsi="Adelle" w:cs="Segoe UI"/>
          <w:sz w:val="22"/>
          <w:szCs w:val="22"/>
        </w:rPr>
        <w:t> students are putting the safety or wellbeing of others at risk then Staffordshire Wildlife Trust reserves the right to stop the entire field trip early, and a refund will not be issued. </w:t>
      </w:r>
      <w:r>
        <w:rPr>
          <w:rStyle w:val="eop"/>
          <w:rFonts w:ascii="Adelle" w:hAnsi="Adelle" w:cs="Segoe UI"/>
          <w:sz w:val="22"/>
          <w:szCs w:val="22"/>
        </w:rPr>
        <w:t> </w:t>
      </w:r>
    </w:p>
    <w:p w:rsidR="00297AD4" w:rsidP="00297AD4" w:rsidRDefault="00297AD4" w14:paraId="0F1D50E0" w14:textId="77777777">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rsidR="00297AD4" w:rsidP="00297AD4" w:rsidRDefault="00297AD4" w14:paraId="72B462C9"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delle" w:hAnsi="Adelle" w:cs="Segoe UI"/>
          <w:sz w:val="22"/>
          <w:szCs w:val="22"/>
        </w:rPr>
        <w:t>Student code of conduct;</w:t>
      </w:r>
      <w:r>
        <w:rPr>
          <w:rStyle w:val="eop"/>
          <w:rFonts w:ascii="Adelle" w:hAnsi="Adelle" w:cs="Segoe UI"/>
          <w:sz w:val="22"/>
          <w:szCs w:val="22"/>
        </w:rPr>
        <w:t> </w:t>
      </w:r>
    </w:p>
    <w:p w:rsidR="00297AD4" w:rsidP="00184DE4" w:rsidRDefault="00297AD4" w14:paraId="0D3EA8D1" w14:textId="77777777">
      <w:pPr>
        <w:pStyle w:val="paragraph"/>
        <w:numPr>
          <w:ilvl w:val="0"/>
          <w:numId w:val="111"/>
        </w:numPr>
        <w:spacing w:before="0" w:beforeAutospacing="0" w:after="0" w:afterAutospacing="0"/>
        <w:ind w:left="360" w:firstLine="0"/>
        <w:jc w:val="both"/>
        <w:textAlignment w:val="baseline"/>
        <w:rPr>
          <w:rFonts w:ascii="Adelle" w:hAnsi="Adelle" w:cs="Segoe UI"/>
          <w:sz w:val="22"/>
          <w:szCs w:val="22"/>
        </w:rPr>
      </w:pPr>
      <w:r>
        <w:rPr>
          <w:rStyle w:val="normaltextrun"/>
          <w:rFonts w:ascii="Adelle" w:hAnsi="Adelle" w:cs="Segoe UI"/>
          <w:sz w:val="22"/>
          <w:szCs w:val="22"/>
        </w:rPr>
        <w:t>Students are expected to adhere to and follow instructions including all health and safety guidelines given to them by the group leader.</w:t>
      </w:r>
      <w:r>
        <w:rPr>
          <w:rStyle w:val="eop"/>
          <w:rFonts w:ascii="Adelle" w:hAnsi="Adelle" w:cs="Segoe UI"/>
          <w:sz w:val="22"/>
          <w:szCs w:val="22"/>
        </w:rPr>
        <w:t> </w:t>
      </w:r>
    </w:p>
    <w:p w:rsidR="00297AD4" w:rsidP="00184DE4" w:rsidRDefault="00297AD4" w14:paraId="37DF0DB4" w14:textId="77777777">
      <w:pPr>
        <w:pStyle w:val="paragraph"/>
        <w:numPr>
          <w:ilvl w:val="0"/>
          <w:numId w:val="112"/>
        </w:numPr>
        <w:spacing w:before="0" w:beforeAutospacing="0" w:after="0" w:afterAutospacing="0"/>
        <w:ind w:left="360" w:firstLine="0"/>
        <w:jc w:val="both"/>
        <w:textAlignment w:val="baseline"/>
        <w:rPr>
          <w:rFonts w:ascii="Adelle" w:hAnsi="Adelle" w:cs="Segoe UI"/>
          <w:sz w:val="22"/>
          <w:szCs w:val="22"/>
        </w:rPr>
      </w:pPr>
      <w:r>
        <w:rPr>
          <w:rStyle w:val="normaltextrun"/>
          <w:rFonts w:ascii="Adelle" w:hAnsi="Adelle" w:cs="Segoe UI"/>
          <w:sz w:val="22"/>
          <w:szCs w:val="22"/>
        </w:rPr>
        <w:t>Students must not behave in a way that puts themselves or anyone else at risk. </w:t>
      </w:r>
      <w:r>
        <w:rPr>
          <w:rStyle w:val="eop"/>
          <w:rFonts w:ascii="Adelle" w:hAnsi="Adelle" w:cs="Segoe UI"/>
          <w:sz w:val="22"/>
          <w:szCs w:val="22"/>
        </w:rPr>
        <w:t> </w:t>
      </w:r>
    </w:p>
    <w:p w:rsidR="00297AD4" w:rsidP="00184DE4" w:rsidRDefault="00297AD4" w14:paraId="031D7994" w14:textId="77777777">
      <w:pPr>
        <w:pStyle w:val="paragraph"/>
        <w:numPr>
          <w:ilvl w:val="0"/>
          <w:numId w:val="113"/>
        </w:numPr>
        <w:spacing w:before="0" w:beforeAutospacing="0" w:after="0" w:afterAutospacing="0"/>
        <w:ind w:left="360" w:firstLine="0"/>
        <w:jc w:val="both"/>
        <w:textAlignment w:val="baseline"/>
        <w:rPr>
          <w:rFonts w:ascii="Adelle" w:hAnsi="Adelle" w:cs="Segoe UI"/>
          <w:sz w:val="22"/>
          <w:szCs w:val="22"/>
        </w:rPr>
      </w:pPr>
      <w:r>
        <w:rPr>
          <w:rStyle w:val="normaltextrun"/>
          <w:rFonts w:ascii="Adelle" w:hAnsi="Adelle" w:cs="Segoe UI"/>
          <w:sz w:val="22"/>
          <w:szCs w:val="22"/>
        </w:rPr>
        <w:t>Students are expected to be respectful to SWT staff, other students, school staff and members of the public.</w:t>
      </w:r>
      <w:r>
        <w:rPr>
          <w:rStyle w:val="eop"/>
          <w:rFonts w:ascii="Adelle" w:hAnsi="Adelle" w:cs="Segoe UI"/>
          <w:sz w:val="22"/>
          <w:szCs w:val="22"/>
        </w:rPr>
        <w:t> </w:t>
      </w:r>
    </w:p>
    <w:p w:rsidR="00297AD4" w:rsidP="00184DE4" w:rsidRDefault="00297AD4" w14:paraId="1CCDC54F" w14:textId="77777777">
      <w:pPr>
        <w:pStyle w:val="paragraph"/>
        <w:numPr>
          <w:ilvl w:val="0"/>
          <w:numId w:val="114"/>
        </w:numPr>
        <w:spacing w:before="0" w:beforeAutospacing="0" w:after="0" w:afterAutospacing="0"/>
        <w:ind w:left="360" w:firstLine="0"/>
        <w:jc w:val="both"/>
        <w:textAlignment w:val="baseline"/>
        <w:rPr>
          <w:rFonts w:ascii="Adelle" w:hAnsi="Adelle" w:cs="Segoe UI"/>
          <w:sz w:val="22"/>
          <w:szCs w:val="22"/>
        </w:rPr>
      </w:pPr>
      <w:r>
        <w:rPr>
          <w:rStyle w:val="normaltextrun"/>
          <w:rFonts w:ascii="Adelle" w:hAnsi="Adelle" w:cs="Segoe UI"/>
          <w:sz w:val="22"/>
          <w:szCs w:val="22"/>
        </w:rPr>
        <w:t>Students should not purposefully damage any equipment used during the field study. Schools may be asked to pay to replace the equipment if this occurs. </w:t>
      </w:r>
      <w:r>
        <w:rPr>
          <w:rStyle w:val="eop"/>
          <w:rFonts w:ascii="Adelle" w:hAnsi="Adelle" w:cs="Segoe UI"/>
          <w:sz w:val="22"/>
          <w:szCs w:val="22"/>
        </w:rPr>
        <w:t> </w:t>
      </w:r>
    </w:p>
    <w:p w:rsidR="00297AD4" w:rsidP="00184DE4" w:rsidRDefault="00297AD4" w14:paraId="1D17376D" w14:textId="77777777">
      <w:pPr>
        <w:pStyle w:val="paragraph"/>
        <w:numPr>
          <w:ilvl w:val="0"/>
          <w:numId w:val="115"/>
        </w:numPr>
        <w:spacing w:before="0" w:beforeAutospacing="0" w:after="0" w:afterAutospacing="0"/>
        <w:ind w:left="360" w:firstLine="0"/>
        <w:jc w:val="both"/>
        <w:textAlignment w:val="baseline"/>
        <w:rPr>
          <w:rFonts w:ascii="Adelle" w:hAnsi="Adelle" w:cs="Segoe UI"/>
          <w:sz w:val="22"/>
          <w:szCs w:val="22"/>
        </w:rPr>
      </w:pPr>
      <w:r>
        <w:rPr>
          <w:rStyle w:val="normaltextrun"/>
          <w:rFonts w:ascii="Adelle" w:hAnsi="Adelle" w:cs="Segoe UI"/>
          <w:sz w:val="22"/>
          <w:szCs w:val="22"/>
        </w:rPr>
        <w:t>Students should show respect to the environment and not purposefully drop litter or cause any damage to the environment.</w:t>
      </w:r>
      <w:r>
        <w:rPr>
          <w:rStyle w:val="eop"/>
          <w:rFonts w:ascii="Adelle" w:hAnsi="Adelle" w:cs="Segoe UI"/>
          <w:sz w:val="22"/>
          <w:szCs w:val="22"/>
        </w:rPr>
        <w:t> </w:t>
      </w:r>
    </w:p>
    <w:p w:rsidR="00297AD4" w:rsidP="00297AD4" w:rsidRDefault="00297AD4" w14:paraId="1EB62545" w14:textId="77777777">
      <w:pPr>
        <w:pStyle w:val="paragraph"/>
        <w:spacing w:before="0" w:beforeAutospacing="0" w:after="0" w:afterAutospacing="0"/>
        <w:ind w:left="720"/>
        <w:jc w:val="both"/>
        <w:textAlignment w:val="baseline"/>
        <w:rPr>
          <w:rFonts w:ascii="Segoe UI" w:hAnsi="Segoe UI" w:cs="Segoe UI"/>
          <w:sz w:val="18"/>
          <w:szCs w:val="18"/>
        </w:rPr>
      </w:pPr>
      <w:r>
        <w:rPr>
          <w:rStyle w:val="eop"/>
          <w:rFonts w:ascii="Adelle" w:hAnsi="Adelle" w:cs="Segoe UI"/>
          <w:sz w:val="22"/>
          <w:szCs w:val="22"/>
        </w:rPr>
        <w:t> </w:t>
      </w:r>
    </w:p>
    <w:p w:rsidR="00297AD4" w:rsidP="00297AD4" w:rsidRDefault="00297AD4" w14:paraId="4CC08548"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delle" w:hAnsi="Adelle" w:cs="Segoe UI"/>
          <w:sz w:val="22"/>
          <w:szCs w:val="22"/>
        </w:rPr>
        <w:t>Staff code of conduct: </w:t>
      </w:r>
      <w:r>
        <w:rPr>
          <w:rStyle w:val="eop"/>
          <w:rFonts w:ascii="Adelle" w:hAnsi="Adelle" w:cs="Segoe UI"/>
          <w:sz w:val="22"/>
          <w:szCs w:val="22"/>
        </w:rPr>
        <w:t> </w:t>
      </w:r>
    </w:p>
    <w:p w:rsidR="00297AD4" w:rsidP="00297AD4" w:rsidRDefault="00297AD4" w14:paraId="10C6045C" w14:textId="77777777">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ascii="Adelle" w:hAnsi="Adelle" w:cs="Segoe UI"/>
          <w:sz w:val="22"/>
          <w:szCs w:val="22"/>
        </w:rPr>
        <w:t>School staff remain responsible for</w:t>
      </w:r>
      <w:r>
        <w:rPr>
          <w:rStyle w:val="eop"/>
          <w:rFonts w:ascii="Adelle" w:hAnsi="Adelle" w:cs="Segoe UI"/>
          <w:sz w:val="22"/>
          <w:szCs w:val="22"/>
        </w:rPr>
        <w:t> </w:t>
      </w:r>
    </w:p>
    <w:p w:rsidR="00297AD4" w:rsidP="00184DE4" w:rsidRDefault="00297AD4" w14:paraId="17A1F1CD" w14:textId="77777777">
      <w:pPr>
        <w:pStyle w:val="paragraph"/>
        <w:numPr>
          <w:ilvl w:val="0"/>
          <w:numId w:val="116"/>
        </w:numPr>
        <w:spacing w:before="0" w:beforeAutospacing="0" w:after="0" w:afterAutospacing="0"/>
        <w:ind w:left="1080" w:firstLine="0"/>
        <w:jc w:val="both"/>
        <w:textAlignment w:val="baseline"/>
        <w:rPr>
          <w:rFonts w:ascii="Adelle" w:hAnsi="Adelle" w:cs="Segoe UI"/>
          <w:sz w:val="22"/>
          <w:szCs w:val="22"/>
        </w:rPr>
      </w:pPr>
      <w:r>
        <w:rPr>
          <w:rStyle w:val="normaltextrun"/>
          <w:rFonts w:ascii="Adelle" w:hAnsi="Adelle" w:cs="Segoe UI"/>
          <w:sz w:val="22"/>
          <w:szCs w:val="22"/>
        </w:rPr>
        <w:t>Ensuring that children are listening and ready to learn</w:t>
      </w:r>
      <w:r>
        <w:rPr>
          <w:rStyle w:val="eop"/>
          <w:rFonts w:ascii="Adelle" w:hAnsi="Adelle" w:cs="Segoe UI"/>
          <w:sz w:val="22"/>
          <w:szCs w:val="22"/>
        </w:rPr>
        <w:t> </w:t>
      </w:r>
    </w:p>
    <w:p w:rsidR="00297AD4" w:rsidP="00184DE4" w:rsidRDefault="00297AD4" w14:paraId="3AC5F7AD" w14:textId="77777777">
      <w:pPr>
        <w:pStyle w:val="paragraph"/>
        <w:numPr>
          <w:ilvl w:val="0"/>
          <w:numId w:val="117"/>
        </w:numPr>
        <w:spacing w:before="0" w:beforeAutospacing="0" w:after="0" w:afterAutospacing="0"/>
        <w:ind w:left="1080" w:firstLine="0"/>
        <w:jc w:val="both"/>
        <w:textAlignment w:val="baseline"/>
        <w:rPr>
          <w:rFonts w:ascii="Adelle" w:hAnsi="Adelle" w:cs="Segoe UI"/>
          <w:sz w:val="22"/>
          <w:szCs w:val="22"/>
        </w:rPr>
      </w:pPr>
      <w:r>
        <w:rPr>
          <w:rStyle w:val="normaltextrun"/>
          <w:rFonts w:ascii="Adelle" w:hAnsi="Adelle" w:cs="Segoe UI"/>
          <w:sz w:val="22"/>
          <w:szCs w:val="22"/>
        </w:rPr>
        <w:t>Behaviour management</w:t>
      </w:r>
      <w:r>
        <w:rPr>
          <w:rStyle w:val="eop"/>
          <w:rFonts w:ascii="Adelle" w:hAnsi="Adelle" w:cs="Segoe UI"/>
          <w:sz w:val="22"/>
          <w:szCs w:val="22"/>
        </w:rPr>
        <w:t> </w:t>
      </w:r>
    </w:p>
    <w:p w:rsidRPr="00855558" w:rsidR="00297AD4" w:rsidP="00184DE4" w:rsidRDefault="00297AD4" w14:paraId="57BB7626" w14:textId="77777777">
      <w:pPr>
        <w:pStyle w:val="paragraph"/>
        <w:numPr>
          <w:ilvl w:val="0"/>
          <w:numId w:val="118"/>
        </w:numPr>
        <w:spacing w:before="0" w:beforeAutospacing="0" w:after="0" w:afterAutospacing="0"/>
        <w:ind w:left="1080" w:firstLine="0"/>
        <w:jc w:val="both"/>
        <w:textAlignment w:val="baseline"/>
        <w:rPr>
          <w:rFonts w:ascii="Adelle" w:hAnsi="Adelle" w:cs="Segoe UI"/>
          <w:sz w:val="22"/>
          <w:szCs w:val="22"/>
        </w:rPr>
      </w:pPr>
      <w:r>
        <w:rPr>
          <w:rStyle w:val="normaltextrun"/>
          <w:rFonts w:ascii="Adelle" w:hAnsi="Adelle" w:cs="Segoe UI"/>
          <w:sz w:val="22"/>
          <w:szCs w:val="22"/>
        </w:rPr>
        <w:t xml:space="preserve">Supervising toileting and </w:t>
      </w:r>
      <w:r w:rsidRPr="00855558">
        <w:rPr>
          <w:rStyle w:val="normaltextrun"/>
          <w:rFonts w:ascii="Adelle" w:hAnsi="Adelle" w:cs="Segoe UI"/>
          <w:sz w:val="22"/>
          <w:szCs w:val="22"/>
        </w:rPr>
        <w:t>hand washing</w:t>
      </w:r>
      <w:r w:rsidRPr="00855558">
        <w:rPr>
          <w:rStyle w:val="eop"/>
          <w:rFonts w:ascii="Adelle" w:hAnsi="Adelle" w:cs="Segoe UI"/>
          <w:sz w:val="22"/>
          <w:szCs w:val="22"/>
        </w:rPr>
        <w:t> </w:t>
      </w:r>
    </w:p>
    <w:p w:rsidRPr="00855558" w:rsidR="00297AD4" w:rsidP="00184DE4" w:rsidRDefault="00297AD4" w14:paraId="4DB06286" w14:textId="77777777">
      <w:pPr>
        <w:pStyle w:val="paragraph"/>
        <w:numPr>
          <w:ilvl w:val="0"/>
          <w:numId w:val="119"/>
        </w:numPr>
        <w:spacing w:before="0" w:beforeAutospacing="0" w:after="0" w:afterAutospacing="0"/>
        <w:ind w:left="1080" w:firstLine="0"/>
        <w:jc w:val="both"/>
        <w:textAlignment w:val="baseline"/>
        <w:rPr>
          <w:rFonts w:ascii="Adelle" w:hAnsi="Adelle" w:cs="Segoe UI"/>
          <w:sz w:val="22"/>
          <w:szCs w:val="22"/>
        </w:rPr>
      </w:pPr>
      <w:r w:rsidRPr="00855558">
        <w:rPr>
          <w:rStyle w:val="normaltextrun"/>
          <w:rFonts w:ascii="Adelle" w:hAnsi="Adelle" w:cs="Segoe UI"/>
          <w:sz w:val="22"/>
          <w:szCs w:val="22"/>
        </w:rPr>
        <w:t>Supervision over lunch time, </w:t>
      </w:r>
      <w:r w:rsidRPr="00855558">
        <w:rPr>
          <w:rStyle w:val="normaltextrun"/>
          <w:rFonts w:ascii="Adelle" w:hAnsi="Adelle" w:cs="Segoe UI"/>
          <w:sz w:val="22"/>
          <w:szCs w:val="22"/>
          <w:shd w:val="clear" w:color="auto" w:fill="FFFF00"/>
        </w:rPr>
        <w:t>and removal of all lunch waste from site.</w:t>
      </w:r>
      <w:r w:rsidRPr="00855558">
        <w:rPr>
          <w:rStyle w:val="eop"/>
          <w:rFonts w:ascii="Adelle" w:hAnsi="Adelle" w:cs="Segoe UI"/>
          <w:sz w:val="22"/>
          <w:szCs w:val="22"/>
        </w:rPr>
        <w:t> </w:t>
      </w:r>
    </w:p>
    <w:p w:rsidR="00297AD4" w:rsidP="00297AD4" w:rsidRDefault="00297AD4" w14:paraId="02C09CE7"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297AD4" w:rsidP="00297AD4" w:rsidRDefault="00297AD4" w14:paraId="325004D0" w14:textId="77777777">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sz w:val="22"/>
          <w:szCs w:val="22"/>
        </w:rPr>
        <w:t> </w:t>
      </w:r>
    </w:p>
    <w:p w:rsidR="00297AD4" w:rsidP="00297AD4" w:rsidRDefault="00297AD4" w14:paraId="42D57090" w14:textId="77777777">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sz w:val="22"/>
          <w:szCs w:val="22"/>
        </w:rPr>
        <w:t> </w:t>
      </w:r>
    </w:p>
    <w:p w:rsidR="00297AD4" w:rsidP="00297AD4" w:rsidRDefault="00297AD4" w14:paraId="114C1C5B" w14:textId="77777777">
      <w:pPr>
        <w:pStyle w:val="paragraph"/>
        <w:spacing w:before="0" w:beforeAutospacing="0" w:after="0" w:afterAutospacing="0"/>
        <w:textAlignment w:val="baseline"/>
        <w:rPr>
          <w:rFonts w:ascii="Segoe UI" w:hAnsi="Segoe UI" w:cs="Segoe UI"/>
          <w:sz w:val="18"/>
          <w:szCs w:val="18"/>
        </w:rPr>
      </w:pPr>
      <w:r>
        <w:rPr>
          <w:rStyle w:val="normaltextrun"/>
          <w:rFonts w:ascii="Adelle" w:hAnsi="Adelle" w:cs="Segoe UI"/>
          <w:sz w:val="22"/>
          <w:szCs w:val="22"/>
        </w:rPr>
        <w:t>Signed:</w:t>
      </w:r>
      <w:r>
        <w:rPr>
          <w:rStyle w:val="tabchar"/>
          <w:rFonts w:ascii="Calibri" w:hAnsi="Calibri" w:cs="Calibri"/>
          <w:sz w:val="22"/>
          <w:szCs w:val="22"/>
        </w:rPr>
        <w:t xml:space="preserve"> </w:t>
      </w:r>
      <w:r>
        <w:rPr>
          <w:rStyle w:val="normaltextrun"/>
          <w:rFonts w:ascii="Adelle" w:hAnsi="Adelle" w:cs="Segoe UI"/>
          <w:sz w:val="22"/>
          <w:szCs w:val="22"/>
        </w:rPr>
        <w:t>Date:</w:t>
      </w:r>
      <w:r>
        <w:rPr>
          <w:rStyle w:val="tabchar"/>
          <w:rFonts w:ascii="Calibri" w:hAnsi="Calibri" w:cs="Calibri"/>
          <w:sz w:val="22"/>
          <w:szCs w:val="22"/>
        </w:rPr>
        <w:t xml:space="preserve"> </w:t>
      </w:r>
      <w:r>
        <w:rPr>
          <w:rStyle w:val="eop"/>
          <w:rFonts w:ascii="Adelle" w:hAnsi="Adelle" w:cs="Segoe UI"/>
          <w:sz w:val="22"/>
          <w:szCs w:val="22"/>
        </w:rPr>
        <w:t> </w:t>
      </w:r>
    </w:p>
    <w:p w:rsidR="00297AD4" w:rsidP="00297AD4" w:rsidRDefault="00297AD4" w14:paraId="2FE892F2" w14:textId="77777777">
      <w:pPr>
        <w:pStyle w:val="paragraph"/>
        <w:spacing w:before="0" w:beforeAutospacing="0" w:after="0" w:afterAutospacing="0"/>
        <w:textAlignment w:val="baseline"/>
        <w:rPr>
          <w:rFonts w:ascii="Segoe UI" w:hAnsi="Segoe UI" w:cs="Segoe UI"/>
          <w:sz w:val="18"/>
          <w:szCs w:val="18"/>
        </w:rPr>
      </w:pPr>
      <w:r>
        <w:rPr>
          <w:rStyle w:val="eop"/>
          <w:rFonts w:ascii="Adelle" w:hAnsi="Adelle" w:cs="Segoe UI"/>
          <w:sz w:val="22"/>
          <w:szCs w:val="22"/>
        </w:rPr>
        <w:t> </w:t>
      </w:r>
    </w:p>
    <w:p w:rsidR="00297AD4" w:rsidP="00297AD4" w:rsidRDefault="00297AD4" w14:paraId="085A171F" w14:textId="77777777">
      <w:pPr>
        <w:pStyle w:val="paragraph"/>
        <w:spacing w:before="0" w:beforeAutospacing="0" w:after="0" w:afterAutospacing="0"/>
        <w:textAlignment w:val="baseline"/>
        <w:rPr>
          <w:rFonts w:ascii="Segoe UI" w:hAnsi="Segoe UI" w:cs="Segoe UI"/>
          <w:sz w:val="18"/>
          <w:szCs w:val="18"/>
        </w:rPr>
      </w:pPr>
      <w:r>
        <w:rPr>
          <w:rStyle w:val="eop"/>
          <w:rFonts w:ascii="Adelle" w:hAnsi="Adelle" w:cs="Segoe UI"/>
          <w:sz w:val="22"/>
          <w:szCs w:val="22"/>
        </w:rPr>
        <w:t> </w:t>
      </w:r>
    </w:p>
    <w:p w:rsidRPr="002578EF" w:rsidR="0080620F" w:rsidP="0080620F" w:rsidRDefault="0080620F" w14:paraId="44E9E248" w14:textId="77777777">
      <w:pPr>
        <w:pStyle w:val="SWTTitle"/>
        <w:numPr>
          <w:ilvl w:val="0"/>
          <w:numId w:val="0"/>
        </w:numPr>
        <w:rPr>
          <w:rFonts w:ascii="Rubik" w:hAnsi="Rubik" w:cs="Rubik" w:eastAsiaTheme="majorEastAsia"/>
          <w:b w:val="0"/>
          <w:color w:val="058293"/>
          <w:spacing w:val="-10"/>
          <w:kern w:val="28"/>
          <w:sz w:val="48"/>
          <w:szCs w:val="48"/>
          <w:highlight w:val="yellow"/>
        </w:rPr>
      </w:pPr>
    </w:p>
    <w:p w:rsidR="009179B7" w:rsidP="0080620F" w:rsidRDefault="009179B7" w14:paraId="7780EEE5" w14:textId="77777777">
      <w:pPr>
        <w:pStyle w:val="SWTTitle"/>
        <w:numPr>
          <w:ilvl w:val="0"/>
          <w:numId w:val="0"/>
        </w:numPr>
        <w:rPr>
          <w:rFonts w:ascii="Rubik" w:hAnsi="Rubik" w:cs="Rubik" w:eastAsiaTheme="majorEastAsia"/>
          <w:b w:val="0"/>
          <w:color w:val="058293"/>
          <w:spacing w:val="-10"/>
          <w:kern w:val="28"/>
          <w:sz w:val="48"/>
          <w:szCs w:val="48"/>
        </w:rPr>
      </w:pPr>
    </w:p>
    <w:p w:rsidR="009179B7" w:rsidP="0080620F" w:rsidRDefault="009179B7" w14:paraId="7EB2643B" w14:textId="77777777">
      <w:pPr>
        <w:pStyle w:val="SWTTitle"/>
        <w:numPr>
          <w:ilvl w:val="0"/>
          <w:numId w:val="0"/>
        </w:numPr>
        <w:rPr>
          <w:rFonts w:ascii="Rubik" w:hAnsi="Rubik" w:cs="Rubik" w:eastAsiaTheme="majorEastAsia"/>
          <w:b w:val="0"/>
          <w:color w:val="058293"/>
          <w:spacing w:val="-10"/>
          <w:kern w:val="28"/>
          <w:sz w:val="48"/>
          <w:szCs w:val="48"/>
        </w:rPr>
      </w:pPr>
    </w:p>
    <w:p w:rsidRPr="009179B7" w:rsidR="0080620F" w:rsidP="0080620F" w:rsidRDefault="004C16C8" w14:paraId="61E5799C" w14:textId="337FC9B0">
      <w:pPr>
        <w:pStyle w:val="SWTTitle"/>
        <w:numPr>
          <w:ilvl w:val="0"/>
          <w:numId w:val="0"/>
        </w:numPr>
        <w:rPr>
          <w:rFonts w:ascii="Rubik" w:hAnsi="Rubik" w:cs="Rubik" w:eastAsiaTheme="majorEastAsia"/>
          <w:b w:val="0"/>
          <w:color w:val="058293"/>
          <w:spacing w:val="-10"/>
          <w:kern w:val="28"/>
          <w:sz w:val="40"/>
          <w:szCs w:val="48"/>
        </w:rPr>
      </w:pPr>
      <w:bookmarkStart w:name="SGC08" w:id="46"/>
      <w:r>
        <w:rPr>
          <w:rFonts w:ascii="Rubik" w:hAnsi="Rubik" w:cs="Rubik" w:eastAsiaTheme="majorEastAsia"/>
          <w:b w:val="0"/>
          <w:color w:val="058293"/>
          <w:spacing w:val="-10"/>
          <w:kern w:val="28"/>
          <w:sz w:val="48"/>
          <w:szCs w:val="48"/>
        </w:rPr>
        <w:t>Appendix SGC/0</w:t>
      </w:r>
      <w:r w:rsidR="007D62D3">
        <w:rPr>
          <w:rFonts w:ascii="Rubik" w:hAnsi="Rubik" w:cs="Rubik" w:eastAsiaTheme="majorEastAsia"/>
          <w:b w:val="0"/>
          <w:color w:val="058293"/>
          <w:spacing w:val="-10"/>
          <w:kern w:val="28"/>
          <w:sz w:val="48"/>
          <w:szCs w:val="48"/>
        </w:rPr>
        <w:t>8</w:t>
      </w:r>
      <w:r w:rsidRPr="009179B7" w:rsidR="0080620F">
        <w:rPr>
          <w:rFonts w:ascii="Rubik" w:hAnsi="Rubik" w:cs="Rubik" w:eastAsiaTheme="majorEastAsia"/>
          <w:b w:val="0"/>
          <w:color w:val="058293"/>
          <w:spacing w:val="-10"/>
          <w:kern w:val="28"/>
          <w:sz w:val="48"/>
          <w:szCs w:val="48"/>
        </w:rPr>
        <w:t xml:space="preserve"> – </w:t>
      </w:r>
      <w:r w:rsidRPr="009179B7" w:rsidR="0080620F">
        <w:rPr>
          <w:rFonts w:ascii="Rubik" w:hAnsi="Rubik" w:cs="Rubik" w:eastAsiaTheme="majorEastAsia"/>
          <w:b w:val="0"/>
          <w:color w:val="058293"/>
          <w:spacing w:val="-10"/>
          <w:kern w:val="28"/>
          <w:sz w:val="40"/>
          <w:szCs w:val="48"/>
        </w:rPr>
        <w:t>Information for Parents – Handout</w:t>
      </w:r>
    </w:p>
    <w:bookmarkEnd w:id="46"/>
    <w:p w:rsidR="009179B7" w:rsidP="009179B7" w:rsidRDefault="009179B7" w14:paraId="64BE5ABF"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9179B7" w:rsidP="009179B7" w:rsidRDefault="009179B7" w14:paraId="75AC436D"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[To be made available at events should staff need to use it to share information with parents/carers at an event]</w:t>
      </w:r>
      <w:r>
        <w:rPr>
          <w:rStyle w:val="eop"/>
          <w:rFonts w:ascii="Arial" w:hAnsi="Arial" w:cs="Arial"/>
          <w:sz w:val="22"/>
          <w:szCs w:val="22"/>
        </w:rPr>
        <w:t> </w:t>
      </w:r>
    </w:p>
    <w:p w:rsidR="009179B7" w:rsidP="009179B7" w:rsidRDefault="009179B7" w14:paraId="6CA397F8"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9179B7" w:rsidP="009179B7" w:rsidRDefault="009179B7" w14:paraId="5B09EA2C"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We want Staffordshire Wildlife Trust to be a safe place for CYP. We have a Safeguarding Children policy and procedure. You can ask for a full copy of this. Below is </w:t>
      </w:r>
      <w:proofErr w:type="gramStart"/>
      <w:r>
        <w:rPr>
          <w:rStyle w:val="normaltextrun"/>
          <w:rFonts w:ascii="Arial" w:hAnsi="Arial" w:cs="Arial"/>
        </w:rPr>
        <w:t>a brief summary</w:t>
      </w:r>
      <w:proofErr w:type="gramEnd"/>
      <w:r>
        <w:rPr>
          <w:rStyle w:val="normaltextrun"/>
          <w:rFonts w:ascii="Arial" w:hAnsi="Arial" w:cs="Arial"/>
        </w:rPr>
        <w:t> of the key points.</w:t>
      </w:r>
      <w:r>
        <w:rPr>
          <w:rStyle w:val="eop"/>
          <w:rFonts w:ascii="Arial" w:hAnsi="Arial" w:cs="Arial"/>
        </w:rPr>
        <w:t> </w:t>
      </w:r>
    </w:p>
    <w:p w:rsidR="009179B7" w:rsidP="009179B7" w:rsidRDefault="009179B7" w14:paraId="2669752D"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rsidR="009179B7" w:rsidP="009179B7" w:rsidRDefault="009179B7" w14:paraId="36C0F4FF"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We aim to keep children and young people safe by:</w:t>
      </w:r>
      <w:r>
        <w:rPr>
          <w:rStyle w:val="eop"/>
          <w:rFonts w:ascii="Arial" w:hAnsi="Arial" w:cs="Arial"/>
        </w:rPr>
        <w:t> </w:t>
      </w:r>
    </w:p>
    <w:p w:rsidR="009179B7" w:rsidP="009179B7" w:rsidRDefault="009179B7" w14:paraId="2383B693"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rPr>
        <w:t>·       Having designated safeguarding leads for safeguarding children who are </w:t>
      </w:r>
      <w:r>
        <w:rPr>
          <w:rStyle w:val="normaltextrun"/>
          <w:rFonts w:ascii="Arial" w:hAnsi="Arial" w:cs="Arial"/>
          <w:b/>
          <w:bCs/>
          <w:i/>
          <w:iCs/>
        </w:rPr>
        <w:t>Jo Olivant: 07960 874900 j.olivant@staffs-wildlife.org.uk; Shelley Pattison: 07970 067711 s.pattison@staffs-wildlife.org.uk; and Soledad Ricciardi: 07973 930320 s.ricciardi@staffs-wildlife.org.uk</w:t>
      </w:r>
      <w:r>
        <w:rPr>
          <w:rStyle w:val="eop"/>
          <w:rFonts w:ascii="Arial" w:hAnsi="Arial" w:cs="Arial"/>
        </w:rPr>
        <w:t> </w:t>
      </w:r>
    </w:p>
    <w:p w:rsidR="009179B7" w:rsidP="009179B7" w:rsidRDefault="009179B7" w14:paraId="0EFFFA60" w14:textId="77777777">
      <w:pPr>
        <w:pStyle w:val="paragraph"/>
        <w:spacing w:before="0" w:beforeAutospacing="0" w:after="0" w:afterAutospacing="0"/>
        <w:ind w:left="360"/>
        <w:jc w:val="both"/>
        <w:textAlignment w:val="baseline"/>
        <w:rPr>
          <w:rFonts w:ascii="Segoe UI" w:hAnsi="Segoe UI" w:cs="Segoe UI"/>
          <w:sz w:val="18"/>
          <w:szCs w:val="18"/>
        </w:rPr>
      </w:pPr>
      <w:r>
        <w:rPr>
          <w:rStyle w:val="eop"/>
          <w:rFonts w:ascii="Arial" w:hAnsi="Arial" w:cs="Arial"/>
        </w:rPr>
        <w:t> </w:t>
      </w:r>
    </w:p>
    <w:p w:rsidR="009179B7" w:rsidP="009179B7" w:rsidRDefault="009179B7" w14:paraId="0D34E79B"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rPr>
        <w:t>Please contact them if you have any concerns about any child, young person or the behaviour of anyone present at this event.</w:t>
      </w:r>
      <w:r>
        <w:rPr>
          <w:rStyle w:val="eop"/>
          <w:rFonts w:ascii="Arial" w:hAnsi="Arial" w:cs="Arial"/>
        </w:rPr>
        <w:t> </w:t>
      </w:r>
    </w:p>
    <w:p w:rsidR="009179B7" w:rsidP="009179B7" w:rsidRDefault="009179B7" w14:paraId="41A5D7A9"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rPr>
        <w:t>·       Ensuring all appropriate staff and volunteers are properly checked and vetted.</w:t>
      </w:r>
      <w:r>
        <w:rPr>
          <w:rStyle w:val="eop"/>
          <w:rFonts w:ascii="Arial" w:hAnsi="Arial" w:cs="Arial"/>
        </w:rPr>
        <w:t> </w:t>
      </w:r>
    </w:p>
    <w:p w:rsidR="009179B7" w:rsidP="009179B7" w:rsidRDefault="009179B7" w14:paraId="124F4AA2"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rPr>
        <w:t>·       Making proper arrangements for all activities.</w:t>
      </w:r>
      <w:r>
        <w:rPr>
          <w:rStyle w:val="eop"/>
          <w:rFonts w:ascii="Arial" w:hAnsi="Arial" w:cs="Arial"/>
        </w:rPr>
        <w:t> </w:t>
      </w:r>
    </w:p>
    <w:p w:rsidR="009179B7" w:rsidP="009179B7" w:rsidRDefault="009179B7" w14:paraId="06EEF356"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rPr>
        <w:t>·       Having a code of conduct for staff/volunteers and making sure that all staff and volunteers know what to do if they have concerns about a child or young person.</w:t>
      </w:r>
      <w:r>
        <w:rPr>
          <w:rStyle w:val="eop"/>
          <w:rFonts w:ascii="Arial" w:hAnsi="Arial" w:cs="Arial"/>
        </w:rPr>
        <w:t> </w:t>
      </w:r>
    </w:p>
    <w:p w:rsidR="009179B7" w:rsidP="009179B7" w:rsidRDefault="009179B7" w14:paraId="17F9CC7D"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rPr>
        <w:t>·       Having a code of conduct for parents and carers using our services</w:t>
      </w:r>
      <w:r>
        <w:rPr>
          <w:rStyle w:val="eop"/>
          <w:rFonts w:ascii="Arial" w:hAnsi="Arial" w:cs="Arial"/>
        </w:rPr>
        <w:t> </w:t>
      </w:r>
    </w:p>
    <w:p w:rsidR="009179B7" w:rsidP="009179B7" w:rsidRDefault="009179B7" w14:paraId="65268B42"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rPr>
        <w:t>·       Following National and Local Child Protection Procedures and particularly do this by reporting any serious concerns to First Response or the Police as appropriate.</w:t>
      </w:r>
      <w:r>
        <w:rPr>
          <w:rStyle w:val="eop"/>
          <w:rFonts w:ascii="Arial" w:hAnsi="Arial" w:cs="Arial"/>
        </w:rPr>
        <w:t> </w:t>
      </w:r>
    </w:p>
    <w:p w:rsidR="009179B7" w:rsidP="009179B7" w:rsidRDefault="009179B7" w14:paraId="12B9577E"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rsidR="009179B7" w:rsidP="009179B7" w:rsidRDefault="009179B7" w14:paraId="6B5E418E"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We would ask you to support us in keeping children and young people safe by:</w:t>
      </w:r>
      <w:r>
        <w:rPr>
          <w:rStyle w:val="eop"/>
          <w:rFonts w:ascii="Arial" w:hAnsi="Arial" w:cs="Arial"/>
        </w:rPr>
        <w:t> </w:t>
      </w:r>
    </w:p>
    <w:p w:rsidR="009179B7" w:rsidP="009179B7" w:rsidRDefault="009179B7" w14:paraId="1A05DB0D"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rPr>
        <w:t>·       Following the code of conduct and treating people with respect</w:t>
      </w:r>
      <w:r>
        <w:rPr>
          <w:rStyle w:val="eop"/>
          <w:rFonts w:ascii="Arial" w:hAnsi="Arial" w:cs="Arial"/>
        </w:rPr>
        <w:t> </w:t>
      </w:r>
    </w:p>
    <w:p w:rsidR="009179B7" w:rsidP="009179B7" w:rsidRDefault="009179B7" w14:paraId="6DB13BF1"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rPr>
        <w:t>·       Supervising your child at all times unless they are in an organised activity, in which case we would ask you to provide basic details about your child and make sure that we can contact you if there is an emergency.</w:t>
      </w:r>
      <w:r>
        <w:rPr>
          <w:rStyle w:val="eop"/>
          <w:rFonts w:ascii="Arial" w:hAnsi="Arial" w:cs="Arial"/>
        </w:rPr>
        <w:t> </w:t>
      </w:r>
    </w:p>
    <w:p w:rsidR="009179B7" w:rsidP="009179B7" w:rsidRDefault="009179B7" w14:paraId="43556B8F"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rPr>
        <w:t>·       Talking to the designated person for child protection if you have concerns about any child using the organisation or the behaviour of any adult in the organisation.</w:t>
      </w:r>
      <w:r>
        <w:rPr>
          <w:rStyle w:val="eop"/>
          <w:rFonts w:ascii="Arial" w:hAnsi="Arial" w:cs="Arial"/>
        </w:rPr>
        <w:t> </w:t>
      </w:r>
    </w:p>
    <w:p w:rsidR="009179B7" w:rsidP="009179B7" w:rsidRDefault="009179B7" w14:paraId="3F0C3314"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rPr>
        <w:t>·       You can find more advice on best safeguarding practice by reading this document </w:t>
      </w:r>
      <w:r>
        <w:rPr>
          <w:rStyle w:val="normaltextrun"/>
          <w:rFonts w:ascii="Arial" w:hAnsi="Arial" w:cs="Arial"/>
          <w:b/>
          <w:bCs/>
        </w:rPr>
        <w:t>‘Guidance for parents and carers on safeguarding children in out-of-school settings’</w:t>
      </w:r>
      <w:r>
        <w:rPr>
          <w:rStyle w:val="normaltextrun"/>
          <w:rFonts w:ascii="Arial" w:hAnsi="Arial" w:cs="Arial"/>
        </w:rPr>
        <w:t> produced by the Department of Education</w:t>
      </w:r>
      <w:r>
        <w:rPr>
          <w:rStyle w:val="eop"/>
          <w:rFonts w:ascii="Arial" w:hAnsi="Arial" w:cs="Arial"/>
        </w:rPr>
        <w:t> </w:t>
      </w:r>
    </w:p>
    <w:p w:rsidR="0080620F" w:rsidP="0080620F" w:rsidRDefault="0080620F" w14:paraId="4EDE0B89" w14:textId="5685D89B">
      <w:pPr>
        <w:pStyle w:val="SWTTitle"/>
        <w:numPr>
          <w:ilvl w:val="0"/>
          <w:numId w:val="0"/>
        </w:numPr>
        <w:rPr>
          <w:rFonts w:ascii="Rubik" w:hAnsi="Rubik" w:cs="Rubik" w:eastAsiaTheme="majorEastAsia"/>
          <w:b w:val="0"/>
          <w:color w:val="058293"/>
          <w:spacing w:val="-10"/>
          <w:kern w:val="28"/>
          <w:sz w:val="48"/>
          <w:szCs w:val="48"/>
          <w:highlight w:val="yellow"/>
        </w:rPr>
      </w:pPr>
    </w:p>
    <w:p w:rsidR="009179B7" w:rsidP="0080620F" w:rsidRDefault="009179B7" w14:paraId="67D38B19" w14:textId="77777777">
      <w:pPr>
        <w:pStyle w:val="SWTTitle"/>
        <w:numPr>
          <w:ilvl w:val="0"/>
          <w:numId w:val="0"/>
        </w:numPr>
        <w:rPr>
          <w:rFonts w:ascii="Rubik" w:hAnsi="Rubik" w:cs="Rubik" w:eastAsiaTheme="majorEastAsia"/>
          <w:b w:val="0"/>
          <w:color w:val="058293"/>
          <w:spacing w:val="-10"/>
          <w:kern w:val="28"/>
          <w:sz w:val="48"/>
          <w:szCs w:val="48"/>
          <w:highlight w:val="yellow"/>
        </w:rPr>
      </w:pPr>
    </w:p>
    <w:p w:rsidRPr="002578EF" w:rsidR="009179B7" w:rsidP="0080620F" w:rsidRDefault="009179B7" w14:paraId="2A9F08D6" w14:textId="77777777">
      <w:pPr>
        <w:pStyle w:val="SWTTitle"/>
        <w:numPr>
          <w:ilvl w:val="0"/>
          <w:numId w:val="0"/>
        </w:numPr>
        <w:rPr>
          <w:rFonts w:ascii="Rubik" w:hAnsi="Rubik" w:cs="Rubik" w:eastAsiaTheme="majorEastAsia"/>
          <w:b w:val="0"/>
          <w:color w:val="058293"/>
          <w:spacing w:val="-10"/>
          <w:kern w:val="28"/>
          <w:sz w:val="48"/>
          <w:szCs w:val="48"/>
          <w:highlight w:val="yellow"/>
        </w:rPr>
      </w:pPr>
    </w:p>
    <w:p w:rsidRPr="009179B7" w:rsidR="0080620F" w:rsidP="0080620F" w:rsidRDefault="007D62D3" w14:paraId="3B77507B" w14:textId="0486C400">
      <w:pPr>
        <w:pStyle w:val="SWTTitle"/>
        <w:numPr>
          <w:ilvl w:val="0"/>
          <w:numId w:val="0"/>
        </w:numPr>
        <w:rPr>
          <w:rFonts w:ascii="Rubik" w:hAnsi="Rubik" w:cs="Rubik" w:eastAsiaTheme="majorEastAsia"/>
          <w:b w:val="0"/>
          <w:color w:val="058293"/>
          <w:spacing w:val="-10"/>
          <w:kern w:val="28"/>
          <w:sz w:val="48"/>
          <w:szCs w:val="48"/>
        </w:rPr>
      </w:pPr>
      <w:bookmarkStart w:name="SGC09" w:id="47"/>
      <w:r>
        <w:rPr>
          <w:rFonts w:ascii="Rubik" w:hAnsi="Rubik" w:cs="Rubik" w:eastAsiaTheme="majorEastAsia"/>
          <w:b w:val="0"/>
          <w:color w:val="058293"/>
          <w:spacing w:val="-10"/>
          <w:kern w:val="28"/>
          <w:sz w:val="48"/>
          <w:szCs w:val="48"/>
        </w:rPr>
        <w:t>Appendix SGC/</w:t>
      </w:r>
      <w:r w:rsidR="004C16C8">
        <w:rPr>
          <w:rFonts w:ascii="Rubik" w:hAnsi="Rubik" w:cs="Rubik" w:eastAsiaTheme="majorEastAsia"/>
          <w:b w:val="0"/>
          <w:color w:val="058293"/>
          <w:spacing w:val="-10"/>
          <w:kern w:val="28"/>
          <w:sz w:val="48"/>
          <w:szCs w:val="48"/>
        </w:rPr>
        <w:t>0</w:t>
      </w:r>
      <w:r>
        <w:rPr>
          <w:rFonts w:ascii="Rubik" w:hAnsi="Rubik" w:cs="Rubik" w:eastAsiaTheme="majorEastAsia"/>
          <w:b w:val="0"/>
          <w:color w:val="058293"/>
          <w:spacing w:val="-10"/>
          <w:kern w:val="28"/>
          <w:sz w:val="48"/>
          <w:szCs w:val="48"/>
        </w:rPr>
        <w:t>9</w:t>
      </w:r>
      <w:r w:rsidR="004C16C8">
        <w:rPr>
          <w:rFonts w:ascii="Rubik" w:hAnsi="Rubik" w:cs="Rubik" w:eastAsiaTheme="majorEastAsia"/>
          <w:b w:val="0"/>
          <w:color w:val="058293"/>
          <w:spacing w:val="-10"/>
          <w:kern w:val="28"/>
          <w:sz w:val="48"/>
          <w:szCs w:val="48"/>
        </w:rPr>
        <w:t xml:space="preserve"> </w:t>
      </w:r>
      <w:r w:rsidRPr="009179B7" w:rsidR="0080620F">
        <w:rPr>
          <w:rFonts w:ascii="Rubik" w:hAnsi="Rubik" w:cs="Rubik" w:eastAsiaTheme="majorEastAsia"/>
          <w:b w:val="0"/>
          <w:color w:val="058293"/>
          <w:spacing w:val="-10"/>
          <w:kern w:val="28"/>
          <w:sz w:val="48"/>
          <w:szCs w:val="48"/>
        </w:rPr>
        <w:t xml:space="preserve">– </w:t>
      </w:r>
      <w:r w:rsidRPr="009179B7" w:rsidR="0080620F">
        <w:rPr>
          <w:rFonts w:ascii="Rubik" w:hAnsi="Rubik" w:cs="Rubik" w:eastAsiaTheme="majorEastAsia"/>
          <w:b w:val="0"/>
          <w:color w:val="058293"/>
          <w:spacing w:val="-10"/>
          <w:kern w:val="28"/>
          <w:sz w:val="40"/>
          <w:szCs w:val="48"/>
        </w:rPr>
        <w:t>Code of Conduct for Adults attending our Children’s Activities – Handout</w:t>
      </w:r>
    </w:p>
    <w:bookmarkEnd w:id="47"/>
    <w:p w:rsidR="009179B7" w:rsidP="009179B7" w:rsidRDefault="009179B7" w14:paraId="18CE8ED0"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9179B7" w:rsidP="009179B7" w:rsidRDefault="009179B7" w14:paraId="474978B6"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[To be made available at events should staff need to use it to share information with parents/carers at an event]</w:t>
      </w:r>
      <w:r>
        <w:rPr>
          <w:rStyle w:val="eop"/>
          <w:rFonts w:ascii="Arial" w:hAnsi="Arial" w:cs="Arial"/>
          <w:sz w:val="22"/>
          <w:szCs w:val="22"/>
        </w:rPr>
        <w:t> </w:t>
      </w:r>
    </w:p>
    <w:p w:rsidR="009179B7" w:rsidP="009179B7" w:rsidRDefault="009179B7" w14:paraId="68A8ABF7"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9179B7" w:rsidP="009179B7" w:rsidRDefault="009179B7" w14:paraId="29DA185F"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We hope you and your children enjoy your experience with Staffordshire Wildlife Trust. </w:t>
      </w:r>
      <w:proofErr w:type="gramStart"/>
      <w:r>
        <w:rPr>
          <w:rStyle w:val="normaltextrun"/>
          <w:rFonts w:ascii="Arial" w:hAnsi="Arial" w:cs="Arial"/>
        </w:rPr>
        <w:t>In order to</w:t>
      </w:r>
      <w:proofErr w:type="gramEnd"/>
      <w:r>
        <w:rPr>
          <w:rStyle w:val="normaltextrun"/>
          <w:rFonts w:ascii="Arial" w:hAnsi="Arial" w:cs="Arial"/>
        </w:rPr>
        <w:t> make this a safe and enjoyable place for all, please familiarise yourself with this code of conduct for adults attending our activities.</w:t>
      </w:r>
      <w:r>
        <w:rPr>
          <w:rStyle w:val="eop"/>
          <w:rFonts w:ascii="Arial" w:hAnsi="Arial" w:cs="Arial"/>
        </w:rPr>
        <w:t> </w:t>
      </w:r>
    </w:p>
    <w:p w:rsidR="009179B7" w:rsidP="009179B7" w:rsidRDefault="009179B7" w14:paraId="2EE5AEBB"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Please Do:</w:t>
      </w:r>
      <w:r>
        <w:rPr>
          <w:rStyle w:val="eop"/>
          <w:rFonts w:ascii="Arial" w:hAnsi="Arial" w:cs="Arial"/>
        </w:rPr>
        <w:t> </w:t>
      </w:r>
    </w:p>
    <w:p w:rsidR="009179B7" w:rsidP="009179B7" w:rsidRDefault="009179B7" w14:paraId="3C6D1AF1"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rPr>
        <w:t>·   </w:t>
      </w:r>
      <w:r>
        <w:rPr>
          <w:rStyle w:val="tabchar"/>
          <w:rFonts w:ascii="Calibri" w:hAnsi="Calibri" w:cs="Calibri"/>
        </w:rPr>
        <w:t xml:space="preserve"> </w:t>
      </w:r>
      <w:r>
        <w:rPr>
          <w:rStyle w:val="normaltextrun"/>
          <w:rFonts w:ascii="Arial" w:hAnsi="Arial" w:cs="Arial"/>
        </w:rPr>
        <w:t>Share information on your child’s health and wellbeing on any day they attend our activities</w:t>
      </w:r>
      <w:r>
        <w:rPr>
          <w:rStyle w:val="eop"/>
          <w:rFonts w:ascii="Arial" w:hAnsi="Arial" w:cs="Arial"/>
        </w:rPr>
        <w:t> </w:t>
      </w:r>
    </w:p>
    <w:p w:rsidR="009179B7" w:rsidP="009179B7" w:rsidRDefault="009179B7" w14:paraId="40AF75AE"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rPr>
        <w:t>·   </w:t>
      </w:r>
      <w:r>
        <w:rPr>
          <w:rStyle w:val="tabchar"/>
          <w:rFonts w:ascii="Calibri" w:hAnsi="Calibri" w:cs="Calibri"/>
        </w:rPr>
        <w:t xml:space="preserve"> </w:t>
      </w:r>
      <w:r>
        <w:rPr>
          <w:rStyle w:val="normaltextrun"/>
          <w:rFonts w:ascii="Arial" w:hAnsi="Arial" w:cs="Arial"/>
        </w:rPr>
        <w:t>Collect your child on time and have pre-agreed collection or going home procedure. If someone else is collecting your </w:t>
      </w:r>
      <w:proofErr w:type="gramStart"/>
      <w:r>
        <w:rPr>
          <w:rStyle w:val="normaltextrun"/>
          <w:rFonts w:ascii="Arial" w:hAnsi="Arial" w:cs="Arial"/>
        </w:rPr>
        <w:t>child</w:t>
      </w:r>
      <w:proofErr w:type="gramEnd"/>
      <w:r>
        <w:rPr>
          <w:rStyle w:val="normaltextrun"/>
          <w:rFonts w:ascii="Arial" w:hAnsi="Arial" w:cs="Arial"/>
        </w:rPr>
        <w:t> please make staff aware and think about using a password for your child</w:t>
      </w:r>
      <w:r>
        <w:rPr>
          <w:rStyle w:val="eop"/>
          <w:rFonts w:ascii="Arial" w:hAnsi="Arial" w:cs="Arial"/>
        </w:rPr>
        <w:t> </w:t>
      </w:r>
    </w:p>
    <w:p w:rsidR="009179B7" w:rsidP="009179B7" w:rsidRDefault="009179B7" w14:paraId="26425DCB"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rPr>
        <w:t>·   </w:t>
      </w:r>
      <w:r>
        <w:rPr>
          <w:rStyle w:val="tabchar"/>
          <w:rFonts w:ascii="Calibri" w:hAnsi="Calibri" w:cs="Calibri"/>
        </w:rPr>
        <w:t xml:space="preserve"> </w:t>
      </w:r>
      <w:r>
        <w:rPr>
          <w:rStyle w:val="normaltextrun"/>
          <w:rFonts w:ascii="Arial" w:hAnsi="Arial" w:cs="Arial"/>
        </w:rPr>
        <w:t>Feedback any worries, concerns or positives about how your child has felt during their time with us</w:t>
      </w:r>
      <w:r>
        <w:rPr>
          <w:rStyle w:val="eop"/>
          <w:rFonts w:ascii="Arial" w:hAnsi="Arial" w:cs="Arial"/>
        </w:rPr>
        <w:t> </w:t>
      </w:r>
    </w:p>
    <w:p w:rsidR="009179B7" w:rsidP="009179B7" w:rsidRDefault="009179B7" w14:paraId="5B14F675"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rPr>
        <w:t>·   </w:t>
      </w:r>
      <w:r>
        <w:rPr>
          <w:rStyle w:val="tabchar"/>
          <w:rFonts w:ascii="Calibri" w:hAnsi="Calibri" w:cs="Calibri"/>
        </w:rPr>
        <w:t xml:space="preserve"> </w:t>
      </w:r>
      <w:r>
        <w:rPr>
          <w:rStyle w:val="normaltextrun"/>
          <w:rFonts w:ascii="Arial" w:hAnsi="Arial" w:cs="Arial"/>
        </w:rPr>
        <w:t>Ensure your child is adequately dressed for the weather, we always try to go outside so waterproofs/warm hat/scarves/wellies/boots/</w:t>
      </w:r>
      <w:proofErr w:type="gramStart"/>
      <w:r>
        <w:rPr>
          <w:rStyle w:val="normaltextrun"/>
          <w:rFonts w:ascii="Arial" w:hAnsi="Arial" w:cs="Arial"/>
        </w:rPr>
        <w:t>sun-hats</w:t>
      </w:r>
      <w:proofErr w:type="gramEnd"/>
      <w:r>
        <w:rPr>
          <w:rStyle w:val="normaltextrun"/>
          <w:rFonts w:ascii="Arial" w:hAnsi="Arial" w:cs="Arial"/>
        </w:rPr>
        <w:t>/</w:t>
      </w:r>
      <w:proofErr w:type="gramStart"/>
      <w:r>
        <w:rPr>
          <w:rStyle w:val="normaltextrun"/>
          <w:rFonts w:ascii="Arial" w:hAnsi="Arial" w:cs="Arial"/>
        </w:rPr>
        <w:t>sun screen</w:t>
      </w:r>
      <w:proofErr w:type="gramEnd"/>
      <w:r>
        <w:rPr>
          <w:rStyle w:val="normaltextrun"/>
          <w:rFonts w:ascii="Arial" w:hAnsi="Arial" w:cs="Arial"/>
        </w:rPr>
        <w:t>/sunglasses etc</w:t>
      </w:r>
      <w:r>
        <w:rPr>
          <w:rStyle w:val="eop"/>
          <w:rFonts w:ascii="Arial" w:hAnsi="Arial" w:cs="Arial"/>
        </w:rPr>
        <w:t> </w:t>
      </w:r>
    </w:p>
    <w:p w:rsidR="009179B7" w:rsidP="009179B7" w:rsidRDefault="009179B7" w14:paraId="4E3FCBCE"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rPr>
        <w:t>·   </w:t>
      </w:r>
      <w:r>
        <w:rPr>
          <w:rStyle w:val="tabchar"/>
          <w:rFonts w:ascii="Calibri" w:hAnsi="Calibri" w:cs="Calibri"/>
        </w:rPr>
        <w:t xml:space="preserve"> </w:t>
      </w:r>
      <w:r>
        <w:rPr>
          <w:rStyle w:val="normaltextrun"/>
          <w:rFonts w:ascii="Arial" w:hAnsi="Arial" w:cs="Arial"/>
        </w:rPr>
        <w:t>Provide your child with a drinking bottle that can be refilled – we are happy to provide water and occasionally squash to ensure your child stays hydrated.</w:t>
      </w:r>
      <w:r>
        <w:rPr>
          <w:rStyle w:val="eop"/>
          <w:rFonts w:ascii="Arial" w:hAnsi="Arial" w:cs="Arial"/>
        </w:rPr>
        <w:t> </w:t>
      </w:r>
    </w:p>
    <w:p w:rsidR="009179B7" w:rsidP="009179B7" w:rsidRDefault="009179B7" w14:paraId="007A8DDC"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rsidR="009179B7" w:rsidP="009179B7" w:rsidRDefault="009179B7" w14:paraId="78A0D33C"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Please refrain from:</w:t>
      </w:r>
      <w:r>
        <w:rPr>
          <w:rStyle w:val="eop"/>
          <w:rFonts w:ascii="Arial" w:hAnsi="Arial" w:cs="Arial"/>
        </w:rPr>
        <w:t> </w:t>
      </w:r>
    </w:p>
    <w:p w:rsidR="009179B7" w:rsidP="009179B7" w:rsidRDefault="009179B7" w14:paraId="4CD4AC58" w14:textId="77777777">
      <w:pPr>
        <w:pStyle w:val="paragraph"/>
        <w:spacing w:before="0" w:beforeAutospacing="0" w:after="0" w:afterAutospacing="0"/>
        <w:ind w:left="360"/>
        <w:jc w:val="both"/>
        <w:textAlignment w:val="baseline"/>
        <w:rPr>
          <w:rFonts w:ascii="Segoe UI" w:hAnsi="Segoe UI" w:cs="Segoe UI"/>
          <w:sz w:val="18"/>
          <w:szCs w:val="18"/>
        </w:rPr>
      </w:pPr>
      <w:proofErr w:type="gramStart"/>
      <w:r>
        <w:rPr>
          <w:rStyle w:val="normaltextrun"/>
          <w:rFonts w:ascii="Arial" w:hAnsi="Arial" w:cs="Arial"/>
        </w:rPr>
        <w:t>·  Using</w:t>
      </w:r>
      <w:proofErr w:type="gramEnd"/>
      <w:r>
        <w:rPr>
          <w:rStyle w:val="normaltextrun"/>
          <w:rFonts w:ascii="Arial" w:hAnsi="Arial" w:cs="Arial"/>
        </w:rPr>
        <w:t> inappropriate language or displaying aggressive or threatening behaviour to staff, children or other parents or carers in writing, over the phone or in person.</w:t>
      </w:r>
      <w:r>
        <w:rPr>
          <w:rStyle w:val="eop"/>
          <w:rFonts w:ascii="Arial" w:hAnsi="Arial" w:cs="Arial"/>
        </w:rPr>
        <w:t> </w:t>
      </w:r>
    </w:p>
    <w:p w:rsidR="009179B7" w:rsidP="009179B7" w:rsidRDefault="009179B7" w14:paraId="15E4819D"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rPr>
        <w:t>·   </w:t>
      </w:r>
      <w:r>
        <w:rPr>
          <w:rStyle w:val="tabchar"/>
          <w:rFonts w:ascii="Calibri" w:hAnsi="Calibri" w:cs="Calibri"/>
        </w:rPr>
        <w:t xml:space="preserve"> </w:t>
      </w:r>
      <w:r>
        <w:rPr>
          <w:rStyle w:val="normaltextrun"/>
          <w:rFonts w:ascii="Arial" w:hAnsi="Arial" w:cs="Arial"/>
        </w:rPr>
        <w:t>Shouting at, smacking or physically punishing your child(ren) or any other children at our sessions</w:t>
      </w:r>
      <w:r>
        <w:rPr>
          <w:rStyle w:val="eop"/>
          <w:rFonts w:ascii="Arial" w:hAnsi="Arial" w:cs="Arial"/>
        </w:rPr>
        <w:t> </w:t>
      </w:r>
    </w:p>
    <w:p w:rsidR="009179B7" w:rsidP="009179B7" w:rsidRDefault="009179B7" w14:paraId="7A4D2F1C"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rPr>
        <w:t>·   </w:t>
      </w:r>
      <w:r>
        <w:rPr>
          <w:rStyle w:val="tabchar"/>
          <w:rFonts w:ascii="Calibri" w:hAnsi="Calibri" w:cs="Calibri"/>
        </w:rPr>
        <w:t xml:space="preserve"> </w:t>
      </w:r>
      <w:r>
        <w:rPr>
          <w:rStyle w:val="normaltextrun"/>
          <w:rFonts w:ascii="Arial" w:hAnsi="Arial" w:cs="Arial"/>
        </w:rPr>
        <w:t>Taking videos or photos of children other than your own</w:t>
      </w:r>
      <w:r>
        <w:rPr>
          <w:rStyle w:val="eop"/>
          <w:rFonts w:ascii="Arial" w:hAnsi="Arial" w:cs="Arial"/>
        </w:rPr>
        <w:t> </w:t>
      </w:r>
    </w:p>
    <w:p w:rsidR="009179B7" w:rsidP="009179B7" w:rsidRDefault="009179B7" w14:paraId="7E154585"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rPr>
        <w:t>·   </w:t>
      </w:r>
      <w:r>
        <w:rPr>
          <w:rStyle w:val="tabchar"/>
          <w:rFonts w:ascii="Calibri" w:hAnsi="Calibri" w:cs="Calibri"/>
        </w:rPr>
        <w:t xml:space="preserve"> </w:t>
      </w:r>
      <w:r>
        <w:rPr>
          <w:rStyle w:val="normaltextrun"/>
          <w:rFonts w:ascii="Arial" w:hAnsi="Arial" w:cs="Arial"/>
        </w:rPr>
        <w:t>Consuming alcohol, drugs or any other substance that impairs your judgement or responses while attending sessions or collecting your children from sessions</w:t>
      </w:r>
      <w:r>
        <w:rPr>
          <w:rStyle w:val="eop"/>
          <w:rFonts w:ascii="Arial" w:hAnsi="Arial" w:cs="Arial"/>
        </w:rPr>
        <w:t> </w:t>
      </w:r>
    </w:p>
    <w:p w:rsidR="009179B7" w:rsidP="009179B7" w:rsidRDefault="009179B7" w14:paraId="1119055E" w14:textId="77777777">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rPr>
        <w:t>·   </w:t>
      </w:r>
      <w:r>
        <w:rPr>
          <w:rStyle w:val="tabchar"/>
          <w:rFonts w:ascii="Calibri" w:hAnsi="Calibri" w:cs="Calibri"/>
        </w:rPr>
        <w:t xml:space="preserve"> </w:t>
      </w:r>
      <w:r>
        <w:rPr>
          <w:rStyle w:val="normaltextrun"/>
          <w:rFonts w:ascii="Arial" w:hAnsi="Arial" w:cs="Arial"/>
        </w:rPr>
        <w:t>Discussing sensitive issues about your children within earshot of other children or adults.</w:t>
      </w:r>
      <w:r>
        <w:rPr>
          <w:rStyle w:val="eop"/>
          <w:rFonts w:ascii="Arial" w:hAnsi="Arial" w:cs="Arial"/>
        </w:rPr>
        <w:t> </w:t>
      </w:r>
    </w:p>
    <w:p w:rsidR="0080620F" w:rsidP="0080620F" w:rsidRDefault="0080620F" w14:paraId="0069494A" w14:textId="65C7D492">
      <w:pPr>
        <w:pStyle w:val="SWTTitle"/>
        <w:numPr>
          <w:ilvl w:val="0"/>
          <w:numId w:val="0"/>
        </w:numPr>
        <w:rPr>
          <w:rFonts w:ascii="Rubik" w:hAnsi="Rubik" w:cs="Rubik" w:eastAsiaTheme="majorEastAsia"/>
          <w:b w:val="0"/>
          <w:color w:val="058293"/>
          <w:spacing w:val="-10"/>
          <w:kern w:val="28"/>
          <w:sz w:val="48"/>
          <w:szCs w:val="48"/>
          <w:highlight w:val="yellow"/>
        </w:rPr>
      </w:pPr>
    </w:p>
    <w:p w:rsidR="009179B7" w:rsidP="0080620F" w:rsidRDefault="009179B7" w14:paraId="3E32E458" w14:textId="637312D7">
      <w:pPr>
        <w:pStyle w:val="SWTTitle"/>
        <w:numPr>
          <w:ilvl w:val="0"/>
          <w:numId w:val="0"/>
        </w:numPr>
        <w:rPr>
          <w:rFonts w:ascii="Rubik" w:hAnsi="Rubik" w:cs="Rubik" w:eastAsiaTheme="majorEastAsia"/>
          <w:b w:val="0"/>
          <w:color w:val="058293"/>
          <w:spacing w:val="-10"/>
          <w:kern w:val="28"/>
          <w:sz w:val="48"/>
          <w:szCs w:val="48"/>
          <w:highlight w:val="yellow"/>
        </w:rPr>
      </w:pPr>
    </w:p>
    <w:p w:rsidR="009179B7" w:rsidP="0080620F" w:rsidRDefault="009179B7" w14:paraId="50A69BA5" w14:textId="0856C306">
      <w:pPr>
        <w:pStyle w:val="SWTTitle"/>
        <w:numPr>
          <w:ilvl w:val="0"/>
          <w:numId w:val="0"/>
        </w:numPr>
        <w:rPr>
          <w:rFonts w:ascii="Rubik" w:hAnsi="Rubik" w:cs="Rubik" w:eastAsiaTheme="majorEastAsia"/>
          <w:b w:val="0"/>
          <w:color w:val="058293"/>
          <w:spacing w:val="-10"/>
          <w:kern w:val="28"/>
          <w:sz w:val="48"/>
          <w:szCs w:val="48"/>
          <w:highlight w:val="yellow"/>
        </w:rPr>
      </w:pPr>
    </w:p>
    <w:p w:rsidR="009179B7" w:rsidP="0080620F" w:rsidRDefault="009179B7" w14:paraId="038476A7" w14:textId="77777777">
      <w:pPr>
        <w:pStyle w:val="SWTTitle"/>
        <w:numPr>
          <w:ilvl w:val="0"/>
          <w:numId w:val="0"/>
        </w:numPr>
        <w:rPr>
          <w:rFonts w:ascii="Rubik" w:hAnsi="Rubik" w:cs="Rubik" w:eastAsiaTheme="majorEastAsia"/>
          <w:b w:val="0"/>
          <w:color w:val="058293"/>
          <w:spacing w:val="-10"/>
          <w:kern w:val="28"/>
          <w:sz w:val="48"/>
          <w:szCs w:val="48"/>
          <w:highlight w:val="yellow"/>
        </w:rPr>
      </w:pPr>
    </w:p>
    <w:p w:rsidR="009179B7" w:rsidP="0080620F" w:rsidRDefault="009179B7" w14:paraId="25CEB8C6" w14:textId="386F22AA">
      <w:pPr>
        <w:pStyle w:val="SWTTitle"/>
        <w:numPr>
          <w:ilvl w:val="0"/>
          <w:numId w:val="0"/>
        </w:numPr>
        <w:rPr>
          <w:rFonts w:ascii="Rubik" w:hAnsi="Rubik" w:cs="Rubik" w:eastAsiaTheme="majorEastAsia"/>
          <w:b w:val="0"/>
          <w:color w:val="058293"/>
          <w:spacing w:val="-10"/>
          <w:kern w:val="28"/>
          <w:sz w:val="48"/>
          <w:szCs w:val="48"/>
          <w:highlight w:val="yellow"/>
        </w:rPr>
      </w:pPr>
    </w:p>
    <w:p w:rsidR="009179B7" w:rsidP="0080620F" w:rsidRDefault="009179B7" w14:paraId="1A919A0B" w14:textId="372826FF">
      <w:pPr>
        <w:pStyle w:val="SWTTitle"/>
        <w:numPr>
          <w:ilvl w:val="0"/>
          <w:numId w:val="0"/>
        </w:numPr>
        <w:rPr>
          <w:rFonts w:ascii="Rubik" w:hAnsi="Rubik" w:cs="Rubik" w:eastAsiaTheme="majorEastAsia"/>
          <w:b w:val="0"/>
          <w:color w:val="058293"/>
          <w:spacing w:val="-10"/>
          <w:kern w:val="28"/>
          <w:sz w:val="48"/>
          <w:szCs w:val="48"/>
          <w:highlight w:val="yellow"/>
        </w:rPr>
      </w:pPr>
    </w:p>
    <w:p w:rsidR="0080620F" w:rsidP="0080620F" w:rsidRDefault="0080620F" w14:paraId="6B57645C" w14:textId="57953476">
      <w:pPr>
        <w:pStyle w:val="SWTTitle"/>
        <w:numPr>
          <w:ilvl w:val="0"/>
          <w:numId w:val="0"/>
        </w:numPr>
        <w:rPr>
          <w:rFonts w:ascii="Rubik" w:hAnsi="Rubik" w:cs="Rubik" w:eastAsiaTheme="majorEastAsia"/>
          <w:b w:val="0"/>
          <w:color w:val="058293"/>
          <w:spacing w:val="-10"/>
          <w:kern w:val="28"/>
          <w:sz w:val="48"/>
          <w:szCs w:val="48"/>
        </w:rPr>
      </w:pPr>
      <w:bookmarkStart w:name="SGC10" w:id="48"/>
      <w:r w:rsidRPr="00C80880">
        <w:rPr>
          <w:rFonts w:ascii="Rubik" w:hAnsi="Rubik" w:cs="Rubik" w:eastAsiaTheme="majorEastAsia"/>
          <w:b w:val="0"/>
          <w:color w:val="058293"/>
          <w:spacing w:val="-10"/>
          <w:kern w:val="28"/>
          <w:sz w:val="48"/>
          <w:szCs w:val="48"/>
        </w:rPr>
        <w:t>Appendix SGC/1</w:t>
      </w:r>
      <w:r w:rsidR="007D62D3">
        <w:rPr>
          <w:rFonts w:ascii="Rubik" w:hAnsi="Rubik" w:cs="Rubik" w:eastAsiaTheme="majorEastAsia"/>
          <w:b w:val="0"/>
          <w:color w:val="058293"/>
          <w:spacing w:val="-10"/>
          <w:kern w:val="28"/>
          <w:sz w:val="48"/>
          <w:szCs w:val="48"/>
        </w:rPr>
        <w:t>0</w:t>
      </w:r>
      <w:r w:rsidRPr="00C80880">
        <w:rPr>
          <w:rFonts w:ascii="Rubik" w:hAnsi="Rubik" w:cs="Rubik" w:eastAsiaTheme="majorEastAsia"/>
          <w:b w:val="0"/>
          <w:color w:val="058293"/>
          <w:spacing w:val="-10"/>
          <w:kern w:val="28"/>
          <w:sz w:val="48"/>
          <w:szCs w:val="48"/>
        </w:rPr>
        <w:t xml:space="preserve"> – </w:t>
      </w:r>
      <w:r w:rsidRPr="00C80880" w:rsidR="0017158F">
        <w:rPr>
          <w:rFonts w:ascii="Rubik" w:hAnsi="Rubik" w:cs="Rubik" w:eastAsiaTheme="majorEastAsia"/>
          <w:b w:val="0"/>
          <w:color w:val="058293"/>
          <w:spacing w:val="-10"/>
          <w:kern w:val="28"/>
          <w:sz w:val="40"/>
          <w:szCs w:val="48"/>
        </w:rPr>
        <w:t>Digital Safeguarding Practical</w:t>
      </w:r>
      <w:r w:rsidRPr="00C80880">
        <w:rPr>
          <w:rFonts w:ascii="Rubik" w:hAnsi="Rubik" w:cs="Rubik" w:eastAsiaTheme="majorEastAsia"/>
          <w:b w:val="0"/>
          <w:color w:val="058293"/>
          <w:spacing w:val="-10"/>
          <w:kern w:val="28"/>
          <w:sz w:val="40"/>
          <w:szCs w:val="48"/>
        </w:rPr>
        <w:t xml:space="preserve"> Guidance</w:t>
      </w:r>
    </w:p>
    <w:bookmarkEnd w:id="48"/>
    <w:p w:rsidRPr="0017158F" w:rsidR="0080620F" w:rsidP="0017158F" w:rsidRDefault="0080620F" w14:paraId="12B209EC" w14:textId="2200AF0C">
      <w:pPr>
        <w:pStyle w:val="SWTTitle"/>
        <w:numPr>
          <w:ilvl w:val="0"/>
          <w:numId w:val="0"/>
        </w:numPr>
        <w:jc w:val="both"/>
        <w:rPr>
          <w:rFonts w:ascii="Adelle Rg" w:hAnsi="Adelle Rg" w:eastAsia="Times New Roman" w:cs="Segoe UI"/>
          <w:b w:val="0"/>
          <w:sz w:val="22"/>
          <w:lang w:eastAsia="en-GB"/>
        </w:rPr>
      </w:pPr>
    </w:p>
    <w:p w:rsidRPr="0017158F" w:rsidR="0017158F" w:rsidP="0017158F" w:rsidRDefault="0017158F" w14:paraId="2A48907F"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b/>
          <w:bCs/>
          <w:lang w:eastAsia="en-GB"/>
        </w:rPr>
        <w:t>1. Purpose and use</w:t>
      </w:r>
      <w:r w:rsidRPr="0017158F">
        <w:rPr>
          <w:rFonts w:ascii="Arial" w:hAnsi="Arial" w:eastAsia="Times New Roman" w:cs="Arial"/>
          <w:lang w:eastAsia="en-GB"/>
        </w:rPr>
        <w:t> </w:t>
      </w:r>
    </w:p>
    <w:p w:rsidRPr="0017158F" w:rsidR="0017158F" w:rsidP="0017158F" w:rsidRDefault="0017158F" w14:paraId="3CDC22C4"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lang w:eastAsia="en-GB"/>
        </w:rPr>
        <w:t>This appendix provides practical guidance for staff, trustees, sessional workers, volunteers and anyone working on behalf of Staffordshire Wildlife Trust when planning or delivering digital engagement with children and young people. </w:t>
      </w:r>
    </w:p>
    <w:p w:rsidRPr="0017158F" w:rsidR="0017158F" w:rsidP="0017158F" w:rsidRDefault="0017158F" w14:paraId="642E8FBE"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lang w:eastAsia="en-GB"/>
        </w:rPr>
        <w:t>It supports the Digital Safety Procedure and the Online Safeguarding and Communication section of the Safeguarding Children and Young People Policy. </w:t>
      </w:r>
    </w:p>
    <w:p w:rsidRPr="0017158F" w:rsidR="0017158F" w:rsidP="0017158F" w:rsidRDefault="0017158F" w14:paraId="694D645B"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lang w:eastAsia="en-GB"/>
        </w:rPr>
        <w:t>This guidance should be used when communicating with children and young people online, planning online activities, setting up digital platforms, managing online groups, hosting live online events, using images or recordings, or responding to digital safeguarding concerns. </w:t>
      </w:r>
    </w:p>
    <w:p w:rsidRPr="0017158F" w:rsidR="0017158F" w:rsidP="0017158F" w:rsidRDefault="0017158F" w14:paraId="52E9E9E4" w14:textId="1BBBBD71">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lang w:eastAsia="en-GB"/>
        </w:rPr>
        <w:t> </w:t>
      </w:r>
    </w:p>
    <w:p w:rsidRPr="0017158F" w:rsidR="0017158F" w:rsidP="0017158F" w:rsidRDefault="0017158F" w14:paraId="72BEC371"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b/>
          <w:bCs/>
          <w:lang w:eastAsia="en-GB"/>
        </w:rPr>
        <w:t>2. Digital communication with CYP</w:t>
      </w:r>
      <w:r w:rsidRPr="0017158F">
        <w:rPr>
          <w:rFonts w:ascii="Arial" w:hAnsi="Arial" w:eastAsia="Times New Roman" w:cs="Arial"/>
          <w:lang w:eastAsia="en-GB"/>
        </w:rPr>
        <w:t> </w:t>
      </w:r>
    </w:p>
    <w:p w:rsidRPr="0017158F" w:rsidR="0017158F" w:rsidP="0017158F" w:rsidRDefault="0017158F" w14:paraId="1B5CAA4F"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lang w:eastAsia="en-GB"/>
        </w:rPr>
        <w:t>Communication with children and young people must remain professional, transparent and relevant to the SWT activity, booking, project or programme. </w:t>
      </w:r>
    </w:p>
    <w:p w:rsidRPr="0017158F" w:rsidR="0017158F" w:rsidP="00184DE4" w:rsidRDefault="0017158F" w14:paraId="4CFE4DAC" w14:textId="77777777">
      <w:pPr>
        <w:numPr>
          <w:ilvl w:val="0"/>
          <w:numId w:val="120"/>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Use SWT approved channels and accounts wherever possible, with monitored inboxes used where available. </w:t>
      </w:r>
    </w:p>
    <w:p w:rsidRPr="0017158F" w:rsidR="0017158F" w:rsidP="00184DE4" w:rsidRDefault="0017158F" w14:paraId="52F6A96F" w14:textId="77777777">
      <w:pPr>
        <w:numPr>
          <w:ilvl w:val="0"/>
          <w:numId w:val="121"/>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Do not use personal email accounts, personal phone numbers, private messaging or personal social media profiles to communicate with children and young people as part of SWT activity. </w:t>
      </w:r>
    </w:p>
    <w:p w:rsidRPr="0017158F" w:rsidR="0017158F" w:rsidP="00184DE4" w:rsidRDefault="0017158F" w14:paraId="5BCEDB05" w14:textId="77777777">
      <w:pPr>
        <w:numPr>
          <w:ilvl w:val="0"/>
          <w:numId w:val="122"/>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Use clear, respectful and age-appropriate language that can be understood without misinterpretation. </w:t>
      </w:r>
    </w:p>
    <w:p w:rsidRPr="0017158F" w:rsidR="0017158F" w:rsidP="00184DE4" w:rsidRDefault="0017158F" w14:paraId="29B52489" w14:textId="77777777">
      <w:pPr>
        <w:numPr>
          <w:ilvl w:val="0"/>
          <w:numId w:val="123"/>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Keep communication factual and relevant to the activity or support being provided. </w:t>
      </w:r>
    </w:p>
    <w:p w:rsidRPr="0017158F" w:rsidR="0017158F" w:rsidP="00184DE4" w:rsidRDefault="0017158F" w14:paraId="25476DD1" w14:textId="77777777">
      <w:pPr>
        <w:numPr>
          <w:ilvl w:val="0"/>
          <w:numId w:val="124"/>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Where appropriate, copy a parent or guardian into communication with a child or young person. </w:t>
      </w:r>
    </w:p>
    <w:p w:rsidRPr="0017158F" w:rsidR="0017158F" w:rsidP="00184DE4" w:rsidRDefault="0017158F" w14:paraId="404CC0CB" w14:textId="77777777">
      <w:pPr>
        <w:numPr>
          <w:ilvl w:val="0"/>
          <w:numId w:val="125"/>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Where a child or young person contacts SWT directly, copy in their parent or guardian when replying and explain why SWT communicates in this way. </w:t>
      </w:r>
    </w:p>
    <w:p w:rsidRPr="0017158F" w:rsidR="0017158F" w:rsidP="00184DE4" w:rsidRDefault="0017158F" w14:paraId="5B8D0BBA" w14:textId="77777777">
      <w:pPr>
        <w:numPr>
          <w:ilvl w:val="0"/>
          <w:numId w:val="126"/>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If copying in a parent or guardian may increase risk to the child or young person, seek advice from the Designated Safeguarding Leads before responding, unless urgent action is required to keep someone safe. </w:t>
      </w:r>
    </w:p>
    <w:p w:rsidRPr="0017158F" w:rsidR="0017158F" w:rsidP="00184DE4" w:rsidRDefault="0017158F" w14:paraId="4D07D28F" w14:textId="77777777">
      <w:pPr>
        <w:numPr>
          <w:ilvl w:val="0"/>
          <w:numId w:val="127"/>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Report any safeguarding concern, disclosure, allegation or incident arising through digital communication in line with the Safeguarding Procedures. </w:t>
      </w:r>
    </w:p>
    <w:p w:rsidRPr="0017158F" w:rsidR="0017158F" w:rsidP="0017158F" w:rsidRDefault="0017158F" w14:paraId="402598AF"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lang w:eastAsia="en-GB"/>
        </w:rPr>
        <w:t> </w:t>
      </w:r>
    </w:p>
    <w:p w:rsidRPr="0017158F" w:rsidR="0017158F" w:rsidP="0017158F" w:rsidRDefault="0017158F" w14:paraId="7D5F3827"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b/>
          <w:bCs/>
          <w:lang w:eastAsia="en-GB"/>
        </w:rPr>
        <w:t>3. Planning checklist for digital engagement</w:t>
      </w:r>
      <w:r w:rsidRPr="0017158F">
        <w:rPr>
          <w:rFonts w:ascii="Arial" w:hAnsi="Arial" w:eastAsia="Times New Roman" w:cs="Arial"/>
          <w:lang w:eastAsia="en-GB"/>
        </w:rPr>
        <w:t> </w:t>
      </w:r>
    </w:p>
    <w:p w:rsidRPr="0017158F" w:rsidR="0017158F" w:rsidP="0017158F" w:rsidRDefault="0017158F" w14:paraId="48FA346B"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lang w:eastAsia="en-GB"/>
        </w:rPr>
        <w:t>Before any digital activity with children and young people, the staff member responsible for the activity should complete the following checks.  </w:t>
      </w:r>
    </w:p>
    <w:p w:rsidR="0017158F" w:rsidP="0017158F" w:rsidRDefault="0017158F" w14:paraId="59DAC157" w14:textId="77777777">
      <w:pPr>
        <w:spacing w:line="240" w:lineRule="auto"/>
        <w:jc w:val="both"/>
        <w:textAlignment w:val="baseline"/>
        <w:rPr>
          <w:rFonts w:ascii="Arial" w:hAnsi="Arial" w:eastAsia="Times New Roman" w:cs="Arial"/>
          <w:lang w:eastAsia="en-GB"/>
        </w:rPr>
      </w:pPr>
    </w:p>
    <w:p w:rsidR="0017158F" w:rsidP="0017158F" w:rsidRDefault="0017158F" w14:paraId="0F03A032" w14:textId="77777777">
      <w:pPr>
        <w:spacing w:line="240" w:lineRule="auto"/>
        <w:jc w:val="both"/>
        <w:textAlignment w:val="baseline"/>
        <w:rPr>
          <w:rFonts w:ascii="Arial" w:hAnsi="Arial" w:eastAsia="Times New Roman" w:cs="Arial"/>
          <w:lang w:eastAsia="en-GB"/>
        </w:rPr>
      </w:pPr>
    </w:p>
    <w:p w:rsidR="0017158F" w:rsidP="0017158F" w:rsidRDefault="0017158F" w14:paraId="47BD2E4E" w14:textId="77777777">
      <w:pPr>
        <w:spacing w:line="240" w:lineRule="auto"/>
        <w:jc w:val="both"/>
        <w:textAlignment w:val="baseline"/>
        <w:rPr>
          <w:rFonts w:ascii="Arial" w:hAnsi="Arial" w:eastAsia="Times New Roman" w:cs="Arial"/>
          <w:lang w:eastAsia="en-GB"/>
        </w:rPr>
      </w:pPr>
    </w:p>
    <w:tbl>
      <w:tblPr>
        <w:tblStyle w:val="TableGrid"/>
        <w:tblW w:w="0" w:type="auto"/>
        <w:tblLook w:val="04A0" w:firstRow="1" w:lastRow="0" w:firstColumn="1" w:lastColumn="0" w:noHBand="0" w:noVBand="1"/>
      </w:tblPr>
      <w:tblGrid>
        <w:gridCol w:w="2122"/>
        <w:gridCol w:w="6894"/>
      </w:tblGrid>
      <w:tr w:rsidR="0017158F" w:rsidTr="00CA5556" w14:paraId="46400CF2" w14:textId="77777777">
        <w:tc>
          <w:tcPr>
            <w:tcW w:w="2122" w:type="dxa"/>
            <w:vAlign w:val="center"/>
          </w:tcPr>
          <w:p w:rsidRPr="0017158F" w:rsidR="0017158F" w:rsidP="0017158F" w:rsidRDefault="0017158F" w14:paraId="3D892601" w14:textId="1D03B888">
            <w:pPr>
              <w:textAlignment w:val="baseline"/>
              <w:rPr>
                <w:rFonts w:ascii="Arial" w:hAnsi="Arial" w:eastAsia="Times New Roman" w:cs="Arial"/>
                <w:b/>
                <w:lang w:eastAsia="en-GB"/>
              </w:rPr>
            </w:pPr>
            <w:r w:rsidRPr="0017158F">
              <w:rPr>
                <w:rFonts w:ascii="Arial" w:hAnsi="Arial" w:eastAsia="Times New Roman" w:cs="Arial"/>
                <w:b/>
                <w:lang w:eastAsia="en-GB"/>
              </w:rPr>
              <w:t>Check</w:t>
            </w:r>
          </w:p>
        </w:tc>
        <w:tc>
          <w:tcPr>
            <w:tcW w:w="6894" w:type="dxa"/>
            <w:vAlign w:val="center"/>
          </w:tcPr>
          <w:p w:rsidRPr="0017158F" w:rsidR="0017158F" w:rsidP="0017158F" w:rsidRDefault="0017158F" w14:paraId="5183BEEB" w14:textId="7911ABB4">
            <w:pPr>
              <w:textAlignment w:val="baseline"/>
              <w:rPr>
                <w:rFonts w:ascii="Arial" w:hAnsi="Arial" w:eastAsia="Times New Roman" w:cs="Arial"/>
                <w:b/>
                <w:lang w:eastAsia="en-GB"/>
              </w:rPr>
            </w:pPr>
            <w:r w:rsidRPr="0017158F">
              <w:rPr>
                <w:rFonts w:ascii="Arial" w:hAnsi="Arial" w:eastAsia="Times New Roman" w:cs="Arial"/>
                <w:b/>
                <w:lang w:eastAsia="en-GB"/>
              </w:rPr>
              <w:t>Action required</w:t>
            </w:r>
          </w:p>
        </w:tc>
      </w:tr>
      <w:tr w:rsidR="0017158F" w:rsidTr="00CA5556" w14:paraId="2D3AF3E1" w14:textId="77777777">
        <w:tc>
          <w:tcPr>
            <w:tcW w:w="2122" w:type="dxa"/>
            <w:vAlign w:val="center"/>
          </w:tcPr>
          <w:p w:rsidR="0017158F" w:rsidP="0017158F" w:rsidRDefault="0017158F" w14:paraId="223D7602" w14:textId="3E4ED76F">
            <w:pPr>
              <w:textAlignment w:val="baseline"/>
              <w:rPr>
                <w:rFonts w:ascii="Arial" w:hAnsi="Arial" w:eastAsia="Times New Roman" w:cs="Arial"/>
                <w:lang w:eastAsia="en-GB"/>
              </w:rPr>
            </w:pPr>
            <w:r w:rsidRPr="0017158F">
              <w:rPr>
                <w:rFonts w:ascii="Arial" w:hAnsi="Arial" w:eastAsia="Times New Roman" w:cs="Arial"/>
                <w:lang w:eastAsia="en-GB"/>
              </w:rPr>
              <w:t>Purpose and format</w:t>
            </w:r>
          </w:p>
        </w:tc>
        <w:tc>
          <w:tcPr>
            <w:tcW w:w="6894" w:type="dxa"/>
            <w:vAlign w:val="center"/>
          </w:tcPr>
          <w:p w:rsidR="0017158F" w:rsidP="0017158F" w:rsidRDefault="0017158F" w14:paraId="2AE4F941" w14:textId="1AAFDCA3">
            <w:pPr>
              <w:textAlignment w:val="baseline"/>
              <w:rPr>
                <w:rFonts w:ascii="Arial" w:hAnsi="Arial" w:eastAsia="Times New Roman" w:cs="Arial"/>
                <w:lang w:eastAsia="en-GB"/>
              </w:rPr>
            </w:pPr>
            <w:r w:rsidRPr="0017158F">
              <w:rPr>
                <w:rFonts w:ascii="Arial" w:hAnsi="Arial" w:eastAsia="Times New Roman" w:cs="Arial"/>
                <w:lang w:eastAsia="en-GB"/>
              </w:rPr>
              <w:t>Confirm whether the activity is a public broadcast, restricted session, online community, consultation, direct communication route or another form of digital engagement. </w:t>
            </w:r>
          </w:p>
        </w:tc>
      </w:tr>
      <w:tr w:rsidR="0017158F" w:rsidTr="00CA5556" w14:paraId="53E4575C" w14:textId="77777777">
        <w:tc>
          <w:tcPr>
            <w:tcW w:w="2122" w:type="dxa"/>
            <w:vAlign w:val="center"/>
          </w:tcPr>
          <w:p w:rsidR="0017158F" w:rsidP="0017158F" w:rsidRDefault="0017158F" w14:paraId="49AABA3B" w14:textId="02A57FB1">
            <w:pPr>
              <w:textAlignment w:val="baseline"/>
              <w:rPr>
                <w:rFonts w:ascii="Arial" w:hAnsi="Arial" w:eastAsia="Times New Roman" w:cs="Arial"/>
                <w:lang w:eastAsia="en-GB"/>
              </w:rPr>
            </w:pPr>
            <w:r w:rsidRPr="0017158F">
              <w:rPr>
                <w:rFonts w:ascii="Arial" w:hAnsi="Arial" w:eastAsia="Times New Roman" w:cs="Arial"/>
                <w:lang w:eastAsia="en-GB"/>
              </w:rPr>
              <w:t>Audience</w:t>
            </w:r>
          </w:p>
        </w:tc>
        <w:tc>
          <w:tcPr>
            <w:tcW w:w="6894" w:type="dxa"/>
            <w:vAlign w:val="center"/>
          </w:tcPr>
          <w:p w:rsidR="0017158F" w:rsidP="0017158F" w:rsidRDefault="0017158F" w14:paraId="35B74BD1" w14:textId="3DD34412">
            <w:pPr>
              <w:textAlignment w:val="baseline"/>
              <w:rPr>
                <w:rFonts w:ascii="Arial" w:hAnsi="Arial" w:eastAsia="Times New Roman" w:cs="Arial"/>
                <w:lang w:eastAsia="en-GB"/>
              </w:rPr>
            </w:pPr>
            <w:r w:rsidRPr="0017158F">
              <w:rPr>
                <w:rFonts w:ascii="Arial" w:hAnsi="Arial" w:eastAsia="Times New Roman" w:cs="Arial"/>
                <w:lang w:eastAsia="en-GB"/>
              </w:rPr>
              <w:t>Identify whether children and young people will attend, whether adults at risk may also attend, and whether the audience will be public, invited, restricted or verified. </w:t>
            </w:r>
          </w:p>
        </w:tc>
      </w:tr>
      <w:tr w:rsidR="0017158F" w:rsidTr="00CA5556" w14:paraId="46634D10" w14:textId="77777777">
        <w:tc>
          <w:tcPr>
            <w:tcW w:w="2122" w:type="dxa"/>
            <w:vAlign w:val="center"/>
          </w:tcPr>
          <w:p w:rsidR="0017158F" w:rsidP="0017158F" w:rsidRDefault="0017158F" w14:paraId="79F8345E" w14:textId="3D243154">
            <w:pPr>
              <w:textAlignment w:val="baseline"/>
              <w:rPr>
                <w:rFonts w:ascii="Arial" w:hAnsi="Arial" w:eastAsia="Times New Roman" w:cs="Arial"/>
                <w:lang w:eastAsia="en-GB"/>
              </w:rPr>
            </w:pPr>
            <w:r w:rsidRPr="0017158F">
              <w:rPr>
                <w:rFonts w:ascii="Arial" w:hAnsi="Arial" w:eastAsia="Times New Roman" w:cs="Arial"/>
                <w:lang w:eastAsia="en-GB"/>
              </w:rPr>
              <w:t>Platform suitability</w:t>
            </w:r>
          </w:p>
        </w:tc>
        <w:tc>
          <w:tcPr>
            <w:tcW w:w="6894" w:type="dxa"/>
            <w:vAlign w:val="center"/>
          </w:tcPr>
          <w:p w:rsidR="0017158F" w:rsidP="0017158F" w:rsidRDefault="0017158F" w14:paraId="41FDF315" w14:textId="66FAC0FE">
            <w:pPr>
              <w:textAlignment w:val="baseline"/>
              <w:rPr>
                <w:rFonts w:ascii="Arial" w:hAnsi="Arial" w:eastAsia="Times New Roman" w:cs="Arial"/>
                <w:lang w:eastAsia="en-GB"/>
              </w:rPr>
            </w:pPr>
            <w:r w:rsidRPr="0017158F">
              <w:rPr>
                <w:rFonts w:ascii="Arial" w:hAnsi="Arial" w:eastAsia="Times New Roman" w:cs="Arial"/>
                <w:lang w:eastAsia="en-GB"/>
              </w:rPr>
              <w:t>Check the platform is suitable for the age and needs of the intended audience, including any minimum age requirements. </w:t>
            </w:r>
          </w:p>
        </w:tc>
      </w:tr>
      <w:tr w:rsidR="0017158F" w:rsidTr="00CA5556" w14:paraId="1C4EEDCA" w14:textId="77777777">
        <w:tc>
          <w:tcPr>
            <w:tcW w:w="2122" w:type="dxa"/>
            <w:vAlign w:val="center"/>
          </w:tcPr>
          <w:p w:rsidR="0017158F" w:rsidP="0017158F" w:rsidRDefault="0017158F" w14:paraId="6A902FE2" w14:textId="56F6C2FD">
            <w:pPr>
              <w:textAlignment w:val="baseline"/>
              <w:rPr>
                <w:rFonts w:ascii="Arial" w:hAnsi="Arial" w:eastAsia="Times New Roman" w:cs="Arial"/>
                <w:lang w:eastAsia="en-GB"/>
              </w:rPr>
            </w:pPr>
            <w:r w:rsidRPr="0017158F">
              <w:rPr>
                <w:rFonts w:ascii="Arial" w:hAnsi="Arial" w:eastAsia="Times New Roman" w:cs="Arial"/>
                <w:lang w:eastAsia="en-GB"/>
              </w:rPr>
              <w:t>Consent</w:t>
            </w:r>
          </w:p>
        </w:tc>
        <w:tc>
          <w:tcPr>
            <w:tcW w:w="6894" w:type="dxa"/>
            <w:vAlign w:val="center"/>
          </w:tcPr>
          <w:p w:rsidR="0017158F" w:rsidP="0017158F" w:rsidRDefault="0017158F" w14:paraId="3889DF79" w14:textId="4F82618A">
            <w:pPr>
              <w:textAlignment w:val="baseline"/>
              <w:rPr>
                <w:rFonts w:ascii="Arial" w:hAnsi="Arial" w:eastAsia="Times New Roman" w:cs="Arial"/>
                <w:lang w:eastAsia="en-GB"/>
              </w:rPr>
            </w:pPr>
            <w:r w:rsidRPr="0017158F">
              <w:rPr>
                <w:rFonts w:ascii="Arial" w:hAnsi="Arial" w:eastAsia="Times New Roman" w:cs="Arial"/>
                <w:lang w:eastAsia="en-GB"/>
              </w:rPr>
              <w:t>Check whether parental or guardian consent is required, especially where children under 16 will take part, appear on camera, use an online group or join an interactive session</w:t>
            </w:r>
          </w:p>
        </w:tc>
      </w:tr>
      <w:tr w:rsidR="0017158F" w:rsidTr="00CA5556" w14:paraId="4040778F" w14:textId="77777777">
        <w:tc>
          <w:tcPr>
            <w:tcW w:w="2122" w:type="dxa"/>
            <w:vAlign w:val="center"/>
          </w:tcPr>
          <w:p w:rsidR="0017158F" w:rsidP="0017158F" w:rsidRDefault="0017158F" w14:paraId="1B052724" w14:textId="799403EE">
            <w:pPr>
              <w:textAlignment w:val="baseline"/>
              <w:rPr>
                <w:rFonts w:ascii="Arial" w:hAnsi="Arial" w:eastAsia="Times New Roman" w:cs="Arial"/>
                <w:lang w:eastAsia="en-GB"/>
              </w:rPr>
            </w:pPr>
            <w:r w:rsidRPr="0017158F">
              <w:rPr>
                <w:rFonts w:ascii="Arial" w:hAnsi="Arial" w:eastAsia="Times New Roman" w:cs="Arial"/>
                <w:lang w:eastAsia="en-GB"/>
              </w:rPr>
              <w:t>Supervision</w:t>
            </w:r>
          </w:p>
        </w:tc>
        <w:tc>
          <w:tcPr>
            <w:tcW w:w="6894" w:type="dxa"/>
            <w:vAlign w:val="center"/>
          </w:tcPr>
          <w:p w:rsidR="0017158F" w:rsidP="0017158F" w:rsidRDefault="0017158F" w14:paraId="2FBB51DE" w14:textId="10B0BE05">
            <w:pPr>
              <w:textAlignment w:val="baseline"/>
              <w:rPr>
                <w:rFonts w:ascii="Arial" w:hAnsi="Arial" w:eastAsia="Times New Roman" w:cs="Arial"/>
                <w:lang w:eastAsia="en-GB"/>
              </w:rPr>
            </w:pPr>
            <w:r w:rsidRPr="0017158F">
              <w:rPr>
                <w:rFonts w:ascii="Arial" w:hAnsi="Arial" w:eastAsia="Times New Roman" w:cs="Arial"/>
                <w:lang w:eastAsia="en-GB"/>
              </w:rPr>
              <w:t>Decide whether parents, guardians, carers, teachers or youth leaders need to remain present, nearby or copied into communication. </w:t>
            </w:r>
          </w:p>
        </w:tc>
      </w:tr>
      <w:tr w:rsidR="0017158F" w:rsidTr="00CA5556" w14:paraId="6B25471A" w14:textId="77777777">
        <w:tc>
          <w:tcPr>
            <w:tcW w:w="2122" w:type="dxa"/>
            <w:vAlign w:val="center"/>
          </w:tcPr>
          <w:p w:rsidR="0017158F" w:rsidP="0017158F" w:rsidRDefault="0017158F" w14:paraId="04376E7D" w14:textId="01A0C225">
            <w:pPr>
              <w:textAlignment w:val="baseline"/>
              <w:rPr>
                <w:rFonts w:ascii="Arial" w:hAnsi="Arial" w:eastAsia="Times New Roman" w:cs="Arial"/>
                <w:lang w:eastAsia="en-GB"/>
              </w:rPr>
            </w:pPr>
            <w:r w:rsidRPr="0017158F">
              <w:rPr>
                <w:rFonts w:ascii="Arial" w:hAnsi="Arial" w:eastAsia="Times New Roman" w:cs="Arial"/>
                <w:lang w:eastAsia="en-GB"/>
              </w:rPr>
              <w:t>Staffing</w:t>
            </w:r>
          </w:p>
        </w:tc>
        <w:tc>
          <w:tcPr>
            <w:tcW w:w="6894" w:type="dxa"/>
            <w:vAlign w:val="center"/>
          </w:tcPr>
          <w:p w:rsidR="0017158F" w:rsidP="0017158F" w:rsidRDefault="0017158F" w14:paraId="5D96541A" w14:textId="00A85D5B">
            <w:pPr>
              <w:textAlignment w:val="baseline"/>
              <w:rPr>
                <w:rFonts w:ascii="Arial" w:hAnsi="Arial" w:eastAsia="Times New Roman" w:cs="Arial"/>
                <w:lang w:eastAsia="en-GB"/>
              </w:rPr>
            </w:pPr>
            <w:r w:rsidRPr="0017158F">
              <w:rPr>
                <w:rFonts w:ascii="Arial" w:hAnsi="Arial" w:eastAsia="Times New Roman" w:cs="Arial"/>
                <w:lang w:eastAsia="en-GB"/>
              </w:rPr>
              <w:t>Allocate roles for hosting, presenting, chat moderation, technical support and safeguarding oversight. Where children and young people can interact with staff, volunteers or other participants, aim to have at least two adults available</w:t>
            </w:r>
          </w:p>
        </w:tc>
      </w:tr>
      <w:tr w:rsidR="0017158F" w:rsidTr="00CA5556" w14:paraId="13DA6E3E" w14:textId="77777777">
        <w:tc>
          <w:tcPr>
            <w:tcW w:w="2122" w:type="dxa"/>
            <w:vAlign w:val="center"/>
          </w:tcPr>
          <w:p w:rsidR="0017158F" w:rsidP="0017158F" w:rsidRDefault="0017158F" w14:paraId="1025B299" w14:textId="69B42AB7">
            <w:pPr>
              <w:textAlignment w:val="baseline"/>
              <w:rPr>
                <w:rFonts w:ascii="Arial" w:hAnsi="Arial" w:eastAsia="Times New Roman" w:cs="Arial"/>
                <w:lang w:eastAsia="en-GB"/>
              </w:rPr>
            </w:pPr>
            <w:r w:rsidRPr="0017158F">
              <w:rPr>
                <w:rFonts w:ascii="Arial" w:hAnsi="Arial" w:eastAsia="Times New Roman" w:cs="Arial"/>
                <w:lang w:eastAsia="en-GB"/>
              </w:rPr>
              <w:t>Ground rules</w:t>
            </w:r>
          </w:p>
        </w:tc>
        <w:tc>
          <w:tcPr>
            <w:tcW w:w="6894" w:type="dxa"/>
            <w:vAlign w:val="center"/>
          </w:tcPr>
          <w:p w:rsidR="0017158F" w:rsidP="0017158F" w:rsidRDefault="0017158F" w14:paraId="11415EB1" w14:textId="3CBA63B1">
            <w:pPr>
              <w:textAlignment w:val="baseline"/>
              <w:rPr>
                <w:rFonts w:ascii="Arial" w:hAnsi="Arial" w:eastAsia="Times New Roman" w:cs="Arial"/>
                <w:lang w:eastAsia="en-GB"/>
              </w:rPr>
            </w:pPr>
            <w:r w:rsidRPr="0017158F">
              <w:rPr>
                <w:rFonts w:ascii="Arial" w:hAnsi="Arial" w:eastAsia="Times New Roman" w:cs="Arial"/>
                <w:lang w:eastAsia="en-GB"/>
              </w:rPr>
              <w:t>Prepare clear joining instructions and an online code of conduct before the activity starts. </w:t>
            </w:r>
          </w:p>
        </w:tc>
      </w:tr>
      <w:tr w:rsidR="0017158F" w:rsidTr="00CA5556" w14:paraId="2649D107" w14:textId="77777777">
        <w:tc>
          <w:tcPr>
            <w:tcW w:w="2122" w:type="dxa"/>
            <w:vAlign w:val="center"/>
          </w:tcPr>
          <w:p w:rsidR="0017158F" w:rsidP="0017158F" w:rsidRDefault="0017158F" w14:paraId="0A453E11" w14:textId="28A4944B">
            <w:pPr>
              <w:textAlignment w:val="baseline"/>
              <w:rPr>
                <w:rFonts w:ascii="Arial" w:hAnsi="Arial" w:eastAsia="Times New Roman" w:cs="Arial"/>
                <w:lang w:eastAsia="en-GB"/>
              </w:rPr>
            </w:pPr>
            <w:r w:rsidRPr="0017158F">
              <w:rPr>
                <w:rFonts w:ascii="Arial" w:hAnsi="Arial" w:eastAsia="Times New Roman" w:cs="Arial"/>
                <w:lang w:eastAsia="en-GB"/>
              </w:rPr>
              <w:t>Risk controls</w:t>
            </w:r>
          </w:p>
        </w:tc>
        <w:tc>
          <w:tcPr>
            <w:tcW w:w="6894" w:type="dxa"/>
            <w:vAlign w:val="center"/>
          </w:tcPr>
          <w:p w:rsidR="0017158F" w:rsidP="0017158F" w:rsidRDefault="0017158F" w14:paraId="1D6AD3BE" w14:textId="03BD4B9F">
            <w:pPr>
              <w:textAlignment w:val="baseline"/>
              <w:rPr>
                <w:rFonts w:ascii="Arial" w:hAnsi="Arial" w:eastAsia="Times New Roman" w:cs="Arial"/>
                <w:lang w:eastAsia="en-GB"/>
              </w:rPr>
            </w:pPr>
            <w:r w:rsidRPr="0017158F">
              <w:rPr>
                <w:rFonts w:ascii="Arial" w:hAnsi="Arial" w:eastAsia="Times New Roman" w:cs="Arial"/>
                <w:lang w:eastAsia="en-GB"/>
              </w:rPr>
              <w:t>Check privacy settings, access controls, screen sharing, chat settings, recording settings, participant removal options and reporting functions. </w:t>
            </w:r>
          </w:p>
        </w:tc>
      </w:tr>
      <w:tr w:rsidR="0017158F" w:rsidTr="00CA5556" w14:paraId="2C2959C8" w14:textId="77777777">
        <w:tc>
          <w:tcPr>
            <w:tcW w:w="2122" w:type="dxa"/>
            <w:vAlign w:val="center"/>
          </w:tcPr>
          <w:p w:rsidR="0017158F" w:rsidP="0017158F" w:rsidRDefault="0017158F" w14:paraId="547C0F79" w14:textId="54136B7C">
            <w:pPr>
              <w:textAlignment w:val="baseline"/>
              <w:rPr>
                <w:rFonts w:ascii="Arial" w:hAnsi="Arial" w:eastAsia="Times New Roman" w:cs="Arial"/>
                <w:lang w:eastAsia="en-GB"/>
              </w:rPr>
            </w:pPr>
            <w:r w:rsidRPr="0017158F">
              <w:rPr>
                <w:rFonts w:ascii="Arial" w:hAnsi="Arial" w:eastAsia="Times New Roman" w:cs="Arial"/>
                <w:lang w:eastAsia="en-GB"/>
              </w:rPr>
              <w:t>Accessibility</w:t>
            </w:r>
          </w:p>
        </w:tc>
        <w:tc>
          <w:tcPr>
            <w:tcW w:w="6894" w:type="dxa"/>
            <w:vAlign w:val="center"/>
          </w:tcPr>
          <w:p w:rsidR="0017158F" w:rsidP="0017158F" w:rsidRDefault="0017158F" w14:paraId="366A6ECC" w14:textId="658C4616">
            <w:pPr>
              <w:textAlignment w:val="baseline"/>
              <w:rPr>
                <w:rFonts w:ascii="Arial" w:hAnsi="Arial" w:eastAsia="Times New Roman" w:cs="Arial"/>
                <w:lang w:eastAsia="en-GB"/>
              </w:rPr>
            </w:pPr>
            <w:r w:rsidRPr="0017158F">
              <w:rPr>
                <w:rFonts w:ascii="Arial" w:hAnsi="Arial" w:eastAsia="Times New Roman" w:cs="Arial"/>
                <w:lang w:eastAsia="en-GB"/>
              </w:rPr>
              <w:t>Check whether participants need support to access or use the platform safely. </w:t>
            </w:r>
          </w:p>
        </w:tc>
      </w:tr>
      <w:tr w:rsidR="0017158F" w:rsidTr="00CA5556" w14:paraId="48A056EA" w14:textId="77777777">
        <w:tc>
          <w:tcPr>
            <w:tcW w:w="2122" w:type="dxa"/>
            <w:vAlign w:val="center"/>
          </w:tcPr>
          <w:p w:rsidR="0017158F" w:rsidP="0017158F" w:rsidRDefault="0017158F" w14:paraId="0FC2882D" w14:textId="19C003AC">
            <w:pPr>
              <w:textAlignment w:val="baseline"/>
              <w:rPr>
                <w:rFonts w:ascii="Arial" w:hAnsi="Arial" w:eastAsia="Times New Roman" w:cs="Arial"/>
                <w:lang w:eastAsia="en-GB"/>
              </w:rPr>
            </w:pPr>
            <w:r w:rsidRPr="0017158F">
              <w:rPr>
                <w:rFonts w:ascii="Arial" w:hAnsi="Arial" w:eastAsia="Times New Roman" w:cs="Arial"/>
                <w:lang w:eastAsia="en-GB"/>
              </w:rPr>
              <w:t>Incident plan</w:t>
            </w:r>
          </w:p>
        </w:tc>
        <w:tc>
          <w:tcPr>
            <w:tcW w:w="6894" w:type="dxa"/>
            <w:vAlign w:val="center"/>
          </w:tcPr>
          <w:p w:rsidR="0017158F" w:rsidP="0017158F" w:rsidRDefault="0017158F" w14:paraId="34EECFA2" w14:textId="34763EC5">
            <w:pPr>
              <w:textAlignment w:val="baseline"/>
              <w:rPr>
                <w:rFonts w:ascii="Arial" w:hAnsi="Arial" w:eastAsia="Times New Roman" w:cs="Arial"/>
                <w:lang w:eastAsia="en-GB"/>
              </w:rPr>
            </w:pPr>
            <w:r w:rsidRPr="0017158F">
              <w:rPr>
                <w:rFonts w:ascii="Arial" w:hAnsi="Arial" w:eastAsia="Times New Roman" w:cs="Arial"/>
                <w:lang w:eastAsia="en-GB"/>
              </w:rPr>
              <w:t>Agree what staff will do if there is inappropriate behaviour, a safeguarding concern, technical disruption, trolling or unauthorised access. </w:t>
            </w:r>
          </w:p>
        </w:tc>
      </w:tr>
    </w:tbl>
    <w:p w:rsidRPr="0017158F" w:rsidR="0017158F" w:rsidP="0017158F" w:rsidRDefault="0017158F" w14:paraId="42364F4A" w14:textId="10C602BE">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lang w:eastAsia="en-GB"/>
        </w:rPr>
        <w:t> </w:t>
      </w:r>
    </w:p>
    <w:p w:rsidRPr="0017158F" w:rsidR="0017158F" w:rsidP="0017158F" w:rsidRDefault="0017158F" w14:paraId="388C9004"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b/>
          <w:bCs/>
          <w:lang w:eastAsia="en-GB"/>
        </w:rPr>
        <w:t>4. Choosing and setting up online platforms</w:t>
      </w:r>
      <w:r w:rsidRPr="0017158F">
        <w:rPr>
          <w:rFonts w:ascii="Arial" w:hAnsi="Arial" w:eastAsia="Times New Roman" w:cs="Arial"/>
          <w:lang w:eastAsia="en-GB"/>
        </w:rPr>
        <w:t> </w:t>
      </w:r>
    </w:p>
    <w:p w:rsidRPr="0017158F" w:rsidR="0017158F" w:rsidP="0017158F" w:rsidRDefault="0017158F" w14:paraId="037DC3E5"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lang w:eastAsia="en-GB"/>
        </w:rPr>
        <w:t>When choosing or setting up a platform, staff must make sure that the digital space can be managed safely. This includes checking that: </w:t>
      </w:r>
    </w:p>
    <w:p w:rsidRPr="0017158F" w:rsidR="0017158F" w:rsidP="00184DE4" w:rsidRDefault="0017158F" w14:paraId="0AD0E4E3" w14:textId="77777777">
      <w:pPr>
        <w:numPr>
          <w:ilvl w:val="0"/>
          <w:numId w:val="128"/>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children and young people are not asked to create an account for a platform they are too young to use </w:t>
      </w:r>
    </w:p>
    <w:p w:rsidRPr="0017158F" w:rsidR="0017158F" w:rsidP="00184DE4" w:rsidRDefault="0017158F" w14:paraId="0AE990E4" w14:textId="77777777">
      <w:pPr>
        <w:numPr>
          <w:ilvl w:val="0"/>
          <w:numId w:val="129"/>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new users are verified before they are added to private pages, groups or online communities </w:t>
      </w:r>
    </w:p>
    <w:p w:rsidRPr="0017158F" w:rsidR="0017158F" w:rsidP="00184DE4" w:rsidRDefault="0017158F" w14:paraId="3D6825B0" w14:textId="77777777">
      <w:pPr>
        <w:numPr>
          <w:ilvl w:val="0"/>
          <w:numId w:val="130"/>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live location sharing can be switched off or controlled safely </w:t>
      </w:r>
    </w:p>
    <w:p w:rsidRPr="0017158F" w:rsidR="0017158F" w:rsidP="00184DE4" w:rsidRDefault="0017158F" w14:paraId="5F7AA6E1" w14:textId="77777777">
      <w:pPr>
        <w:numPr>
          <w:ilvl w:val="0"/>
          <w:numId w:val="131"/>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private messaging is disabled or restricted wherever possible </w:t>
      </w:r>
    </w:p>
    <w:p w:rsidRPr="0017158F" w:rsidR="0017158F" w:rsidP="00184DE4" w:rsidRDefault="0017158F" w14:paraId="7F60ECB0" w14:textId="77777777">
      <w:pPr>
        <w:numPr>
          <w:ilvl w:val="0"/>
          <w:numId w:val="132"/>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screen sharing is controlled by the host or organiser </w:t>
      </w:r>
    </w:p>
    <w:p w:rsidRPr="0017158F" w:rsidR="0017158F" w:rsidP="00184DE4" w:rsidRDefault="0017158F" w14:paraId="44650BCE" w14:textId="77777777">
      <w:pPr>
        <w:numPr>
          <w:ilvl w:val="0"/>
          <w:numId w:val="133"/>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chat, comments and participant names can be moderated where needed </w:t>
      </w:r>
    </w:p>
    <w:p w:rsidRPr="0017158F" w:rsidR="0017158F" w:rsidP="00184DE4" w:rsidRDefault="0017158F" w14:paraId="7382BF04" w14:textId="77777777">
      <w:pPr>
        <w:numPr>
          <w:ilvl w:val="0"/>
          <w:numId w:val="134"/>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participants can report concerns to a host, organiser or staff member </w:t>
      </w:r>
    </w:p>
    <w:p w:rsidRPr="0017158F" w:rsidR="0017158F" w:rsidP="00184DE4" w:rsidRDefault="0017158F" w14:paraId="79E6ECD8" w14:textId="77777777">
      <w:pPr>
        <w:numPr>
          <w:ilvl w:val="0"/>
          <w:numId w:val="135"/>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the organiser knows how to remove a participant or close the session if required </w:t>
      </w:r>
    </w:p>
    <w:p w:rsidRPr="0017158F" w:rsidR="0017158F" w:rsidP="00184DE4" w:rsidRDefault="0017158F" w14:paraId="2B1905FE" w14:textId="77777777">
      <w:pPr>
        <w:numPr>
          <w:ilvl w:val="0"/>
          <w:numId w:val="136"/>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recording is switched off unless it is needed, consent has been checked and participants have been told </w:t>
      </w:r>
    </w:p>
    <w:p w:rsidRPr="0017158F" w:rsidR="0017158F" w:rsidP="00184DE4" w:rsidRDefault="0017158F" w14:paraId="7A07ADEC" w14:textId="77777777">
      <w:pPr>
        <w:numPr>
          <w:ilvl w:val="0"/>
          <w:numId w:val="137"/>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parents or guardians are told which platforms will be used for programmes involving children under 16 </w:t>
      </w:r>
    </w:p>
    <w:p w:rsidRPr="0017158F" w:rsidR="0017158F" w:rsidP="0017158F" w:rsidRDefault="0017158F" w14:paraId="13A82FF9"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lang w:eastAsia="en-GB"/>
        </w:rPr>
        <w:t>Where an event is public and participants cannot be verified, staff must make this clear to participants and explain how to raise concerns about another viewer or user. </w:t>
      </w:r>
    </w:p>
    <w:p w:rsidRPr="0017158F" w:rsidR="0017158F" w:rsidP="0017158F" w:rsidRDefault="0017158F" w14:paraId="3645130A"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lang w:eastAsia="en-GB"/>
        </w:rPr>
        <w:t> </w:t>
      </w:r>
    </w:p>
    <w:p w:rsidRPr="0017158F" w:rsidR="0017158F" w:rsidP="0017158F" w:rsidRDefault="0017158F" w14:paraId="12F82739"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b/>
          <w:bCs/>
          <w:lang w:eastAsia="en-GB"/>
        </w:rPr>
        <w:t>5. Online groups and communities</w:t>
      </w:r>
      <w:r w:rsidRPr="0017158F">
        <w:rPr>
          <w:rFonts w:ascii="Arial" w:hAnsi="Arial" w:eastAsia="Times New Roman" w:cs="Arial"/>
          <w:lang w:eastAsia="en-GB"/>
        </w:rPr>
        <w:t> </w:t>
      </w:r>
    </w:p>
    <w:p w:rsidRPr="0017158F" w:rsidR="0017158F" w:rsidP="0017158F" w:rsidRDefault="0017158F" w14:paraId="55057F36"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lang w:eastAsia="en-GB"/>
        </w:rPr>
        <w:t>Private online groups, forums or pages must be actively managed. Staff responsible for the group must: </w:t>
      </w:r>
    </w:p>
    <w:p w:rsidRPr="0017158F" w:rsidR="0017158F" w:rsidP="00184DE4" w:rsidRDefault="0017158F" w14:paraId="4EEE1BB9" w14:textId="77777777">
      <w:pPr>
        <w:numPr>
          <w:ilvl w:val="0"/>
          <w:numId w:val="138"/>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verify users before they are added to the group or page </w:t>
      </w:r>
    </w:p>
    <w:p w:rsidRPr="0017158F" w:rsidR="0017158F" w:rsidP="00184DE4" w:rsidRDefault="0017158F" w14:paraId="1FAA71A2" w14:textId="77777777">
      <w:pPr>
        <w:numPr>
          <w:ilvl w:val="0"/>
          <w:numId w:val="139"/>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make the purpose of the group clear </w:t>
      </w:r>
    </w:p>
    <w:p w:rsidRPr="0017158F" w:rsidR="0017158F" w:rsidP="00184DE4" w:rsidRDefault="0017158F" w14:paraId="68D61D21" w14:textId="77777777">
      <w:pPr>
        <w:numPr>
          <w:ilvl w:val="0"/>
          <w:numId w:val="140"/>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pin or share the online code of conduct in a place that is easy to find </w:t>
      </w:r>
    </w:p>
    <w:p w:rsidRPr="0017158F" w:rsidR="0017158F" w:rsidP="00184DE4" w:rsidRDefault="0017158F" w14:paraId="79286D8D" w14:textId="77777777">
      <w:pPr>
        <w:numPr>
          <w:ilvl w:val="0"/>
          <w:numId w:val="141"/>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explain expected behaviour and the consequences of unacceptable behaviour </w:t>
      </w:r>
    </w:p>
    <w:p w:rsidRPr="0017158F" w:rsidR="0017158F" w:rsidP="00184DE4" w:rsidRDefault="0017158F" w14:paraId="1EFFB003" w14:textId="77777777">
      <w:pPr>
        <w:numPr>
          <w:ilvl w:val="0"/>
          <w:numId w:val="142"/>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remind children and young people not to share personal details, surnames, home addresses, school details or live locations </w:t>
      </w:r>
    </w:p>
    <w:p w:rsidRPr="0017158F" w:rsidR="0017158F" w:rsidP="00184DE4" w:rsidRDefault="0017158F" w14:paraId="52102B3F" w14:textId="77777777">
      <w:pPr>
        <w:numPr>
          <w:ilvl w:val="0"/>
          <w:numId w:val="143"/>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draw attention to platform safety features such as report, block, accessibility settings and privacy settings </w:t>
      </w:r>
    </w:p>
    <w:p w:rsidRPr="0017158F" w:rsidR="0017158F" w:rsidP="00184DE4" w:rsidRDefault="0017158F" w14:paraId="5157E6A7" w14:textId="77777777">
      <w:pPr>
        <w:numPr>
          <w:ilvl w:val="0"/>
          <w:numId w:val="144"/>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make sure children and young people know who their trusted adults are and how to ask for help if something online makes them uncomfortable </w:t>
      </w:r>
    </w:p>
    <w:p w:rsidRPr="0017158F" w:rsidR="0017158F" w:rsidP="00184DE4" w:rsidRDefault="0017158F" w14:paraId="34387B8C" w14:textId="2850582A">
      <w:pPr>
        <w:numPr>
          <w:ilvl w:val="0"/>
          <w:numId w:val="145"/>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monitor behaviour and report safeguarding concerns in line with the Safeguarding Procedures</w:t>
      </w:r>
      <w:r w:rsidR="00635D80">
        <w:rPr>
          <w:rFonts w:ascii="Arial" w:hAnsi="Arial" w:eastAsia="Times New Roman" w:cs="Arial"/>
          <w:lang w:eastAsia="en-GB"/>
        </w:rPr>
        <w:t>.</w:t>
      </w:r>
    </w:p>
    <w:p w:rsidRPr="0017158F" w:rsidR="0017158F" w:rsidP="0017158F" w:rsidRDefault="0017158F" w14:paraId="75E86C65"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lang w:eastAsia="en-GB"/>
        </w:rPr>
        <w:t> </w:t>
      </w:r>
    </w:p>
    <w:p w:rsidRPr="0017158F" w:rsidR="0017158F" w:rsidP="0017158F" w:rsidRDefault="0017158F" w14:paraId="709343EB" w14:textId="366BCA10">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b/>
          <w:bCs/>
          <w:lang w:eastAsia="en-GB"/>
        </w:rPr>
        <w:t xml:space="preserve">6. </w:t>
      </w:r>
      <w:r w:rsidRPr="00A3777C" w:rsidR="00A3777C">
        <w:rPr>
          <w:rFonts w:ascii="Arial" w:hAnsi="Arial" w:eastAsia="Times New Roman" w:cs="Arial"/>
          <w:b/>
          <w:bCs/>
          <w:lang w:eastAsia="en-GB"/>
        </w:rPr>
        <w:t>Example Online Code of Conduct for all:</w:t>
      </w:r>
    </w:p>
    <w:p w:rsidR="00A3777C" w:rsidP="00A3777C" w:rsidRDefault="00A3777C" w14:paraId="0F0CB1FB"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The Wildlife Trusts want to provide a positive online experience for all. This means free from harassment, bullying and hate. Our online spaces should be safe and welcoming for all our participants and everyone joining us has a responsibility to work with us to achieve this.</w:t>
      </w:r>
      <w:r>
        <w:rPr>
          <w:rStyle w:val="eop"/>
          <w:rFonts w:ascii="Arial" w:hAnsi="Arial" w:cs="Arial"/>
          <w:sz w:val="22"/>
          <w:szCs w:val="22"/>
        </w:rPr>
        <w:t> </w:t>
      </w:r>
    </w:p>
    <w:p w:rsidR="00A3777C" w:rsidP="00A3777C" w:rsidRDefault="00A3777C" w14:paraId="7514B51C"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A3777C" w:rsidP="00A3777C" w:rsidRDefault="00A3777C" w14:paraId="3674E597"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This code of conduct outlines our expectations for everyone’s behaviour as well as what will happen to those showing any unacceptable behaviour. All staff and participants are required to agree to the following code of conduct to ensure a safe and secure environment for everyone.</w:t>
      </w:r>
      <w:r>
        <w:rPr>
          <w:rStyle w:val="eop"/>
          <w:rFonts w:ascii="Arial" w:hAnsi="Arial" w:cs="Arial"/>
          <w:sz w:val="22"/>
          <w:szCs w:val="22"/>
        </w:rPr>
        <w:t> </w:t>
      </w:r>
    </w:p>
    <w:p w:rsidR="00A3777C" w:rsidP="00A3777C" w:rsidRDefault="00A3777C" w14:paraId="3D98936B"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A3777C" w:rsidP="00A3777C" w:rsidRDefault="00A3777C" w14:paraId="215C473D"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Expected behaviour for all:</w:t>
      </w:r>
      <w:r>
        <w:rPr>
          <w:rStyle w:val="eop"/>
          <w:rFonts w:ascii="Arial" w:hAnsi="Arial" w:cs="Arial"/>
          <w:sz w:val="22"/>
          <w:szCs w:val="22"/>
        </w:rPr>
        <w:t> </w:t>
      </w:r>
    </w:p>
    <w:p w:rsidR="00A3777C" w:rsidP="00A3777C" w:rsidRDefault="00A3777C" w14:paraId="6C25C10E" w14:textId="77777777">
      <w:pPr>
        <w:pStyle w:val="paragraph"/>
        <w:spacing w:before="0" w:beforeAutospacing="0" w:after="0" w:afterAutospacing="0"/>
        <w:ind w:left="420" w:hanging="42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To be considerate, respectful, and work together with all participants</w:t>
      </w:r>
      <w:r>
        <w:rPr>
          <w:rStyle w:val="eop"/>
          <w:rFonts w:ascii="Arial" w:hAnsi="Arial" w:cs="Arial"/>
          <w:sz w:val="22"/>
          <w:szCs w:val="22"/>
        </w:rPr>
        <w:t> </w:t>
      </w:r>
    </w:p>
    <w:p w:rsidR="00A3777C" w:rsidP="00A3777C" w:rsidRDefault="00A3777C" w14:paraId="7F6C2460" w14:textId="77777777">
      <w:pPr>
        <w:pStyle w:val="paragraph"/>
        <w:spacing w:before="0" w:beforeAutospacing="0" w:after="0" w:afterAutospacing="0"/>
        <w:ind w:left="420" w:hanging="42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Not to use unpleasant, discriminatory, or harassing behaviour and speech</w:t>
      </w:r>
      <w:r>
        <w:rPr>
          <w:rStyle w:val="eop"/>
          <w:rFonts w:ascii="Arial" w:hAnsi="Arial" w:cs="Arial"/>
          <w:sz w:val="22"/>
          <w:szCs w:val="22"/>
        </w:rPr>
        <w:t> </w:t>
      </w:r>
    </w:p>
    <w:p w:rsidR="00A3777C" w:rsidP="00A3777C" w:rsidRDefault="00A3777C" w14:paraId="72BC8576" w14:textId="77777777">
      <w:pPr>
        <w:pStyle w:val="paragraph"/>
        <w:spacing w:before="0" w:beforeAutospacing="0" w:after="0" w:afterAutospacing="0"/>
        <w:ind w:left="420" w:hanging="42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To respect differences in opinion and values including political, religious, and other views</w:t>
      </w:r>
      <w:r>
        <w:rPr>
          <w:rStyle w:val="eop"/>
          <w:rFonts w:ascii="Arial" w:hAnsi="Arial" w:cs="Arial"/>
          <w:sz w:val="22"/>
          <w:szCs w:val="22"/>
        </w:rPr>
        <w:t> </w:t>
      </w:r>
    </w:p>
    <w:p w:rsidR="00A3777C" w:rsidP="00A3777C" w:rsidRDefault="00A3777C" w14:paraId="4558F32F" w14:textId="77777777">
      <w:pPr>
        <w:pStyle w:val="paragraph"/>
        <w:spacing w:before="0" w:beforeAutospacing="0" w:after="0" w:afterAutospacing="0"/>
        <w:ind w:left="420" w:hanging="42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Be mindful of your fellow participants – listen and allow time for other people to speak</w:t>
      </w:r>
      <w:r>
        <w:rPr>
          <w:rStyle w:val="eop"/>
          <w:rFonts w:ascii="Arial" w:hAnsi="Arial" w:cs="Arial"/>
          <w:sz w:val="22"/>
          <w:szCs w:val="22"/>
        </w:rPr>
        <w:t> </w:t>
      </w:r>
    </w:p>
    <w:p w:rsidR="00A3777C" w:rsidP="00A3777C" w:rsidRDefault="00A3777C" w14:paraId="00761A89" w14:textId="77777777">
      <w:pPr>
        <w:pStyle w:val="paragraph"/>
        <w:spacing w:before="0" w:beforeAutospacing="0" w:after="0" w:afterAutospacing="0"/>
        <w:ind w:left="420" w:hanging="42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Be mindful to stay relevant to the purpose and aims of the session</w:t>
      </w:r>
      <w:r>
        <w:rPr>
          <w:rStyle w:val="eop"/>
          <w:rFonts w:ascii="Arial" w:hAnsi="Arial" w:cs="Arial"/>
          <w:sz w:val="22"/>
          <w:szCs w:val="22"/>
        </w:rPr>
        <w:t> </w:t>
      </w:r>
    </w:p>
    <w:p w:rsidR="00A3777C" w:rsidP="00A3777C" w:rsidRDefault="00A3777C" w14:paraId="4DE49FAF" w14:textId="77777777">
      <w:pPr>
        <w:pStyle w:val="paragraph"/>
        <w:spacing w:before="0" w:beforeAutospacing="0" w:after="0" w:afterAutospacing="0"/>
        <w:ind w:left="420" w:hanging="420"/>
        <w:jc w:val="both"/>
        <w:textAlignment w:val="baseline"/>
        <w:rPr>
          <w:rFonts w:ascii="Segoe UI" w:hAnsi="Segoe UI" w:cs="Segoe UI"/>
          <w:sz w:val="18"/>
          <w:szCs w:val="18"/>
        </w:rPr>
      </w:pPr>
      <w:r>
        <w:rPr>
          <w:rStyle w:val="eop"/>
          <w:rFonts w:ascii="Arial" w:hAnsi="Arial" w:cs="Arial"/>
          <w:sz w:val="22"/>
          <w:szCs w:val="22"/>
        </w:rPr>
        <w:t> </w:t>
      </w:r>
    </w:p>
    <w:p w:rsidR="00A3777C" w:rsidP="00A3777C" w:rsidRDefault="00A3777C" w14:paraId="56CED2F7" w14:textId="77777777">
      <w:pPr>
        <w:pStyle w:val="paragraph"/>
        <w:spacing w:before="0" w:beforeAutospacing="0" w:after="0" w:afterAutospacing="0"/>
        <w:ind w:left="420" w:hanging="420"/>
        <w:jc w:val="both"/>
        <w:textAlignment w:val="baseline"/>
        <w:rPr>
          <w:rFonts w:ascii="Segoe UI" w:hAnsi="Segoe UI" w:cs="Segoe UI"/>
          <w:sz w:val="18"/>
          <w:szCs w:val="18"/>
        </w:rPr>
      </w:pPr>
      <w:r>
        <w:rPr>
          <w:rStyle w:val="normaltextrun"/>
          <w:rFonts w:ascii="Arial" w:hAnsi="Arial" w:cs="Arial"/>
          <w:sz w:val="22"/>
          <w:szCs w:val="22"/>
        </w:rPr>
        <w:t>Technical guidance for all:</w:t>
      </w:r>
      <w:r>
        <w:rPr>
          <w:rStyle w:val="eop"/>
          <w:rFonts w:ascii="Arial" w:hAnsi="Arial" w:cs="Arial"/>
          <w:sz w:val="22"/>
          <w:szCs w:val="22"/>
        </w:rPr>
        <w:t> </w:t>
      </w:r>
    </w:p>
    <w:p w:rsidR="00A3777C" w:rsidP="00A3777C" w:rsidRDefault="00A3777C" w14:paraId="57804397" w14:textId="77777777">
      <w:pPr>
        <w:pStyle w:val="paragraph"/>
        <w:spacing w:before="0" w:beforeAutospacing="0" w:after="0" w:afterAutospacing="0"/>
        <w:ind w:left="420" w:hanging="42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Do not share any personal details with others or your live location (e.g. last names or where you live)</w:t>
      </w:r>
      <w:r>
        <w:rPr>
          <w:rStyle w:val="eop"/>
          <w:rFonts w:ascii="Arial" w:hAnsi="Arial" w:cs="Arial"/>
          <w:sz w:val="22"/>
          <w:szCs w:val="22"/>
        </w:rPr>
        <w:t> </w:t>
      </w:r>
    </w:p>
    <w:p w:rsidR="00A3777C" w:rsidP="00A3777C" w:rsidRDefault="00A3777C" w14:paraId="6EADED57" w14:textId="77777777">
      <w:pPr>
        <w:pStyle w:val="paragraph"/>
        <w:spacing w:before="0" w:beforeAutospacing="0" w:after="0" w:afterAutospacing="0"/>
        <w:ind w:left="420" w:hanging="42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Please mute yourself if there is background noise</w:t>
      </w:r>
      <w:r>
        <w:rPr>
          <w:rStyle w:val="eop"/>
          <w:rFonts w:ascii="Arial" w:hAnsi="Arial" w:cs="Arial"/>
          <w:sz w:val="22"/>
          <w:szCs w:val="22"/>
        </w:rPr>
        <w:t> </w:t>
      </w:r>
    </w:p>
    <w:p w:rsidR="00A3777C" w:rsidP="00A3777C" w:rsidRDefault="00A3777C" w14:paraId="21771B9E" w14:textId="77777777">
      <w:pPr>
        <w:pStyle w:val="paragraph"/>
        <w:spacing w:before="0" w:beforeAutospacing="0" w:after="0" w:afterAutospacing="0"/>
        <w:ind w:left="420" w:hanging="42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If prompted, please add your first name only</w:t>
      </w:r>
      <w:r>
        <w:rPr>
          <w:rStyle w:val="eop"/>
          <w:rFonts w:ascii="Arial" w:hAnsi="Arial" w:cs="Arial"/>
          <w:sz w:val="22"/>
          <w:szCs w:val="22"/>
        </w:rPr>
        <w:t> </w:t>
      </w:r>
    </w:p>
    <w:p w:rsidR="00A3777C" w:rsidP="00A3777C" w:rsidRDefault="00A3777C" w14:paraId="716B3D5C" w14:textId="77777777">
      <w:pPr>
        <w:pStyle w:val="paragraph"/>
        <w:spacing w:before="0" w:beforeAutospacing="0" w:after="0" w:afterAutospacing="0"/>
        <w:ind w:left="420" w:hanging="420"/>
        <w:jc w:val="both"/>
        <w:textAlignment w:val="baseline"/>
        <w:rPr>
          <w:rFonts w:ascii="Segoe UI" w:hAnsi="Segoe UI" w:cs="Segoe UI"/>
          <w:sz w:val="18"/>
          <w:szCs w:val="18"/>
        </w:rPr>
      </w:pPr>
      <w:r>
        <w:rPr>
          <w:rStyle w:val="normaltextrun"/>
          <w:rFonts w:ascii="Arial" w:hAnsi="Arial" w:cs="Arial"/>
          <w:sz w:val="22"/>
          <w:szCs w:val="22"/>
        </w:rPr>
        <w:t>•     </w:t>
      </w:r>
      <w:r>
        <w:rPr>
          <w:rStyle w:val="tabchar"/>
          <w:rFonts w:ascii="Calibri" w:hAnsi="Calibri" w:cs="Calibri"/>
          <w:sz w:val="22"/>
          <w:szCs w:val="22"/>
        </w:rPr>
        <w:t xml:space="preserve"> </w:t>
      </w:r>
      <w:r>
        <w:rPr>
          <w:rStyle w:val="normaltextrun"/>
          <w:rFonts w:ascii="Arial" w:hAnsi="Arial" w:cs="Arial"/>
          <w:sz w:val="22"/>
          <w:szCs w:val="22"/>
        </w:rPr>
        <w:t>If you are sharing your screen by mindful of what else might be in your background or give away personal details</w:t>
      </w:r>
      <w:r>
        <w:rPr>
          <w:rStyle w:val="eop"/>
          <w:rFonts w:ascii="Arial" w:hAnsi="Arial" w:cs="Arial"/>
          <w:sz w:val="22"/>
          <w:szCs w:val="22"/>
        </w:rPr>
        <w:t> </w:t>
      </w:r>
    </w:p>
    <w:p w:rsidR="00A3777C" w:rsidP="00A3777C" w:rsidRDefault="00A3777C" w14:paraId="3A1DDEC5"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A3777C" w:rsidP="00A3777C" w:rsidRDefault="00A3777C" w14:paraId="26F7F838"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We will not tolerate harassment or bullying of any kind and anyone exhibiting those kinds of behaviours will be asked to leave or removed by the organiser.</w:t>
      </w:r>
      <w:r>
        <w:rPr>
          <w:rStyle w:val="eop"/>
          <w:rFonts w:ascii="Arial" w:hAnsi="Arial" w:cs="Arial"/>
          <w:sz w:val="22"/>
          <w:szCs w:val="22"/>
        </w:rPr>
        <w:t> </w:t>
      </w:r>
    </w:p>
    <w:p w:rsidR="00A3777C" w:rsidP="00A3777C" w:rsidRDefault="00A3777C" w14:paraId="11FA4F38"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A3777C" w:rsidP="00A3777C" w:rsidRDefault="00A3777C" w14:paraId="4ABDC6C6"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If you witness or experience harassment or have any concerns regarding the actions of any other users, please notify a staff member immediately so that steps can be taken to keep you safe.</w:t>
      </w:r>
      <w:r>
        <w:rPr>
          <w:rStyle w:val="eop"/>
          <w:rFonts w:ascii="Arial" w:hAnsi="Arial" w:cs="Arial"/>
          <w:sz w:val="22"/>
          <w:szCs w:val="22"/>
        </w:rPr>
        <w:t> </w:t>
      </w:r>
    </w:p>
    <w:p w:rsidR="00A3777C" w:rsidP="00A3777C" w:rsidRDefault="00A3777C" w14:paraId="6D7F72F1"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A3777C" w:rsidP="00A3777C" w:rsidRDefault="00A3777C" w14:paraId="4D697FA9" w14:textId="00BF69D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If you have any concerns or would like a confidential discussion, please conta</w:t>
      </w:r>
      <w:r w:rsidR="00635D80">
        <w:rPr>
          <w:rStyle w:val="normaltextrun"/>
          <w:rFonts w:ascii="Arial" w:hAnsi="Arial" w:cs="Arial"/>
          <w:sz w:val="22"/>
          <w:szCs w:val="22"/>
        </w:rPr>
        <w:t>ct The Trusts Safeguarding lead.</w:t>
      </w:r>
    </w:p>
    <w:p w:rsidRPr="0017158F" w:rsidR="0017158F" w:rsidP="00A3777C" w:rsidRDefault="0017158F" w14:paraId="6856AAE2" w14:textId="56AB10DF">
      <w:pPr>
        <w:spacing w:line="240" w:lineRule="auto"/>
        <w:jc w:val="both"/>
        <w:textAlignment w:val="baseline"/>
        <w:rPr>
          <w:rFonts w:ascii="Arial" w:hAnsi="Arial" w:eastAsia="Times New Roman" w:cs="Arial"/>
          <w:lang w:eastAsia="en-GB"/>
        </w:rPr>
      </w:pPr>
      <w:r w:rsidRPr="0017158F">
        <w:rPr>
          <w:rFonts w:ascii="Arial" w:hAnsi="Arial" w:eastAsia="Times New Roman" w:cs="Arial"/>
          <w:lang w:eastAsia="en-GB"/>
        </w:rPr>
        <w:t> </w:t>
      </w:r>
    </w:p>
    <w:p w:rsidRPr="0017158F" w:rsidR="0017158F" w:rsidP="0017158F" w:rsidRDefault="0017158F" w14:paraId="5FE6882D"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lang w:eastAsia="en-GB"/>
        </w:rPr>
        <w:t> </w:t>
      </w:r>
    </w:p>
    <w:p w:rsidRPr="0017158F" w:rsidR="0017158F" w:rsidP="0017158F" w:rsidRDefault="0017158F" w14:paraId="2A030BA7" w14:textId="1CE3ACB0">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b/>
          <w:bCs/>
          <w:lang w:eastAsia="en-GB"/>
        </w:rPr>
        <w:t>7. Staff conduct in digital spaces</w:t>
      </w:r>
    </w:p>
    <w:p w:rsidRPr="0017158F" w:rsidR="0017158F" w:rsidP="00635D80" w:rsidRDefault="0017158F" w14:paraId="51E2CF52" w14:textId="77777777">
      <w:pPr>
        <w:spacing w:before="240" w:line="276"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lang w:eastAsia="en-GB"/>
        </w:rPr>
        <w:t>Staff, trustees, sessional workers, volunteers and anyone working on behalf of SWT must act professionally when engaging with children and young people online. Staff and volunteers must: </w:t>
      </w:r>
    </w:p>
    <w:p w:rsidRPr="00635D80" w:rsidR="00635D80" w:rsidP="00184DE4" w:rsidRDefault="00635D80" w14:paraId="16ED4D61" w14:textId="3B013B70">
      <w:pPr>
        <w:pStyle w:val="ListParagraph"/>
        <w:numPr>
          <w:ilvl w:val="0"/>
          <w:numId w:val="178"/>
        </w:numPr>
        <w:spacing w:before="240" w:line="276" w:lineRule="auto"/>
        <w:ind w:left="709"/>
        <w:jc w:val="both"/>
        <w:textAlignment w:val="baseline"/>
        <w:rPr>
          <w:rFonts w:ascii="Arial" w:hAnsi="Arial" w:eastAsia="Times New Roman" w:cs="Arial"/>
          <w:lang w:eastAsia="en-GB"/>
        </w:rPr>
      </w:pPr>
      <w:r w:rsidRPr="00635D80">
        <w:rPr>
          <w:rFonts w:ascii="Arial" w:hAnsi="Arial" w:eastAsia="Times New Roman" w:cs="Arial"/>
          <w:lang w:eastAsia="en-GB"/>
        </w:rPr>
        <w:t xml:space="preserve">In your role you are acting in a position of trust and have a duty of care towards the children, young people and adults we engage with online. You are likely to be seen as a role model or in a position of authority and are expected to act appropriately and model good behaviour </w:t>
      </w:r>
    </w:p>
    <w:p w:rsidRPr="00635D80" w:rsidR="00635D80" w:rsidP="00184DE4" w:rsidRDefault="00635D80" w14:paraId="23398980" w14:textId="0ACE258D">
      <w:pPr>
        <w:pStyle w:val="ListParagraph"/>
        <w:numPr>
          <w:ilvl w:val="0"/>
          <w:numId w:val="178"/>
        </w:numPr>
        <w:spacing w:before="240" w:line="276" w:lineRule="auto"/>
        <w:ind w:left="709"/>
        <w:jc w:val="both"/>
        <w:textAlignment w:val="baseline"/>
        <w:rPr>
          <w:rFonts w:ascii="Arial" w:hAnsi="Arial" w:eastAsia="Times New Roman" w:cs="Arial"/>
          <w:lang w:eastAsia="en-GB"/>
        </w:rPr>
      </w:pPr>
      <w:r w:rsidRPr="00635D80">
        <w:rPr>
          <w:rFonts w:ascii="Arial" w:hAnsi="Arial" w:eastAsia="Times New Roman" w:cs="Arial"/>
          <w:lang w:eastAsia="en-GB"/>
        </w:rPr>
        <w:t xml:space="preserve">Provide a safe online environment for children, young people and adults at risk which provide clear ground rules. </w:t>
      </w:r>
    </w:p>
    <w:p w:rsidRPr="00635D80" w:rsidR="00635D80" w:rsidP="00184DE4" w:rsidRDefault="00635D80" w14:paraId="0DD72FF5" w14:textId="26CBC61D">
      <w:pPr>
        <w:pStyle w:val="ListParagraph"/>
        <w:numPr>
          <w:ilvl w:val="0"/>
          <w:numId w:val="178"/>
        </w:numPr>
        <w:spacing w:before="240" w:line="276" w:lineRule="auto"/>
        <w:ind w:left="709"/>
        <w:jc w:val="both"/>
        <w:textAlignment w:val="baseline"/>
        <w:rPr>
          <w:rFonts w:ascii="Arial" w:hAnsi="Arial" w:eastAsia="Times New Roman" w:cs="Arial"/>
          <w:lang w:eastAsia="en-GB"/>
        </w:rPr>
      </w:pPr>
      <w:r w:rsidRPr="00635D80">
        <w:rPr>
          <w:rFonts w:ascii="Arial" w:hAnsi="Arial" w:eastAsia="Times New Roman" w:cs="Arial"/>
          <w:lang w:eastAsia="en-GB"/>
        </w:rPr>
        <w:t xml:space="preserve">Ensure IT equipment, including mobile devices, is used safely and for its intended purpose. </w:t>
      </w:r>
    </w:p>
    <w:p w:rsidRPr="00635D80" w:rsidR="00635D80" w:rsidP="00184DE4" w:rsidRDefault="00635D80" w14:paraId="1E532AE9" w14:textId="352536E5">
      <w:pPr>
        <w:pStyle w:val="ListParagraph"/>
        <w:numPr>
          <w:ilvl w:val="0"/>
          <w:numId w:val="178"/>
        </w:numPr>
        <w:spacing w:before="240" w:line="276" w:lineRule="auto"/>
        <w:ind w:left="709"/>
        <w:jc w:val="both"/>
        <w:textAlignment w:val="baseline"/>
        <w:rPr>
          <w:rFonts w:ascii="Arial" w:hAnsi="Arial" w:eastAsia="Times New Roman" w:cs="Arial"/>
          <w:lang w:eastAsia="en-GB"/>
        </w:rPr>
      </w:pPr>
      <w:r w:rsidRPr="00635D80">
        <w:rPr>
          <w:rFonts w:ascii="Arial" w:hAnsi="Arial" w:eastAsia="Times New Roman" w:cs="Arial"/>
          <w:lang w:eastAsia="en-GB"/>
        </w:rPr>
        <w:t xml:space="preserve">Have good awareness of issues to do with safeguarding and child protection and </w:t>
      </w:r>
      <w:proofErr w:type="gramStart"/>
      <w:r w:rsidRPr="00635D80">
        <w:rPr>
          <w:rFonts w:ascii="Arial" w:hAnsi="Arial" w:eastAsia="Times New Roman" w:cs="Arial"/>
          <w:lang w:eastAsia="en-GB"/>
        </w:rPr>
        <w:t>take action</w:t>
      </w:r>
      <w:proofErr w:type="gramEnd"/>
      <w:r w:rsidRPr="00635D80">
        <w:rPr>
          <w:rFonts w:ascii="Arial" w:hAnsi="Arial" w:eastAsia="Times New Roman" w:cs="Arial"/>
          <w:lang w:eastAsia="en-GB"/>
        </w:rPr>
        <w:t xml:space="preserve"> when appropriate. </w:t>
      </w:r>
    </w:p>
    <w:p w:rsidRPr="00635D80" w:rsidR="00635D80" w:rsidP="00184DE4" w:rsidRDefault="00635D80" w14:paraId="19B80492" w14:textId="31A8796B">
      <w:pPr>
        <w:pStyle w:val="ListParagraph"/>
        <w:numPr>
          <w:ilvl w:val="0"/>
          <w:numId w:val="178"/>
        </w:numPr>
        <w:spacing w:before="240" w:line="276" w:lineRule="auto"/>
        <w:ind w:left="709"/>
        <w:jc w:val="both"/>
        <w:textAlignment w:val="baseline"/>
        <w:rPr>
          <w:rFonts w:ascii="Arial" w:hAnsi="Arial" w:eastAsia="Times New Roman" w:cs="Arial"/>
          <w:lang w:eastAsia="en-GB"/>
        </w:rPr>
      </w:pPr>
      <w:r w:rsidRPr="00635D80">
        <w:rPr>
          <w:rFonts w:ascii="Arial" w:hAnsi="Arial" w:eastAsia="Times New Roman" w:cs="Arial"/>
          <w:lang w:eastAsia="en-GB"/>
        </w:rPr>
        <w:t xml:space="preserve">Follow policies and procedures for safeguarding, whistleblowing and online safety. </w:t>
      </w:r>
    </w:p>
    <w:p w:rsidRPr="00635D80" w:rsidR="00635D80" w:rsidP="00184DE4" w:rsidRDefault="00635D80" w14:paraId="25505100" w14:textId="563DC2D7">
      <w:pPr>
        <w:pStyle w:val="ListParagraph"/>
        <w:numPr>
          <w:ilvl w:val="0"/>
          <w:numId w:val="178"/>
        </w:numPr>
        <w:spacing w:before="240" w:line="276" w:lineRule="auto"/>
        <w:ind w:left="709"/>
        <w:jc w:val="both"/>
        <w:textAlignment w:val="baseline"/>
        <w:rPr>
          <w:rFonts w:ascii="Arial" w:hAnsi="Arial" w:eastAsia="Times New Roman" w:cs="Arial"/>
          <w:lang w:eastAsia="en-GB"/>
        </w:rPr>
      </w:pPr>
      <w:r w:rsidRPr="00635D80">
        <w:rPr>
          <w:rFonts w:ascii="Arial" w:hAnsi="Arial" w:eastAsia="Times New Roman" w:cs="Arial"/>
          <w:lang w:eastAsia="en-GB"/>
        </w:rPr>
        <w:t xml:space="preserve">Treat children and young people fairly and without prejudice or discrimination. </w:t>
      </w:r>
    </w:p>
    <w:p w:rsidRPr="00635D80" w:rsidR="00635D80" w:rsidP="00184DE4" w:rsidRDefault="00635D80" w14:paraId="5B9A526B" w14:textId="7BD9F95E">
      <w:pPr>
        <w:pStyle w:val="ListParagraph"/>
        <w:numPr>
          <w:ilvl w:val="0"/>
          <w:numId w:val="178"/>
        </w:numPr>
        <w:spacing w:before="240" w:line="276" w:lineRule="auto"/>
        <w:ind w:left="709"/>
        <w:jc w:val="both"/>
        <w:textAlignment w:val="baseline"/>
        <w:rPr>
          <w:rFonts w:ascii="Arial" w:hAnsi="Arial" w:eastAsia="Times New Roman" w:cs="Arial"/>
          <w:lang w:eastAsia="en-GB"/>
        </w:rPr>
      </w:pPr>
      <w:r w:rsidRPr="00635D80">
        <w:rPr>
          <w:rFonts w:ascii="Arial" w:hAnsi="Arial" w:eastAsia="Times New Roman" w:cs="Arial"/>
          <w:lang w:eastAsia="en-GB"/>
        </w:rPr>
        <w:t xml:space="preserve">Understand that children, young people and adults are individuals with individual needs. Respect differences in gender, sexual orientation, culture, race, ethnicity, disability and religious belief systems, and appreciate that all participants bring something valuable and different to the group/organisation. </w:t>
      </w:r>
    </w:p>
    <w:p w:rsidRPr="00635D80" w:rsidR="00635D80" w:rsidP="00184DE4" w:rsidRDefault="00635D80" w14:paraId="47930C08" w14:textId="7EC3AE4A">
      <w:pPr>
        <w:pStyle w:val="ListParagraph"/>
        <w:numPr>
          <w:ilvl w:val="0"/>
          <w:numId w:val="178"/>
        </w:numPr>
        <w:spacing w:before="240" w:line="276" w:lineRule="auto"/>
        <w:ind w:left="709"/>
        <w:jc w:val="both"/>
        <w:textAlignment w:val="baseline"/>
        <w:rPr>
          <w:rFonts w:ascii="Arial" w:hAnsi="Arial" w:eastAsia="Times New Roman" w:cs="Arial"/>
          <w:lang w:eastAsia="en-GB"/>
        </w:rPr>
      </w:pPr>
      <w:r w:rsidRPr="00635D80">
        <w:rPr>
          <w:rFonts w:ascii="Arial" w:hAnsi="Arial" w:eastAsia="Times New Roman" w:cs="Arial"/>
          <w:lang w:eastAsia="en-GB"/>
        </w:rPr>
        <w:t xml:space="preserve">Challenge all unacceptable behaviour, including discrimination and prejudice, and report any breaches of this behaviour code to the Designated Safeguarding Lead. </w:t>
      </w:r>
    </w:p>
    <w:p w:rsidRPr="00635D80" w:rsidR="00635D80" w:rsidP="00184DE4" w:rsidRDefault="00635D80" w14:paraId="38BB9752" w14:textId="5DAE6BBD">
      <w:pPr>
        <w:pStyle w:val="ListParagraph"/>
        <w:numPr>
          <w:ilvl w:val="0"/>
          <w:numId w:val="178"/>
        </w:numPr>
        <w:spacing w:before="240" w:line="276" w:lineRule="auto"/>
        <w:ind w:left="709"/>
        <w:jc w:val="both"/>
        <w:textAlignment w:val="baseline"/>
        <w:rPr>
          <w:rFonts w:ascii="Arial" w:hAnsi="Arial" w:eastAsia="Times New Roman" w:cs="Arial"/>
          <w:lang w:eastAsia="en-GB"/>
        </w:rPr>
      </w:pPr>
      <w:r w:rsidRPr="00635D80">
        <w:rPr>
          <w:rFonts w:ascii="Arial" w:hAnsi="Arial" w:eastAsia="Times New Roman" w:cs="Arial"/>
          <w:lang w:eastAsia="en-GB"/>
        </w:rPr>
        <w:t xml:space="preserve">Encourage a safe space where children, young people and adults can speak out about attitudes or behaviour that makes them uncomfortable. </w:t>
      </w:r>
    </w:p>
    <w:p w:rsidRPr="00635D80" w:rsidR="00635D80" w:rsidP="00184DE4" w:rsidRDefault="00635D80" w14:paraId="61F52FE2" w14:textId="1B9599CF">
      <w:pPr>
        <w:pStyle w:val="ListParagraph"/>
        <w:numPr>
          <w:ilvl w:val="0"/>
          <w:numId w:val="178"/>
        </w:numPr>
        <w:spacing w:before="240" w:line="276" w:lineRule="auto"/>
        <w:ind w:left="709"/>
        <w:jc w:val="both"/>
        <w:textAlignment w:val="baseline"/>
        <w:rPr>
          <w:rFonts w:ascii="Arial" w:hAnsi="Arial" w:eastAsia="Times New Roman" w:cs="Arial"/>
          <w:lang w:eastAsia="en-GB"/>
        </w:rPr>
      </w:pPr>
      <w:r w:rsidRPr="00635D80">
        <w:rPr>
          <w:rFonts w:ascii="Arial" w:hAnsi="Arial" w:eastAsia="Times New Roman" w:cs="Arial"/>
          <w:lang w:eastAsia="en-GB"/>
        </w:rPr>
        <w:t xml:space="preserve">Consider the long-term implications of content posted online, and exercise caution when you are discussing sensitive issues with children, young people or adults at risk. </w:t>
      </w:r>
    </w:p>
    <w:p w:rsidRPr="00635D80" w:rsidR="00635D80" w:rsidP="00184DE4" w:rsidRDefault="00635D80" w14:paraId="692F09B8" w14:textId="0D2A985B">
      <w:pPr>
        <w:pStyle w:val="ListParagraph"/>
        <w:numPr>
          <w:ilvl w:val="0"/>
          <w:numId w:val="178"/>
        </w:numPr>
        <w:spacing w:before="240" w:line="276" w:lineRule="auto"/>
        <w:ind w:left="709"/>
        <w:jc w:val="both"/>
        <w:textAlignment w:val="baseline"/>
        <w:rPr>
          <w:rFonts w:ascii="Arial" w:hAnsi="Arial" w:eastAsia="Times New Roman" w:cs="Arial"/>
          <w:lang w:eastAsia="en-GB"/>
        </w:rPr>
      </w:pPr>
      <w:r w:rsidRPr="00635D80">
        <w:rPr>
          <w:rFonts w:ascii="Arial" w:hAnsi="Arial" w:eastAsia="Times New Roman" w:cs="Arial"/>
          <w:lang w:eastAsia="en-GB"/>
        </w:rPr>
        <w:t xml:space="preserve">Promote relationships that are based on openness, honesty, trust and respect. </w:t>
      </w:r>
    </w:p>
    <w:p w:rsidRPr="00635D80" w:rsidR="00635D80" w:rsidP="00184DE4" w:rsidRDefault="00635D80" w14:paraId="03CCA612" w14:textId="4F1E0042">
      <w:pPr>
        <w:pStyle w:val="ListParagraph"/>
        <w:numPr>
          <w:ilvl w:val="0"/>
          <w:numId w:val="178"/>
        </w:numPr>
        <w:spacing w:before="240" w:line="276" w:lineRule="auto"/>
        <w:ind w:left="709"/>
        <w:jc w:val="both"/>
        <w:textAlignment w:val="baseline"/>
        <w:rPr>
          <w:rFonts w:ascii="Arial" w:hAnsi="Arial" w:eastAsia="Times New Roman" w:cs="Arial"/>
          <w:lang w:eastAsia="en-GB"/>
        </w:rPr>
      </w:pPr>
      <w:r w:rsidRPr="00635D80">
        <w:rPr>
          <w:rFonts w:ascii="Arial" w:hAnsi="Arial" w:eastAsia="Times New Roman" w:cs="Arial"/>
          <w:lang w:eastAsia="en-GB"/>
        </w:rPr>
        <w:t xml:space="preserve">Ensure that whenever possible, there is more than one adult present during online activities with children, young people and adults at risk. If a situation arises where you are alone with a child, young person or adult at risk, for example in a virtual session, ensure that you are within sight or hearing of other adults. </w:t>
      </w:r>
    </w:p>
    <w:p w:rsidRPr="00635D80" w:rsidR="00635D80" w:rsidP="00184DE4" w:rsidRDefault="00635D80" w14:paraId="26CBFAB1" w14:textId="48A6F199">
      <w:pPr>
        <w:pStyle w:val="ListParagraph"/>
        <w:numPr>
          <w:ilvl w:val="0"/>
          <w:numId w:val="178"/>
        </w:numPr>
        <w:spacing w:before="240" w:line="276" w:lineRule="auto"/>
        <w:ind w:left="709"/>
        <w:jc w:val="both"/>
        <w:textAlignment w:val="baseline"/>
        <w:rPr>
          <w:rFonts w:ascii="Arial" w:hAnsi="Arial" w:eastAsia="Times New Roman" w:cs="Arial"/>
          <w:lang w:eastAsia="en-GB"/>
        </w:rPr>
      </w:pPr>
      <w:r w:rsidRPr="00635D80">
        <w:rPr>
          <w:rFonts w:ascii="Arial" w:hAnsi="Arial" w:eastAsia="Times New Roman" w:cs="Arial"/>
          <w:lang w:eastAsia="en-GB"/>
        </w:rPr>
        <w:t>Avoid giving personal contact details (</w:t>
      </w:r>
      <w:proofErr w:type="spellStart"/>
      <w:r w:rsidRPr="00635D80">
        <w:rPr>
          <w:rFonts w:ascii="Arial" w:hAnsi="Arial" w:eastAsia="Times New Roman" w:cs="Arial"/>
          <w:lang w:eastAsia="en-GB"/>
        </w:rPr>
        <w:t>eg</w:t>
      </w:r>
      <w:proofErr w:type="spellEnd"/>
      <w:r w:rsidRPr="00635D80">
        <w:rPr>
          <w:rFonts w:ascii="Arial" w:hAnsi="Arial" w:eastAsia="Times New Roman" w:cs="Arial"/>
          <w:lang w:eastAsia="en-GB"/>
        </w:rPr>
        <w:t xml:space="preserve"> personal mobile number, personal email or private social media account) to members of the public, volunteers or supporters. </w:t>
      </w:r>
    </w:p>
    <w:p w:rsidRPr="00635D80" w:rsidR="0017158F" w:rsidP="00184DE4" w:rsidRDefault="00635D80" w14:paraId="57550A9C" w14:textId="2A14674B">
      <w:pPr>
        <w:pStyle w:val="ListParagraph"/>
        <w:numPr>
          <w:ilvl w:val="0"/>
          <w:numId w:val="178"/>
        </w:numPr>
        <w:spacing w:before="240" w:line="276" w:lineRule="auto"/>
        <w:ind w:left="709"/>
        <w:jc w:val="both"/>
        <w:textAlignment w:val="baseline"/>
        <w:rPr>
          <w:rFonts w:ascii="Arial" w:hAnsi="Arial" w:eastAsia="Times New Roman" w:cs="Arial"/>
          <w:lang w:eastAsia="en-GB"/>
        </w:rPr>
      </w:pPr>
      <w:r w:rsidRPr="00635D80">
        <w:rPr>
          <w:rFonts w:ascii="Arial" w:hAnsi="Arial" w:eastAsia="Times New Roman" w:cs="Arial"/>
          <w:lang w:eastAsia="en-GB"/>
        </w:rPr>
        <w:t>Staff and volunteers should be aware of their digital footprint. Children, young people and supporters may look up the personal social media accounts of people who are working with them so these should be free of inappropriate or harmful content and not provide any personal information such as personal email addresses or phone numbers.</w:t>
      </w:r>
      <w:r w:rsidRPr="00635D80" w:rsidR="0017158F">
        <w:rPr>
          <w:rFonts w:ascii="Arial" w:hAnsi="Arial" w:eastAsia="Times New Roman" w:cs="Arial"/>
          <w:lang w:eastAsia="en-GB"/>
        </w:rPr>
        <w:t> </w:t>
      </w:r>
    </w:p>
    <w:p w:rsidRPr="0017158F" w:rsidR="00635D80" w:rsidP="00635D80" w:rsidRDefault="00635D80" w14:paraId="70756C04" w14:textId="77777777">
      <w:pPr>
        <w:spacing w:line="240" w:lineRule="auto"/>
        <w:jc w:val="both"/>
        <w:textAlignment w:val="baseline"/>
        <w:rPr>
          <w:rFonts w:ascii="Segoe UI" w:hAnsi="Segoe UI" w:eastAsia="Times New Roman" w:cs="Segoe UI"/>
          <w:sz w:val="18"/>
          <w:szCs w:val="18"/>
          <w:lang w:eastAsia="en-GB"/>
        </w:rPr>
      </w:pPr>
    </w:p>
    <w:p w:rsidRPr="00B56EA7" w:rsidR="00635D80" w:rsidP="00B56EA7" w:rsidRDefault="0017158F" w14:paraId="3BDB8ECD" w14:textId="78B9F21C">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b/>
          <w:bCs/>
          <w:lang w:eastAsia="en-GB"/>
        </w:rPr>
        <w:t>8. Hosting live online events or sessions</w:t>
      </w:r>
      <w:r w:rsidRPr="0017158F">
        <w:rPr>
          <w:rFonts w:ascii="Arial" w:hAnsi="Arial" w:eastAsia="Times New Roman" w:cs="Arial"/>
          <w:lang w:eastAsia="en-GB"/>
        </w:rPr>
        <w:t> </w:t>
      </w:r>
    </w:p>
    <w:p w:rsidRPr="0017158F" w:rsidR="0017158F" w:rsidP="000E038C" w:rsidRDefault="0017158F" w14:paraId="28A1D88A" w14:textId="1DEE1B6A">
      <w:pPr>
        <w:spacing w:before="240"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b/>
          <w:bCs/>
          <w:i/>
          <w:iCs/>
          <w:lang w:eastAsia="en-GB"/>
        </w:rPr>
        <w:t>Before the session</w:t>
      </w:r>
      <w:r w:rsidRPr="0017158F">
        <w:rPr>
          <w:rFonts w:ascii="Arial" w:hAnsi="Arial" w:eastAsia="Times New Roman" w:cs="Arial"/>
          <w:lang w:eastAsia="en-GB"/>
        </w:rPr>
        <w:t> </w:t>
      </w:r>
    </w:p>
    <w:p w:rsidRPr="0017158F" w:rsidR="0017158F" w:rsidP="00184DE4" w:rsidRDefault="0017158F" w14:paraId="63FCE931" w14:textId="77777777">
      <w:pPr>
        <w:numPr>
          <w:ilvl w:val="0"/>
          <w:numId w:val="146"/>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provide clear and simple instructions on how to join and participate </w:t>
      </w:r>
    </w:p>
    <w:p w:rsidRPr="0017158F" w:rsidR="0017158F" w:rsidP="00184DE4" w:rsidRDefault="0017158F" w14:paraId="788AEC71" w14:textId="77777777">
      <w:pPr>
        <w:numPr>
          <w:ilvl w:val="0"/>
          <w:numId w:val="147"/>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check the host, presenter and moderator know how to use the platform safely </w:t>
      </w:r>
    </w:p>
    <w:p w:rsidRPr="0017158F" w:rsidR="0017158F" w:rsidP="00184DE4" w:rsidRDefault="0017158F" w14:paraId="049D9D9F" w14:textId="77777777">
      <w:pPr>
        <w:numPr>
          <w:ilvl w:val="0"/>
          <w:numId w:val="148"/>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check that screen sharing will not reveal personal, confidential or sensitive information </w:t>
      </w:r>
    </w:p>
    <w:p w:rsidRPr="0017158F" w:rsidR="0017158F" w:rsidP="00184DE4" w:rsidRDefault="0017158F" w14:paraId="2DB485E6" w14:textId="77777777">
      <w:pPr>
        <w:numPr>
          <w:ilvl w:val="0"/>
          <w:numId w:val="149"/>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confirm whether the session will be recorded and check that consent and notification requirements have been met </w:t>
      </w:r>
    </w:p>
    <w:p w:rsidRPr="0017158F" w:rsidR="0017158F" w:rsidP="00184DE4" w:rsidRDefault="0017158F" w14:paraId="018197AF" w14:textId="77777777">
      <w:pPr>
        <w:numPr>
          <w:ilvl w:val="0"/>
          <w:numId w:val="150"/>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consider whether parents, guardians, carers, teachers or youth leaders should remain in the room or nearby </w:t>
      </w:r>
    </w:p>
    <w:p w:rsidRPr="0017158F" w:rsidR="0017158F" w:rsidP="00184DE4" w:rsidRDefault="0017158F" w14:paraId="63A4C0DB" w14:textId="77777777">
      <w:pPr>
        <w:numPr>
          <w:ilvl w:val="0"/>
          <w:numId w:val="151"/>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prepare a plan for managing unauthorised access, hacking, trolling or serious disruption </w:t>
      </w:r>
    </w:p>
    <w:p w:rsidRPr="0017158F" w:rsidR="0017158F" w:rsidP="000E038C" w:rsidRDefault="0017158F" w14:paraId="428778D0" w14:textId="77777777">
      <w:pPr>
        <w:spacing w:before="240"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b/>
          <w:bCs/>
          <w:i/>
          <w:iCs/>
          <w:lang w:eastAsia="en-GB"/>
        </w:rPr>
        <w:t>At the start of the session</w:t>
      </w:r>
      <w:r w:rsidRPr="0017158F">
        <w:rPr>
          <w:rFonts w:ascii="Arial" w:hAnsi="Arial" w:eastAsia="Times New Roman" w:cs="Arial"/>
          <w:lang w:eastAsia="en-GB"/>
        </w:rPr>
        <w:t> </w:t>
      </w:r>
    </w:p>
    <w:p w:rsidRPr="0017158F" w:rsidR="0017158F" w:rsidP="00184DE4" w:rsidRDefault="0017158F" w14:paraId="62328E0A" w14:textId="77777777">
      <w:pPr>
        <w:numPr>
          <w:ilvl w:val="0"/>
          <w:numId w:val="152"/>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explain the code of conduct </w:t>
      </w:r>
    </w:p>
    <w:p w:rsidRPr="0017158F" w:rsidR="0017158F" w:rsidP="00184DE4" w:rsidRDefault="0017158F" w14:paraId="4880049A" w14:textId="77777777">
      <w:pPr>
        <w:numPr>
          <w:ilvl w:val="0"/>
          <w:numId w:val="153"/>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remind participants to use first names only where appropriate </w:t>
      </w:r>
    </w:p>
    <w:p w:rsidRPr="0017158F" w:rsidR="0017158F" w:rsidP="00184DE4" w:rsidRDefault="0017158F" w14:paraId="723D6228" w14:textId="77777777">
      <w:pPr>
        <w:numPr>
          <w:ilvl w:val="0"/>
          <w:numId w:val="154"/>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explain how participants can raise a concern privately with the host or organiser </w:t>
      </w:r>
    </w:p>
    <w:p w:rsidRPr="0017158F" w:rsidR="0017158F" w:rsidP="00184DE4" w:rsidRDefault="0017158F" w14:paraId="37EB8D0C" w14:textId="77777777">
      <w:pPr>
        <w:numPr>
          <w:ilvl w:val="0"/>
          <w:numId w:val="155"/>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explain relevant platform functions, such as mute, raise hand, report, block or chat </w:t>
      </w:r>
    </w:p>
    <w:p w:rsidRPr="0017158F" w:rsidR="0017158F" w:rsidP="00184DE4" w:rsidRDefault="0017158F" w14:paraId="628ECA37" w14:textId="77777777">
      <w:pPr>
        <w:numPr>
          <w:ilvl w:val="0"/>
          <w:numId w:val="156"/>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tell participants if the session is being recorded </w:t>
      </w:r>
    </w:p>
    <w:p w:rsidRPr="0017158F" w:rsidR="0017158F" w:rsidP="000E038C" w:rsidRDefault="0017158F" w14:paraId="1AF09D6A" w14:textId="77777777">
      <w:pPr>
        <w:spacing w:before="240"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b/>
          <w:bCs/>
          <w:i/>
          <w:iCs/>
          <w:lang w:eastAsia="en-GB"/>
        </w:rPr>
        <w:t>During the session</w:t>
      </w:r>
      <w:r w:rsidRPr="0017158F">
        <w:rPr>
          <w:rFonts w:ascii="Arial" w:hAnsi="Arial" w:eastAsia="Times New Roman" w:cs="Arial"/>
          <w:lang w:eastAsia="en-GB"/>
        </w:rPr>
        <w:t> </w:t>
      </w:r>
    </w:p>
    <w:p w:rsidRPr="0017158F" w:rsidR="0017158F" w:rsidP="00184DE4" w:rsidRDefault="0017158F" w14:paraId="1BD3A189" w14:textId="77777777">
      <w:pPr>
        <w:numPr>
          <w:ilvl w:val="0"/>
          <w:numId w:val="157"/>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monitor chat, comments and participant behaviour </w:t>
      </w:r>
    </w:p>
    <w:p w:rsidRPr="0017158F" w:rsidR="0017158F" w:rsidP="00184DE4" w:rsidRDefault="0017158F" w14:paraId="20E8B6D3" w14:textId="77777777">
      <w:pPr>
        <w:numPr>
          <w:ilvl w:val="0"/>
          <w:numId w:val="158"/>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respond promptly to bullying, harassment, discrimination, inappropriate language or unsafe sharing of personal information </w:t>
      </w:r>
    </w:p>
    <w:p w:rsidRPr="0017158F" w:rsidR="0017158F" w:rsidP="00184DE4" w:rsidRDefault="0017158F" w14:paraId="1ABA7D05" w14:textId="77777777">
      <w:pPr>
        <w:numPr>
          <w:ilvl w:val="0"/>
          <w:numId w:val="159"/>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avoid breakout rooms or online spaces where one adult is left alone with a child or young person </w:t>
      </w:r>
    </w:p>
    <w:p w:rsidRPr="0017158F" w:rsidR="0017158F" w:rsidP="00184DE4" w:rsidRDefault="0017158F" w14:paraId="7F5ADD6A" w14:textId="77777777">
      <w:pPr>
        <w:numPr>
          <w:ilvl w:val="0"/>
          <w:numId w:val="160"/>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remove or block participants where behaviour creates a safeguarding, safety or conduct risk </w:t>
      </w:r>
    </w:p>
    <w:p w:rsidRPr="0017158F" w:rsidR="0017158F" w:rsidP="00184DE4" w:rsidRDefault="0017158F" w14:paraId="5BED18FA" w14:textId="77777777">
      <w:pPr>
        <w:numPr>
          <w:ilvl w:val="0"/>
          <w:numId w:val="161"/>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stop the session if it cannot be managed safely </w:t>
      </w:r>
    </w:p>
    <w:p w:rsidRPr="0017158F" w:rsidR="0017158F" w:rsidP="0017158F" w:rsidRDefault="0017158F" w14:paraId="31E41732"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lang w:eastAsia="en-GB"/>
        </w:rPr>
        <w:t> </w:t>
      </w:r>
    </w:p>
    <w:p w:rsidRPr="0017158F" w:rsidR="0017158F" w:rsidP="0017158F" w:rsidRDefault="0017158F" w14:paraId="165AB3FB"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b/>
          <w:bCs/>
          <w:lang w:eastAsia="en-GB"/>
        </w:rPr>
        <w:t>9. Disruption, trolling or unauthorised access</w:t>
      </w:r>
      <w:r w:rsidRPr="0017158F">
        <w:rPr>
          <w:rFonts w:ascii="Arial" w:hAnsi="Arial" w:eastAsia="Times New Roman" w:cs="Arial"/>
          <w:lang w:eastAsia="en-GB"/>
        </w:rPr>
        <w:t> </w:t>
      </w:r>
    </w:p>
    <w:p w:rsidRPr="0017158F" w:rsidR="0017158F" w:rsidP="0017158F" w:rsidRDefault="0017158F" w14:paraId="30B75D5B"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lang w:eastAsia="en-GB"/>
        </w:rPr>
        <w:t>If a live session, page or online group is disrupted, hacked or subject to trolling, staff should avoid escalating the situation through argument or unnecessary engagement. </w:t>
      </w:r>
    </w:p>
    <w:p w:rsidRPr="0017158F" w:rsidR="0017158F" w:rsidP="0017158F" w:rsidRDefault="0017158F" w14:paraId="0585363E"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lang w:eastAsia="en-GB"/>
        </w:rPr>
        <w:t>Where the behaviour cannot be managed safely, the organiser should close the session or remove the participant, then contact participants afterwards with clear information about what has happened and any revised arrangements. </w:t>
      </w:r>
    </w:p>
    <w:p w:rsidRPr="0017158F" w:rsidR="0017158F" w:rsidP="0017158F" w:rsidRDefault="0017158F" w14:paraId="627E9541"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lang w:eastAsia="en-GB"/>
        </w:rPr>
        <w:t>Where the incident involves abuse, suspected grooming, harassment, discriminatory abuse, exposure to harmful content, threats, unsafe contact or a safeguarding concern, it must be reported and recorded in line with the Safeguarding Procedures. </w:t>
      </w:r>
    </w:p>
    <w:p w:rsidRPr="0017158F" w:rsidR="0017158F" w:rsidP="0017158F" w:rsidRDefault="0017158F" w14:paraId="2D30C950"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lang w:eastAsia="en-GB"/>
        </w:rPr>
        <w:t>Where relevant, the account or behaviour should also be reported to the platform or page administrator. </w:t>
      </w:r>
    </w:p>
    <w:p w:rsidRPr="0017158F" w:rsidR="0017158F" w:rsidP="0017158F" w:rsidRDefault="0017158F" w14:paraId="43A7CEB7"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lang w:eastAsia="en-GB"/>
        </w:rPr>
        <w:t> </w:t>
      </w:r>
    </w:p>
    <w:p w:rsidRPr="0017158F" w:rsidR="0017158F" w:rsidP="0017158F" w:rsidRDefault="0017158F" w14:paraId="17B2155B"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b/>
          <w:bCs/>
          <w:lang w:eastAsia="en-GB"/>
        </w:rPr>
        <w:t>10. Images, video, recording and screen sharing</w:t>
      </w:r>
      <w:r w:rsidRPr="0017158F">
        <w:rPr>
          <w:rFonts w:ascii="Arial" w:hAnsi="Arial" w:eastAsia="Times New Roman" w:cs="Arial"/>
          <w:lang w:eastAsia="en-GB"/>
        </w:rPr>
        <w:t> </w:t>
      </w:r>
    </w:p>
    <w:p w:rsidRPr="0017158F" w:rsidR="0017158F" w:rsidP="0017158F" w:rsidRDefault="0017158F" w14:paraId="25E9F37D"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lang w:eastAsia="en-GB"/>
        </w:rPr>
        <w:t xml:space="preserve">Images, video, live streamed content, recordings and screen sharing must be managed in line with the Images of People Policy, </w:t>
      </w:r>
      <w:proofErr w:type="gramStart"/>
      <w:r w:rsidRPr="0017158F">
        <w:rPr>
          <w:rFonts w:ascii="Arial" w:hAnsi="Arial" w:eastAsia="Times New Roman" w:cs="Arial"/>
          <w:lang w:eastAsia="en-GB"/>
        </w:rPr>
        <w:t>Social Media Policy</w:t>
      </w:r>
      <w:proofErr w:type="gramEnd"/>
      <w:r w:rsidRPr="0017158F">
        <w:rPr>
          <w:rFonts w:ascii="Arial" w:hAnsi="Arial" w:eastAsia="Times New Roman" w:cs="Arial"/>
          <w:lang w:eastAsia="en-GB"/>
        </w:rPr>
        <w:t>, Digital Safety Procedure and this appendix. </w:t>
      </w:r>
    </w:p>
    <w:p w:rsidRPr="0017158F" w:rsidR="0017158F" w:rsidP="00184DE4" w:rsidRDefault="0017158F" w14:paraId="1B2EDB6D" w14:textId="77777777">
      <w:pPr>
        <w:numPr>
          <w:ilvl w:val="0"/>
          <w:numId w:val="162"/>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do not take, store, share, live stream or publish images or recordings of children and young people unless the relevant consent requirements have been met </w:t>
      </w:r>
    </w:p>
    <w:p w:rsidRPr="0017158F" w:rsidR="0017158F" w:rsidP="00184DE4" w:rsidRDefault="0017158F" w14:paraId="6FA4B658" w14:textId="77777777">
      <w:pPr>
        <w:numPr>
          <w:ilvl w:val="0"/>
          <w:numId w:val="163"/>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tell participants in advance if a session will be recorded </w:t>
      </w:r>
    </w:p>
    <w:p w:rsidRPr="0017158F" w:rsidR="0017158F" w:rsidP="00184DE4" w:rsidRDefault="0017158F" w14:paraId="1CF42E54" w14:textId="77777777">
      <w:pPr>
        <w:numPr>
          <w:ilvl w:val="0"/>
          <w:numId w:val="164"/>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do not record a session unless recording is necessary for the activity or agreed purpose </w:t>
      </w:r>
    </w:p>
    <w:p w:rsidRPr="0017158F" w:rsidR="0017158F" w:rsidP="00184DE4" w:rsidRDefault="0017158F" w14:paraId="5EA216C5" w14:textId="77777777">
      <w:pPr>
        <w:numPr>
          <w:ilvl w:val="0"/>
          <w:numId w:val="165"/>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store recordings securely and only for as long as required </w:t>
      </w:r>
    </w:p>
    <w:p w:rsidRPr="0017158F" w:rsidR="0017158F" w:rsidP="00184DE4" w:rsidRDefault="0017158F" w14:paraId="0B505DA2" w14:textId="77777777">
      <w:pPr>
        <w:numPr>
          <w:ilvl w:val="0"/>
          <w:numId w:val="166"/>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check screens, tabs, notifications, email inboxes and documents before sharing a screen </w:t>
      </w:r>
    </w:p>
    <w:p w:rsidRPr="0017158F" w:rsidR="0017158F" w:rsidP="0017158F" w:rsidRDefault="0017158F" w14:paraId="2524D011"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lang w:eastAsia="en-GB"/>
        </w:rPr>
        <w:t> </w:t>
      </w:r>
    </w:p>
    <w:p w:rsidRPr="0017158F" w:rsidR="0017158F" w:rsidP="0017158F" w:rsidRDefault="0017158F" w14:paraId="104EE935"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b/>
          <w:bCs/>
          <w:lang w:eastAsia="en-GB"/>
        </w:rPr>
        <w:t>11. AI and digital tools</w:t>
      </w:r>
      <w:r w:rsidRPr="0017158F">
        <w:rPr>
          <w:rFonts w:ascii="Arial" w:hAnsi="Arial" w:eastAsia="Times New Roman" w:cs="Arial"/>
          <w:lang w:eastAsia="en-GB"/>
        </w:rPr>
        <w:t> </w:t>
      </w:r>
    </w:p>
    <w:p w:rsidRPr="0017158F" w:rsidR="0017158F" w:rsidP="0017158F" w:rsidRDefault="0017158F" w14:paraId="3E553F3D"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lang w:eastAsia="en-GB"/>
        </w:rPr>
        <w:t>AI and digital tools must not be used to make safeguarding decisions, replace professional judgement or assess risk without appropriate human oversight. </w:t>
      </w:r>
    </w:p>
    <w:p w:rsidRPr="0017158F" w:rsidR="0017158F" w:rsidP="0017158F" w:rsidRDefault="0017158F" w14:paraId="6767EEB5"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lang w:eastAsia="en-GB"/>
        </w:rPr>
        <w:t>Any safeguarding concern identified </w:t>
      </w:r>
      <w:proofErr w:type="gramStart"/>
      <w:r w:rsidRPr="0017158F">
        <w:rPr>
          <w:rFonts w:ascii="Arial" w:hAnsi="Arial" w:eastAsia="Times New Roman" w:cs="Arial"/>
          <w:lang w:eastAsia="en-GB"/>
        </w:rPr>
        <w:t>through the use of</w:t>
      </w:r>
      <w:proofErr w:type="gramEnd"/>
      <w:r w:rsidRPr="0017158F">
        <w:rPr>
          <w:rFonts w:ascii="Arial" w:hAnsi="Arial" w:eastAsia="Times New Roman" w:cs="Arial"/>
          <w:lang w:eastAsia="en-GB"/>
        </w:rPr>
        <w:t> AI or other digital tools must be addressed in line with the Safeguarding Procedures and discussed with the Designated Safeguarding Leads. </w:t>
      </w:r>
    </w:p>
    <w:p w:rsidRPr="0017158F" w:rsidR="0017158F" w:rsidP="0017158F" w:rsidRDefault="0017158F" w14:paraId="193D9702"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lang w:eastAsia="en-GB"/>
        </w:rPr>
        <w:t> </w:t>
      </w:r>
    </w:p>
    <w:p w:rsidRPr="0017158F" w:rsidR="0017158F" w:rsidP="0017158F" w:rsidRDefault="0017158F" w14:paraId="6AD6E7DD"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b/>
          <w:bCs/>
          <w:lang w:eastAsia="en-GB"/>
        </w:rPr>
        <w:t>12. Examples of online safeguarding concerns</w:t>
      </w:r>
      <w:r w:rsidRPr="0017158F">
        <w:rPr>
          <w:rFonts w:ascii="Arial" w:hAnsi="Arial" w:eastAsia="Times New Roman" w:cs="Arial"/>
          <w:lang w:eastAsia="en-GB"/>
        </w:rPr>
        <w:t> </w:t>
      </w:r>
    </w:p>
    <w:p w:rsidRPr="0017158F" w:rsidR="0017158F" w:rsidP="0017158F" w:rsidRDefault="0017158F" w14:paraId="5189F5B5"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lang w:eastAsia="en-GB"/>
        </w:rPr>
        <w:t>Examples of concerns that may arise online include: </w:t>
      </w:r>
    </w:p>
    <w:p w:rsidRPr="0017158F" w:rsidR="0017158F" w:rsidP="00184DE4" w:rsidRDefault="0017158F" w14:paraId="34A3F44D" w14:textId="77777777">
      <w:pPr>
        <w:numPr>
          <w:ilvl w:val="0"/>
          <w:numId w:val="167"/>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a disclosure of abuse, neglect or harm </w:t>
      </w:r>
    </w:p>
    <w:p w:rsidRPr="0017158F" w:rsidR="0017158F" w:rsidP="00184DE4" w:rsidRDefault="0017158F" w14:paraId="10DFF5C2" w14:textId="77777777">
      <w:pPr>
        <w:numPr>
          <w:ilvl w:val="0"/>
          <w:numId w:val="168"/>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suspected grooming or inappropriate contact </w:t>
      </w:r>
    </w:p>
    <w:p w:rsidRPr="0017158F" w:rsidR="0017158F" w:rsidP="00184DE4" w:rsidRDefault="0017158F" w14:paraId="7AE3C766" w14:textId="77777777">
      <w:pPr>
        <w:numPr>
          <w:ilvl w:val="0"/>
          <w:numId w:val="169"/>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bullying, harassment, discrimination or hate speech </w:t>
      </w:r>
    </w:p>
    <w:p w:rsidRPr="0017158F" w:rsidR="0017158F" w:rsidP="00184DE4" w:rsidRDefault="0017158F" w14:paraId="0F658F8A" w14:textId="77777777">
      <w:pPr>
        <w:numPr>
          <w:ilvl w:val="0"/>
          <w:numId w:val="170"/>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unsafe sharing of personal information or live location </w:t>
      </w:r>
    </w:p>
    <w:p w:rsidRPr="0017158F" w:rsidR="0017158F" w:rsidP="00184DE4" w:rsidRDefault="0017158F" w14:paraId="464061CC" w14:textId="77777777">
      <w:pPr>
        <w:numPr>
          <w:ilvl w:val="0"/>
          <w:numId w:val="171"/>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a concern about the conduct of staff, trustees, volunteers, speakers or participants </w:t>
      </w:r>
    </w:p>
    <w:p w:rsidRPr="0017158F" w:rsidR="0017158F" w:rsidP="00184DE4" w:rsidRDefault="0017158F" w14:paraId="2EF49F95" w14:textId="77777777">
      <w:pPr>
        <w:numPr>
          <w:ilvl w:val="0"/>
          <w:numId w:val="172"/>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exposure to inappropriate, upsetting or harmful content </w:t>
      </w:r>
    </w:p>
    <w:p w:rsidRPr="0017158F" w:rsidR="0017158F" w:rsidP="00184DE4" w:rsidRDefault="0017158F" w14:paraId="799AF41D" w14:textId="77777777">
      <w:pPr>
        <w:numPr>
          <w:ilvl w:val="0"/>
          <w:numId w:val="173"/>
        </w:numPr>
        <w:spacing w:line="240" w:lineRule="auto"/>
        <w:ind w:left="360" w:firstLine="0"/>
        <w:jc w:val="both"/>
        <w:textAlignment w:val="baseline"/>
        <w:rPr>
          <w:rFonts w:ascii="Arial" w:hAnsi="Arial" w:eastAsia="Times New Roman" w:cs="Arial"/>
          <w:lang w:eastAsia="en-GB"/>
        </w:rPr>
      </w:pPr>
      <w:r w:rsidRPr="0017158F">
        <w:rPr>
          <w:rFonts w:ascii="Arial" w:hAnsi="Arial" w:eastAsia="Times New Roman" w:cs="Arial"/>
          <w:lang w:eastAsia="en-GB"/>
        </w:rPr>
        <w:t>a concern that a parent or guardian being copied into communication may increase risk to a child or young person </w:t>
      </w:r>
    </w:p>
    <w:p w:rsidRPr="0017158F" w:rsidR="0017158F" w:rsidP="0017158F" w:rsidRDefault="0017158F" w14:paraId="4893E655" w14:textId="77777777">
      <w:pPr>
        <w:spacing w:line="240" w:lineRule="auto"/>
        <w:jc w:val="both"/>
        <w:textAlignment w:val="baseline"/>
        <w:rPr>
          <w:rFonts w:ascii="Segoe UI" w:hAnsi="Segoe UI" w:eastAsia="Times New Roman" w:cs="Segoe UI"/>
          <w:sz w:val="18"/>
          <w:szCs w:val="18"/>
          <w:lang w:eastAsia="en-GB"/>
        </w:rPr>
      </w:pPr>
      <w:r w:rsidRPr="0017158F">
        <w:rPr>
          <w:rFonts w:ascii="Arial" w:hAnsi="Arial" w:eastAsia="Times New Roman" w:cs="Arial"/>
          <w:lang w:eastAsia="en-GB"/>
        </w:rPr>
        <w:t>Staff and volunteers must not investigate safeguarding concerns themselves. If urgent action is required to keep someone safe, staff must take immediate steps to protect the person and then contact the Designated Safeguarding Lead as soon as possible. </w:t>
      </w:r>
    </w:p>
    <w:p w:rsidRPr="0017158F" w:rsidR="002578EF" w:rsidP="0080620F" w:rsidRDefault="002578EF" w14:paraId="3BA0B125" w14:textId="77777777">
      <w:pPr>
        <w:pStyle w:val="SWTTitle"/>
        <w:numPr>
          <w:ilvl w:val="0"/>
          <w:numId w:val="0"/>
        </w:numPr>
        <w:rPr>
          <w:rFonts w:ascii="Adelle Rg" w:hAnsi="Adelle Rg" w:eastAsia="Times New Roman" w:cs="Segoe UI"/>
          <w:b w:val="0"/>
          <w:sz w:val="22"/>
          <w:lang w:eastAsia="en-GB"/>
        </w:rPr>
      </w:pPr>
    </w:p>
    <w:p w:rsidRPr="0017158F" w:rsidR="002578EF" w:rsidP="0080620F" w:rsidRDefault="002578EF" w14:paraId="2ED76409" w14:textId="77777777">
      <w:pPr>
        <w:pStyle w:val="SWTTitle"/>
        <w:numPr>
          <w:ilvl w:val="0"/>
          <w:numId w:val="0"/>
        </w:numPr>
        <w:rPr>
          <w:rFonts w:ascii="Adelle Rg" w:hAnsi="Adelle Rg" w:eastAsia="Times New Roman" w:cs="Segoe UI"/>
          <w:b w:val="0"/>
          <w:sz w:val="22"/>
          <w:lang w:eastAsia="en-GB"/>
        </w:rPr>
      </w:pPr>
    </w:p>
    <w:p w:rsidRPr="0017158F" w:rsidR="002578EF" w:rsidP="0080620F" w:rsidRDefault="002578EF" w14:paraId="398CF444" w14:textId="77777777">
      <w:pPr>
        <w:pStyle w:val="SWTTitle"/>
        <w:numPr>
          <w:ilvl w:val="0"/>
          <w:numId w:val="0"/>
        </w:numPr>
        <w:rPr>
          <w:rFonts w:ascii="Adelle Rg" w:hAnsi="Adelle Rg" w:eastAsia="Times New Roman" w:cs="Segoe UI"/>
          <w:b w:val="0"/>
          <w:sz w:val="22"/>
          <w:lang w:eastAsia="en-GB"/>
        </w:rPr>
      </w:pPr>
    </w:p>
    <w:p w:rsidRPr="0017158F" w:rsidR="002578EF" w:rsidP="0080620F" w:rsidRDefault="002578EF" w14:paraId="32CDCB3A" w14:textId="77777777">
      <w:pPr>
        <w:pStyle w:val="SWTTitle"/>
        <w:numPr>
          <w:ilvl w:val="0"/>
          <w:numId w:val="0"/>
        </w:numPr>
        <w:rPr>
          <w:rFonts w:ascii="Adelle Rg" w:hAnsi="Adelle Rg" w:eastAsia="Times New Roman" w:cs="Segoe UI"/>
          <w:b w:val="0"/>
          <w:sz w:val="22"/>
          <w:lang w:eastAsia="en-GB"/>
        </w:rPr>
      </w:pPr>
    </w:p>
    <w:p w:rsidRPr="0017158F" w:rsidR="002578EF" w:rsidP="0080620F" w:rsidRDefault="002578EF" w14:paraId="0906E651" w14:textId="77777777">
      <w:pPr>
        <w:pStyle w:val="SWTTitle"/>
        <w:numPr>
          <w:ilvl w:val="0"/>
          <w:numId w:val="0"/>
        </w:numPr>
        <w:rPr>
          <w:rFonts w:ascii="Adelle Rg" w:hAnsi="Adelle Rg" w:eastAsia="Times New Roman" w:cs="Segoe UI"/>
          <w:b w:val="0"/>
          <w:sz w:val="22"/>
          <w:lang w:eastAsia="en-GB"/>
        </w:rPr>
      </w:pPr>
    </w:p>
    <w:p w:rsidRPr="0017158F" w:rsidR="002578EF" w:rsidP="0080620F" w:rsidRDefault="002578EF" w14:paraId="5FF551C6" w14:textId="77777777">
      <w:pPr>
        <w:pStyle w:val="SWTTitle"/>
        <w:numPr>
          <w:ilvl w:val="0"/>
          <w:numId w:val="0"/>
        </w:numPr>
        <w:rPr>
          <w:rFonts w:ascii="Adelle Rg" w:hAnsi="Adelle Rg" w:eastAsia="Times New Roman" w:cs="Segoe UI"/>
          <w:b w:val="0"/>
          <w:sz w:val="22"/>
          <w:lang w:eastAsia="en-GB"/>
        </w:rPr>
      </w:pPr>
    </w:p>
    <w:p w:rsidRPr="0017158F" w:rsidR="002578EF" w:rsidP="0080620F" w:rsidRDefault="002578EF" w14:paraId="4A5D02B2" w14:textId="77777777">
      <w:pPr>
        <w:pStyle w:val="SWTTitle"/>
        <w:numPr>
          <w:ilvl w:val="0"/>
          <w:numId w:val="0"/>
        </w:numPr>
        <w:rPr>
          <w:rFonts w:ascii="Adelle Rg" w:hAnsi="Adelle Rg" w:eastAsia="Times New Roman" w:cs="Segoe UI"/>
          <w:b w:val="0"/>
          <w:sz w:val="22"/>
          <w:lang w:eastAsia="en-GB"/>
        </w:rPr>
      </w:pPr>
    </w:p>
    <w:p w:rsidRPr="0017158F" w:rsidR="002578EF" w:rsidP="0080620F" w:rsidRDefault="002578EF" w14:paraId="6885A1EC" w14:textId="77777777">
      <w:pPr>
        <w:pStyle w:val="SWTTitle"/>
        <w:numPr>
          <w:ilvl w:val="0"/>
          <w:numId w:val="0"/>
        </w:numPr>
        <w:rPr>
          <w:rFonts w:ascii="Adelle Rg" w:hAnsi="Adelle Rg" w:eastAsia="Times New Roman" w:cs="Segoe UI"/>
          <w:b w:val="0"/>
          <w:sz w:val="22"/>
          <w:lang w:eastAsia="en-GB"/>
        </w:rPr>
      </w:pPr>
    </w:p>
    <w:p w:rsidRPr="0017158F" w:rsidR="002578EF" w:rsidP="0080620F" w:rsidRDefault="002578EF" w14:paraId="050F99A2" w14:textId="77777777">
      <w:pPr>
        <w:pStyle w:val="SWTTitle"/>
        <w:numPr>
          <w:ilvl w:val="0"/>
          <w:numId w:val="0"/>
        </w:numPr>
        <w:rPr>
          <w:rFonts w:ascii="Adelle Rg" w:hAnsi="Adelle Rg" w:eastAsia="Times New Roman" w:cs="Segoe UI"/>
          <w:b w:val="0"/>
          <w:sz w:val="22"/>
          <w:lang w:eastAsia="en-GB"/>
        </w:rPr>
      </w:pPr>
    </w:p>
    <w:p w:rsidR="0080620F" w:rsidP="0080620F" w:rsidRDefault="0080620F" w14:paraId="533356CF" w14:textId="043D44BF">
      <w:pPr>
        <w:pStyle w:val="SWTTitle"/>
        <w:numPr>
          <w:ilvl w:val="0"/>
          <w:numId w:val="0"/>
        </w:numPr>
        <w:rPr>
          <w:rFonts w:ascii="Rubik" w:hAnsi="Rubik" w:cs="Rubik" w:eastAsiaTheme="majorEastAsia"/>
          <w:b w:val="0"/>
          <w:color w:val="058293"/>
          <w:spacing w:val="-10"/>
          <w:kern w:val="28"/>
          <w:sz w:val="48"/>
          <w:szCs w:val="48"/>
        </w:rPr>
      </w:pPr>
      <w:bookmarkStart w:name="SGC11" w:id="49"/>
      <w:r w:rsidRPr="0080620F">
        <w:rPr>
          <w:rFonts w:ascii="Rubik" w:hAnsi="Rubik" w:cs="Rubik" w:eastAsiaTheme="majorEastAsia"/>
          <w:b w:val="0"/>
          <w:color w:val="058293"/>
          <w:spacing w:val="-10"/>
          <w:kern w:val="28"/>
          <w:sz w:val="48"/>
          <w:szCs w:val="48"/>
        </w:rPr>
        <w:t>Appendix SGC/1</w:t>
      </w:r>
      <w:r w:rsidR="00CF729A">
        <w:rPr>
          <w:rFonts w:ascii="Rubik" w:hAnsi="Rubik" w:cs="Rubik" w:eastAsiaTheme="majorEastAsia"/>
          <w:b w:val="0"/>
          <w:color w:val="058293"/>
          <w:spacing w:val="-10"/>
          <w:kern w:val="28"/>
          <w:sz w:val="48"/>
          <w:szCs w:val="48"/>
        </w:rPr>
        <w:t>1</w:t>
      </w:r>
      <w:r w:rsidRPr="0080620F">
        <w:rPr>
          <w:rFonts w:ascii="Rubik" w:hAnsi="Rubik" w:cs="Rubik" w:eastAsiaTheme="majorEastAsia"/>
          <w:b w:val="0"/>
          <w:color w:val="058293"/>
          <w:spacing w:val="-10"/>
          <w:kern w:val="28"/>
          <w:sz w:val="48"/>
          <w:szCs w:val="48"/>
        </w:rPr>
        <w:t xml:space="preserve"> – Prevent Duty</w:t>
      </w:r>
    </w:p>
    <w:bookmarkEnd w:id="49"/>
    <w:p w:rsidR="00BB739B" w:rsidP="002578EF" w:rsidRDefault="00BB739B" w14:paraId="365B9572" w14:textId="77777777">
      <w:pPr>
        <w:pStyle w:val="SWTTitle"/>
        <w:numPr>
          <w:ilvl w:val="0"/>
          <w:numId w:val="0"/>
        </w:numPr>
        <w:spacing w:before="240"/>
        <w:rPr>
          <w:rFonts w:ascii="Adelle Rg" w:hAnsi="Adelle Rg" w:eastAsia="Times New Roman" w:cs="Segoe UI"/>
          <w:b w:val="0"/>
          <w:sz w:val="22"/>
          <w:lang w:eastAsia="en-GB"/>
        </w:rPr>
      </w:pPr>
    </w:p>
    <w:p w:rsidRPr="0017158F" w:rsidR="00DB785F" w:rsidP="002578EF" w:rsidRDefault="00BB739B" w14:paraId="02BBB18F" w14:textId="2151CF52">
      <w:pPr>
        <w:pStyle w:val="SWTTitle"/>
        <w:numPr>
          <w:ilvl w:val="0"/>
          <w:numId w:val="0"/>
        </w:numPr>
        <w:spacing w:before="240"/>
        <w:rPr>
          <w:rFonts w:ascii="Adelle Rg" w:hAnsi="Adelle Rg" w:eastAsia="Times New Roman" w:cs="Segoe UI"/>
          <w:b w:val="0"/>
          <w:sz w:val="22"/>
          <w:lang w:eastAsia="en-GB"/>
        </w:rPr>
      </w:pPr>
      <w:r>
        <w:rPr>
          <w:rFonts w:ascii="Adelle Rg" w:hAnsi="Adelle Rg" w:eastAsia="Times New Roman" w:cs="Segoe UI"/>
          <w:b w:val="0"/>
          <w:sz w:val="22"/>
          <w:lang w:eastAsia="en-GB"/>
        </w:rPr>
        <w:t>(</w:t>
      </w:r>
      <w:r w:rsidRPr="00CD67A4" w:rsidR="00DB785F">
        <w:rPr>
          <w:rFonts w:ascii="Adelle Rg" w:hAnsi="Adelle Rg" w:eastAsia="Times New Roman" w:cs="Segoe UI"/>
          <w:b w:val="0"/>
          <w:sz w:val="22"/>
          <w:lang w:eastAsia="en-GB"/>
        </w:rPr>
        <w:t xml:space="preserve">See also </w:t>
      </w:r>
      <w:hyperlink w:history="1" w:anchor="MandatorySGSchedule">
        <w:r w:rsidRPr="00CD67A4" w:rsidR="00CD67A4">
          <w:rPr>
            <w:rStyle w:val="Hyperlink"/>
            <w:rFonts w:ascii="Adelle Rg" w:hAnsi="Adelle Rg" w:eastAsia="Times New Roman" w:cs="Segoe UI"/>
            <w:b w:val="0"/>
            <w:sz w:val="22"/>
            <w:lang w:eastAsia="en-GB"/>
          </w:rPr>
          <w:t>Mandatory Safeguarding Training Schedule</w:t>
        </w:r>
      </w:hyperlink>
      <w:r w:rsidR="00CA5556">
        <w:rPr>
          <w:rFonts w:ascii="Adelle Rg" w:hAnsi="Adelle Rg" w:eastAsia="Times New Roman" w:cs="Segoe UI"/>
          <w:b w:val="0"/>
          <w:sz w:val="22"/>
          <w:lang w:eastAsia="en-GB"/>
        </w:rPr>
        <w:t xml:space="preserve"> </w:t>
      </w:r>
      <w:r>
        <w:rPr>
          <w:rFonts w:ascii="Adelle Rg" w:hAnsi="Adelle Rg" w:eastAsia="Times New Roman" w:cs="Segoe UI"/>
          <w:b w:val="0"/>
          <w:sz w:val="22"/>
          <w:lang w:eastAsia="en-GB"/>
        </w:rPr>
        <w:t>)</w:t>
      </w:r>
    </w:p>
    <w:p w:rsidRPr="0017158F" w:rsidR="00DB785F" w:rsidP="00184DE4" w:rsidRDefault="00DB785F" w14:paraId="759769DA" w14:textId="77777777">
      <w:pPr>
        <w:numPr>
          <w:ilvl w:val="0"/>
          <w:numId w:val="91"/>
        </w:numPr>
        <w:spacing w:line="240" w:lineRule="auto"/>
        <w:ind w:left="360" w:firstLine="0"/>
        <w:jc w:val="both"/>
        <w:textAlignment w:val="baseline"/>
        <w:rPr>
          <w:rFonts w:eastAsia="Times New Roman" w:cs="Segoe UI"/>
          <w:b/>
          <w:lang w:eastAsia="en-GB"/>
        </w:rPr>
      </w:pPr>
      <w:r w:rsidRPr="0017158F">
        <w:rPr>
          <w:rFonts w:eastAsia="Times New Roman" w:cs="Segoe UI"/>
          <w:b/>
          <w:lang w:eastAsia="en-GB"/>
        </w:rPr>
        <w:t>Purpose and Scope  </w:t>
      </w:r>
    </w:p>
    <w:p w:rsidRPr="00DB785F" w:rsidR="00DB785F" w:rsidP="00DB785F" w:rsidRDefault="00DB785F" w14:paraId="4CC4C529" w14:textId="77777777">
      <w:pPr>
        <w:spacing w:line="240" w:lineRule="auto"/>
        <w:jc w:val="both"/>
        <w:textAlignment w:val="baseline"/>
        <w:rPr>
          <w:rFonts w:ascii="Segoe UI" w:hAnsi="Segoe UI" w:eastAsia="Times New Roman" w:cs="Segoe UI"/>
          <w:sz w:val="18"/>
          <w:szCs w:val="18"/>
          <w:lang w:eastAsia="en-GB"/>
        </w:rPr>
      </w:pPr>
      <w:r w:rsidRPr="00DB785F">
        <w:rPr>
          <w:rFonts w:eastAsia="Times New Roman" w:cs="Segoe UI"/>
          <w:lang w:eastAsia="en-GB"/>
        </w:rPr>
        <w:t>The Prevent Duty is the duty in the </w:t>
      </w:r>
      <w:proofErr w:type="gramStart"/>
      <w:r w:rsidRPr="00DB785F">
        <w:rPr>
          <w:rFonts w:eastAsia="Times New Roman" w:cs="Segoe UI"/>
          <w:lang w:eastAsia="en-GB"/>
        </w:rPr>
        <w:t>Counter-Terrorism</w:t>
      </w:r>
      <w:proofErr w:type="gramEnd"/>
      <w:r w:rsidRPr="00DB785F">
        <w:rPr>
          <w:rFonts w:eastAsia="Times New Roman" w:cs="Segoe UI"/>
          <w:lang w:eastAsia="en-GB"/>
        </w:rPr>
        <w:t> and Security Act 2015 on specified authorities to have due regard to the need to prevent people from being groomed by extremists. The current threat from terrorism in the United Kingdom can involve the exploitation of vulnerable people, including children of all ages, young people and adults, to becoming involved in violent extremist activity in support of terrorism, including some forms of environmental activism.  </w:t>
      </w:r>
    </w:p>
    <w:p w:rsidRPr="00DB785F" w:rsidR="00DB785F" w:rsidP="00DB785F" w:rsidRDefault="00DB785F" w14:paraId="33CC9521" w14:textId="77777777">
      <w:pPr>
        <w:spacing w:line="240" w:lineRule="auto"/>
        <w:jc w:val="both"/>
        <w:textAlignment w:val="baseline"/>
        <w:rPr>
          <w:rFonts w:ascii="Segoe UI" w:hAnsi="Segoe UI" w:eastAsia="Times New Roman" w:cs="Segoe UI"/>
          <w:sz w:val="18"/>
          <w:szCs w:val="18"/>
          <w:lang w:eastAsia="en-GB"/>
        </w:rPr>
      </w:pPr>
      <w:r w:rsidRPr="00DB785F">
        <w:rPr>
          <w:rFonts w:eastAsia="Times New Roman" w:cs="Segoe UI"/>
          <w:lang w:eastAsia="en-GB"/>
        </w:rPr>
        <w:t>Staffordshire Wildlife Trust does not have a statutory duty, however some of our Service Level Agreements (SLAs) or other contracted work with local authorities requires us to provide Prevent Duty guidance for staff and volunteers who are involved with said work.  </w:t>
      </w:r>
    </w:p>
    <w:p w:rsidRPr="00DB785F" w:rsidR="00DB785F" w:rsidP="00DB785F" w:rsidRDefault="00DB785F" w14:paraId="4A81E7A8" w14:textId="77777777">
      <w:pPr>
        <w:spacing w:line="240" w:lineRule="auto"/>
        <w:jc w:val="both"/>
        <w:textAlignment w:val="baseline"/>
        <w:rPr>
          <w:rFonts w:ascii="Segoe UI" w:hAnsi="Segoe UI" w:eastAsia="Times New Roman" w:cs="Segoe UI"/>
          <w:sz w:val="18"/>
          <w:szCs w:val="18"/>
          <w:lang w:eastAsia="en-GB"/>
        </w:rPr>
      </w:pPr>
      <w:r w:rsidRPr="00DB785F">
        <w:rPr>
          <w:rFonts w:eastAsia="Times New Roman" w:cs="Segoe UI"/>
          <w:lang w:eastAsia="en-GB"/>
        </w:rPr>
        <w:t>It is also good practice for SWT staff working in outward facing roles to be aware of indicators and procedures for reporting concerns as we may interact with people at risk of radicalisation, such as people experiencing extreme levels of climate anxiety, as part of our work with young people, in community organising, activism or through our social platforms.  </w:t>
      </w:r>
    </w:p>
    <w:p w:rsidRPr="00DB785F" w:rsidR="00DB785F" w:rsidP="00DB785F" w:rsidRDefault="00DB785F" w14:paraId="74A0FB9C" w14:textId="77777777">
      <w:pPr>
        <w:spacing w:line="240" w:lineRule="auto"/>
        <w:jc w:val="both"/>
        <w:textAlignment w:val="baseline"/>
        <w:rPr>
          <w:rFonts w:ascii="Segoe UI" w:hAnsi="Segoe UI" w:eastAsia="Times New Roman" w:cs="Segoe UI"/>
          <w:sz w:val="18"/>
          <w:szCs w:val="18"/>
          <w:lang w:eastAsia="en-GB"/>
        </w:rPr>
      </w:pPr>
      <w:r w:rsidRPr="00DB785F">
        <w:rPr>
          <w:rFonts w:eastAsia="Times New Roman" w:cs="Segoe UI"/>
          <w:lang w:eastAsia="en-GB"/>
        </w:rPr>
        <w:t> </w:t>
      </w:r>
    </w:p>
    <w:p w:rsidRPr="0017158F" w:rsidR="00DB785F" w:rsidP="00184DE4" w:rsidRDefault="00DB785F" w14:paraId="5EE178DF" w14:textId="77777777">
      <w:pPr>
        <w:numPr>
          <w:ilvl w:val="0"/>
          <w:numId w:val="92"/>
        </w:numPr>
        <w:spacing w:line="240" w:lineRule="auto"/>
        <w:ind w:left="360" w:firstLine="0"/>
        <w:jc w:val="both"/>
        <w:textAlignment w:val="baseline"/>
        <w:rPr>
          <w:rFonts w:eastAsia="Times New Roman" w:cs="Segoe UI"/>
          <w:b/>
          <w:lang w:eastAsia="en-GB"/>
        </w:rPr>
      </w:pPr>
      <w:r w:rsidRPr="0017158F">
        <w:rPr>
          <w:rFonts w:eastAsia="Times New Roman" w:cs="Segoe UI"/>
          <w:b/>
          <w:lang w:eastAsia="en-GB"/>
        </w:rPr>
        <w:t>Roles and Responsibilities </w:t>
      </w:r>
    </w:p>
    <w:p w:rsidRPr="00DB785F" w:rsidR="00DB785F" w:rsidP="00DB785F" w:rsidRDefault="00DB785F" w14:paraId="0AE6DDC1" w14:textId="77777777">
      <w:pPr>
        <w:spacing w:line="240" w:lineRule="auto"/>
        <w:jc w:val="both"/>
        <w:textAlignment w:val="baseline"/>
        <w:rPr>
          <w:rFonts w:ascii="Segoe UI" w:hAnsi="Segoe UI" w:eastAsia="Times New Roman" w:cs="Segoe UI"/>
          <w:sz w:val="18"/>
          <w:szCs w:val="18"/>
          <w:lang w:eastAsia="en-GB"/>
        </w:rPr>
      </w:pPr>
      <w:r w:rsidRPr="00DB785F">
        <w:rPr>
          <w:rFonts w:eastAsia="Times New Roman" w:cs="Segoe UI"/>
          <w:b/>
          <w:bCs/>
          <w:lang w:eastAsia="en-GB"/>
        </w:rPr>
        <w:t>All staff:</w:t>
      </w:r>
      <w:r w:rsidRPr="00DB785F">
        <w:rPr>
          <w:rFonts w:eastAsia="Times New Roman" w:cs="Segoe UI"/>
          <w:lang w:eastAsia="en-GB"/>
        </w:rPr>
        <w:t> If any staff have a concern or think they may have seen indicators of radicalisation; they should raise their concerns with one of the Designated Safeguarding Leads  </w:t>
      </w:r>
    </w:p>
    <w:p w:rsidRPr="00DB785F" w:rsidR="00DB785F" w:rsidP="00DB785F" w:rsidRDefault="00DB785F" w14:paraId="55D5E750" w14:textId="77777777">
      <w:pPr>
        <w:spacing w:line="240" w:lineRule="auto"/>
        <w:jc w:val="both"/>
        <w:textAlignment w:val="baseline"/>
        <w:rPr>
          <w:rFonts w:ascii="Segoe UI" w:hAnsi="Segoe UI" w:eastAsia="Times New Roman" w:cs="Segoe UI"/>
          <w:sz w:val="18"/>
          <w:szCs w:val="18"/>
          <w:lang w:eastAsia="en-GB"/>
        </w:rPr>
      </w:pPr>
      <w:r w:rsidRPr="00DB785F">
        <w:rPr>
          <w:rFonts w:eastAsia="Times New Roman" w:cs="Segoe UI"/>
          <w:b/>
          <w:bCs/>
          <w:lang w:eastAsia="en-GB"/>
        </w:rPr>
        <w:t>Specific staff who are: </w:t>
      </w:r>
      <w:r w:rsidRPr="00DB785F">
        <w:rPr>
          <w:rFonts w:eastAsia="Times New Roman" w:cs="Segoe UI"/>
          <w:lang w:eastAsia="en-GB"/>
        </w:rPr>
        <w:t> </w:t>
      </w:r>
    </w:p>
    <w:p w:rsidRPr="00DB785F" w:rsidR="00DB785F" w:rsidP="00184DE4" w:rsidRDefault="00DB785F" w14:paraId="0A17DCBB" w14:textId="77777777">
      <w:pPr>
        <w:numPr>
          <w:ilvl w:val="0"/>
          <w:numId w:val="93"/>
        </w:numPr>
        <w:spacing w:line="240" w:lineRule="auto"/>
        <w:ind w:left="360" w:firstLine="0"/>
        <w:jc w:val="both"/>
        <w:textAlignment w:val="baseline"/>
        <w:rPr>
          <w:rFonts w:eastAsia="Times New Roman" w:cs="Segoe UI"/>
          <w:lang w:eastAsia="en-GB"/>
        </w:rPr>
      </w:pPr>
      <w:r w:rsidRPr="00DB785F">
        <w:rPr>
          <w:rFonts w:eastAsia="Times New Roman" w:cs="Segoe UI"/>
          <w:lang w:eastAsia="en-GB"/>
        </w:rPr>
        <w:t>working with young people  </w:t>
      </w:r>
    </w:p>
    <w:p w:rsidRPr="00DB785F" w:rsidR="00DB785F" w:rsidP="00184DE4" w:rsidRDefault="00DB785F" w14:paraId="507B9E4A" w14:textId="77777777">
      <w:pPr>
        <w:numPr>
          <w:ilvl w:val="0"/>
          <w:numId w:val="94"/>
        </w:numPr>
        <w:spacing w:line="240" w:lineRule="auto"/>
        <w:ind w:left="360" w:firstLine="0"/>
        <w:jc w:val="both"/>
        <w:textAlignment w:val="baseline"/>
        <w:rPr>
          <w:rFonts w:eastAsia="Times New Roman" w:cs="Segoe UI"/>
          <w:lang w:eastAsia="en-GB"/>
        </w:rPr>
      </w:pPr>
      <w:r w:rsidRPr="00DB785F">
        <w:rPr>
          <w:rFonts w:eastAsia="Times New Roman" w:cs="Segoe UI"/>
          <w:lang w:eastAsia="en-GB"/>
        </w:rPr>
        <w:t>working in community organising and activism </w:t>
      </w:r>
    </w:p>
    <w:p w:rsidRPr="00DB785F" w:rsidR="00DB785F" w:rsidP="00184DE4" w:rsidRDefault="00DB785F" w14:paraId="31746B1B" w14:textId="77777777">
      <w:pPr>
        <w:numPr>
          <w:ilvl w:val="0"/>
          <w:numId w:val="95"/>
        </w:numPr>
        <w:spacing w:line="240" w:lineRule="auto"/>
        <w:ind w:left="360" w:firstLine="0"/>
        <w:jc w:val="both"/>
        <w:textAlignment w:val="baseline"/>
        <w:rPr>
          <w:rFonts w:eastAsia="Times New Roman" w:cs="Segoe UI"/>
          <w:lang w:eastAsia="en-GB"/>
        </w:rPr>
      </w:pPr>
      <w:r w:rsidRPr="00DB785F">
        <w:rPr>
          <w:rFonts w:eastAsia="Times New Roman" w:cs="Segoe UI"/>
          <w:lang w:eastAsia="en-GB"/>
        </w:rPr>
        <w:t>who are designated safeguarding leads </w:t>
      </w:r>
    </w:p>
    <w:p w:rsidRPr="00DB785F" w:rsidR="00DB785F" w:rsidP="00DB785F" w:rsidRDefault="00DB785F" w14:paraId="5A3DA5B3" w14:textId="77777777">
      <w:pPr>
        <w:spacing w:line="240" w:lineRule="auto"/>
        <w:jc w:val="both"/>
        <w:textAlignment w:val="baseline"/>
        <w:rPr>
          <w:rFonts w:ascii="Segoe UI" w:hAnsi="Segoe UI" w:eastAsia="Times New Roman" w:cs="Segoe UI"/>
          <w:sz w:val="18"/>
          <w:szCs w:val="18"/>
          <w:lang w:eastAsia="en-GB"/>
        </w:rPr>
      </w:pPr>
      <w:r w:rsidRPr="00DB785F">
        <w:rPr>
          <w:rFonts w:eastAsia="Times New Roman" w:cs="Segoe UI"/>
          <w:lang w:eastAsia="en-GB"/>
        </w:rPr>
        <w:t>are required to undertake Prevent Duty training, to be refreshed and updated every 2 years  </w:t>
      </w:r>
    </w:p>
    <w:p w:rsidRPr="00DB785F" w:rsidR="00DB785F" w:rsidP="00DB785F" w:rsidRDefault="00DB785F" w14:paraId="0A0ABB64" w14:textId="77777777">
      <w:pPr>
        <w:spacing w:line="240" w:lineRule="auto"/>
        <w:jc w:val="both"/>
        <w:textAlignment w:val="baseline"/>
        <w:rPr>
          <w:rFonts w:ascii="Segoe UI" w:hAnsi="Segoe UI" w:eastAsia="Times New Roman" w:cs="Segoe UI"/>
          <w:sz w:val="18"/>
          <w:szCs w:val="18"/>
          <w:lang w:eastAsia="en-GB"/>
        </w:rPr>
      </w:pPr>
      <w:r w:rsidRPr="00DB785F">
        <w:rPr>
          <w:rFonts w:eastAsia="Times New Roman" w:cs="Segoe UI"/>
          <w:lang w:eastAsia="en-GB"/>
        </w:rPr>
        <w:t>Prevent Training can be accessed here: </w:t>
      </w:r>
      <w:hyperlink w:tgtFrame="_blank" w:history="1" r:id="rId40">
        <w:r w:rsidRPr="00DB785F">
          <w:rPr>
            <w:rFonts w:eastAsia="Times New Roman" w:cs="Segoe UI"/>
            <w:color w:val="0563C1"/>
            <w:u w:val="single"/>
            <w:lang w:eastAsia="en-GB"/>
          </w:rPr>
          <w:t>https://www.gov.uk/guidance/prevent-duty-training</w:t>
        </w:r>
      </w:hyperlink>
      <w:r w:rsidRPr="00DB785F">
        <w:rPr>
          <w:rFonts w:eastAsia="Times New Roman" w:cs="Segoe UI"/>
          <w:lang w:eastAsia="en-GB"/>
        </w:rPr>
        <w:t> </w:t>
      </w:r>
    </w:p>
    <w:p w:rsidRPr="00DB785F" w:rsidR="00DB785F" w:rsidP="00DB785F" w:rsidRDefault="00DB785F" w14:paraId="58C3AC5D" w14:textId="77777777">
      <w:pPr>
        <w:spacing w:line="240" w:lineRule="auto"/>
        <w:jc w:val="both"/>
        <w:textAlignment w:val="baseline"/>
        <w:rPr>
          <w:rFonts w:ascii="Segoe UI" w:hAnsi="Segoe UI" w:eastAsia="Times New Roman" w:cs="Segoe UI"/>
          <w:sz w:val="18"/>
          <w:szCs w:val="18"/>
          <w:lang w:eastAsia="en-GB"/>
        </w:rPr>
      </w:pPr>
      <w:r w:rsidRPr="00DB785F">
        <w:rPr>
          <w:rFonts w:eastAsia="Times New Roman" w:cs="Segoe UI"/>
          <w:lang w:eastAsia="en-GB"/>
        </w:rPr>
        <w:t>Records of completion should be shared with HR and the Safeguarding team and recorded on individual competency forms.  </w:t>
      </w:r>
    </w:p>
    <w:p w:rsidRPr="00DB785F" w:rsidR="00DB785F" w:rsidP="00DB785F" w:rsidRDefault="00DB785F" w14:paraId="65B85F19" w14:textId="77777777">
      <w:pPr>
        <w:spacing w:line="240" w:lineRule="auto"/>
        <w:jc w:val="both"/>
        <w:textAlignment w:val="baseline"/>
        <w:rPr>
          <w:rFonts w:ascii="Segoe UI" w:hAnsi="Segoe UI" w:eastAsia="Times New Roman" w:cs="Segoe UI"/>
          <w:sz w:val="18"/>
          <w:szCs w:val="18"/>
          <w:lang w:eastAsia="en-GB"/>
        </w:rPr>
      </w:pPr>
      <w:r w:rsidRPr="00DB785F">
        <w:rPr>
          <w:rFonts w:eastAsia="Times New Roman" w:cs="Segoe UI"/>
          <w:b/>
          <w:bCs/>
          <w:lang w:eastAsia="en-GB"/>
        </w:rPr>
        <w:t>People Engagement Team Staff who are: </w:t>
      </w:r>
      <w:r w:rsidRPr="00DB785F">
        <w:rPr>
          <w:rFonts w:eastAsia="Times New Roman" w:cs="Segoe UI"/>
          <w:lang w:eastAsia="en-GB"/>
        </w:rPr>
        <w:t> </w:t>
      </w:r>
    </w:p>
    <w:p w:rsidRPr="00DB785F" w:rsidR="00DB785F" w:rsidP="00184DE4" w:rsidRDefault="00DB785F" w14:paraId="6D2530D3" w14:textId="77777777">
      <w:pPr>
        <w:numPr>
          <w:ilvl w:val="0"/>
          <w:numId w:val="96"/>
        </w:numPr>
        <w:spacing w:line="240" w:lineRule="auto"/>
        <w:ind w:left="360" w:firstLine="0"/>
        <w:jc w:val="both"/>
        <w:textAlignment w:val="baseline"/>
        <w:rPr>
          <w:rFonts w:eastAsia="Times New Roman" w:cs="Segoe UI"/>
          <w:lang w:eastAsia="en-GB"/>
        </w:rPr>
      </w:pPr>
      <w:r w:rsidRPr="00DB785F">
        <w:rPr>
          <w:rFonts w:eastAsia="Times New Roman" w:cs="Segoe UI"/>
          <w:lang w:eastAsia="en-GB"/>
        </w:rPr>
        <w:t>delivering training for contract with Staffordshire County Council’s Community Learning Service </w:t>
      </w:r>
    </w:p>
    <w:p w:rsidRPr="00DB785F" w:rsidR="00DB785F" w:rsidP="00DB785F" w:rsidRDefault="00DB785F" w14:paraId="46CEFA53" w14:textId="77777777">
      <w:pPr>
        <w:spacing w:line="240" w:lineRule="auto"/>
        <w:jc w:val="both"/>
        <w:textAlignment w:val="baseline"/>
        <w:rPr>
          <w:rFonts w:ascii="Segoe UI" w:hAnsi="Segoe UI" w:eastAsia="Times New Roman" w:cs="Segoe UI"/>
          <w:sz w:val="18"/>
          <w:szCs w:val="18"/>
          <w:lang w:eastAsia="en-GB"/>
        </w:rPr>
      </w:pPr>
      <w:r w:rsidRPr="00DB785F">
        <w:rPr>
          <w:rFonts w:eastAsia="Times New Roman" w:cs="Segoe UI"/>
          <w:lang w:eastAsia="en-GB"/>
        </w:rPr>
        <w:t>Should also complete module 'Prevent for the Further Education &amp; Skills sector 2025/26' on:  </w:t>
      </w:r>
      <w:hyperlink w:tgtFrame="_blank" w:history="1" r:id="rId41">
        <w:r w:rsidRPr="00DB785F">
          <w:rPr>
            <w:rFonts w:eastAsia="Times New Roman" w:cs="Segoe UI"/>
            <w:color w:val="0563C1"/>
            <w:u w:val="single"/>
            <w:lang w:eastAsia="en-GB"/>
          </w:rPr>
          <w:t>https://etfoundation.co.uk/learning-library/prevent-for-the-further-education-and-skills-sector-202526/</w:t>
        </w:r>
      </w:hyperlink>
      <w:r w:rsidRPr="00DB785F">
        <w:rPr>
          <w:rFonts w:eastAsia="Times New Roman" w:cs="Segoe UI"/>
          <w:lang w:eastAsia="en-GB"/>
        </w:rPr>
        <w:t> </w:t>
      </w:r>
    </w:p>
    <w:p w:rsidRPr="00DB785F" w:rsidR="00DB785F" w:rsidP="00DB785F" w:rsidRDefault="00DB785F" w14:paraId="0D661CBE" w14:textId="77777777">
      <w:pPr>
        <w:spacing w:line="240" w:lineRule="auto"/>
        <w:jc w:val="both"/>
        <w:textAlignment w:val="baseline"/>
        <w:rPr>
          <w:rFonts w:ascii="Segoe UI" w:hAnsi="Segoe UI" w:eastAsia="Times New Roman" w:cs="Segoe UI"/>
          <w:sz w:val="18"/>
          <w:szCs w:val="18"/>
          <w:lang w:eastAsia="en-GB"/>
        </w:rPr>
      </w:pPr>
      <w:r w:rsidRPr="00DB785F">
        <w:rPr>
          <w:rFonts w:eastAsia="Times New Roman" w:cs="Segoe UI"/>
          <w:lang w:eastAsia="en-GB"/>
        </w:rPr>
        <w:t>Records of completion should be shared with HR and the Safeguarding team and recorded on individual competency forms.  </w:t>
      </w:r>
    </w:p>
    <w:p w:rsidRPr="00DB785F" w:rsidR="00DB785F" w:rsidP="00DB785F" w:rsidRDefault="00DB785F" w14:paraId="21696FA7" w14:textId="77777777">
      <w:pPr>
        <w:spacing w:line="240" w:lineRule="auto"/>
        <w:jc w:val="both"/>
        <w:textAlignment w:val="baseline"/>
        <w:rPr>
          <w:rFonts w:ascii="Segoe UI" w:hAnsi="Segoe UI" w:eastAsia="Times New Roman" w:cs="Segoe UI"/>
          <w:sz w:val="18"/>
          <w:szCs w:val="18"/>
          <w:lang w:eastAsia="en-GB"/>
        </w:rPr>
      </w:pPr>
      <w:r w:rsidRPr="00DB785F">
        <w:rPr>
          <w:rFonts w:eastAsia="Times New Roman" w:cs="Segoe UI"/>
          <w:lang w:eastAsia="en-GB"/>
        </w:rPr>
        <w:t> </w:t>
      </w:r>
    </w:p>
    <w:p w:rsidRPr="00DB785F" w:rsidR="00DB785F" w:rsidP="00184DE4" w:rsidRDefault="00DB785F" w14:paraId="64ED3035" w14:textId="77777777">
      <w:pPr>
        <w:numPr>
          <w:ilvl w:val="0"/>
          <w:numId w:val="97"/>
        </w:numPr>
        <w:spacing w:line="240" w:lineRule="auto"/>
        <w:ind w:left="360" w:firstLine="0"/>
        <w:jc w:val="both"/>
        <w:textAlignment w:val="baseline"/>
        <w:rPr>
          <w:rFonts w:eastAsia="Times New Roman" w:cs="Segoe UI"/>
          <w:lang w:eastAsia="en-GB"/>
        </w:rPr>
      </w:pPr>
      <w:r w:rsidRPr="00DB785F">
        <w:rPr>
          <w:rFonts w:eastAsia="Times New Roman" w:cs="Segoe UI"/>
          <w:b/>
          <w:bCs/>
          <w:lang w:eastAsia="en-GB"/>
        </w:rPr>
        <w:t>Promotion to SWT Contacts </w:t>
      </w:r>
      <w:r w:rsidRPr="00DB785F">
        <w:rPr>
          <w:rFonts w:eastAsia="Times New Roman" w:cs="Segoe UI"/>
          <w:lang w:eastAsia="en-GB"/>
        </w:rPr>
        <w:t> </w:t>
      </w:r>
    </w:p>
    <w:p w:rsidRPr="00DB785F" w:rsidR="00DB785F" w:rsidP="00DB785F" w:rsidRDefault="00DB785F" w14:paraId="7A5F5996" w14:textId="77777777">
      <w:pPr>
        <w:spacing w:line="240" w:lineRule="auto"/>
        <w:jc w:val="both"/>
        <w:textAlignment w:val="baseline"/>
        <w:rPr>
          <w:rFonts w:ascii="Segoe UI" w:hAnsi="Segoe UI" w:eastAsia="Times New Roman" w:cs="Segoe UI"/>
          <w:sz w:val="18"/>
          <w:szCs w:val="18"/>
          <w:lang w:eastAsia="en-GB"/>
        </w:rPr>
      </w:pPr>
      <w:r w:rsidRPr="00DB785F">
        <w:rPr>
          <w:rFonts w:eastAsia="Times New Roman" w:cs="Segoe UI"/>
          <w:lang w:eastAsia="en-GB"/>
        </w:rPr>
        <w:t> “Staffordshire County Council’s Community Learning Service has a responsibility to raise awareness of Prevent and to promote values of openness, tolerance and free debate which are central to being a British Citizen” therefore all </w:t>
      </w:r>
      <w:r w:rsidRPr="00DB785F">
        <w:rPr>
          <w:rFonts w:eastAsia="Times New Roman" w:cs="Segoe UI"/>
          <w:i/>
          <w:iCs/>
          <w:lang w:eastAsia="en-GB"/>
        </w:rPr>
        <w:t xml:space="preserve">People Engagement Team Staff who are </w:t>
      </w:r>
      <w:r w:rsidRPr="00DB785F">
        <w:rPr>
          <w:rFonts w:eastAsia="Times New Roman" w:cs="Segoe UI"/>
          <w:i/>
          <w:iCs/>
          <w:lang w:eastAsia="en-GB"/>
        </w:rPr>
        <w:t>delivering training for contract with Staffordshire County Council’s Community Learning Service </w:t>
      </w:r>
      <w:r w:rsidRPr="00DB785F">
        <w:rPr>
          <w:rFonts w:eastAsia="Times New Roman" w:cs="Segoe UI"/>
          <w:lang w:eastAsia="en-GB"/>
        </w:rPr>
        <w:t>are required to promote the same values to learners, both inherently through the lesson planning and facilitation of sessions and directly through information sharing with learners. Please refer to the SWT [Community Learning Framework] Observation policy for further guidance.  </w:t>
      </w:r>
    </w:p>
    <w:p w:rsidRPr="00DB785F" w:rsidR="00DB785F" w:rsidP="00DB785F" w:rsidRDefault="00DB785F" w14:paraId="36FCC4C1" w14:textId="77777777">
      <w:pPr>
        <w:spacing w:line="240" w:lineRule="auto"/>
        <w:jc w:val="both"/>
        <w:textAlignment w:val="baseline"/>
        <w:rPr>
          <w:rFonts w:ascii="Segoe UI" w:hAnsi="Segoe UI" w:eastAsia="Times New Roman" w:cs="Segoe UI"/>
          <w:sz w:val="18"/>
          <w:szCs w:val="18"/>
          <w:lang w:eastAsia="en-GB"/>
        </w:rPr>
      </w:pPr>
      <w:r w:rsidRPr="00DB785F">
        <w:rPr>
          <w:rFonts w:eastAsia="Times New Roman" w:cs="Segoe UI"/>
          <w:i/>
          <w:iCs/>
          <w:lang w:eastAsia="en-GB"/>
        </w:rPr>
        <w:t>All other staff who undertake Prevent training</w:t>
      </w:r>
      <w:r w:rsidRPr="00DB785F">
        <w:rPr>
          <w:rFonts w:eastAsia="Times New Roman" w:cs="Segoe UI"/>
          <w:lang w:eastAsia="en-GB"/>
        </w:rPr>
        <w:t>, as detailed above, are not expected to raise awareness and promote the same values in a direct manner, but to use the knowledge gained in training to identify any causes for concern and report those concerns to the DSL, as detailed in the Safeguarding policy.  </w:t>
      </w:r>
    </w:p>
    <w:p w:rsidRPr="00DB785F" w:rsidR="00DB785F" w:rsidP="00184DE4" w:rsidRDefault="00DB785F" w14:paraId="1A15044C" w14:textId="77777777">
      <w:pPr>
        <w:numPr>
          <w:ilvl w:val="0"/>
          <w:numId w:val="98"/>
        </w:numPr>
        <w:spacing w:line="240" w:lineRule="auto"/>
        <w:ind w:left="360" w:firstLine="0"/>
        <w:jc w:val="both"/>
        <w:textAlignment w:val="baseline"/>
        <w:rPr>
          <w:rFonts w:eastAsia="Times New Roman" w:cs="Segoe UI"/>
          <w:lang w:eastAsia="en-GB"/>
        </w:rPr>
      </w:pPr>
      <w:r w:rsidRPr="00DB785F">
        <w:rPr>
          <w:rFonts w:eastAsia="Times New Roman" w:cs="Segoe UI"/>
          <w:b/>
          <w:bCs/>
          <w:lang w:eastAsia="en-GB"/>
        </w:rPr>
        <w:t>Reporting </w:t>
      </w:r>
      <w:r w:rsidRPr="00DB785F">
        <w:rPr>
          <w:rFonts w:eastAsia="Times New Roman" w:cs="Segoe UI"/>
          <w:lang w:eastAsia="en-GB"/>
        </w:rPr>
        <w:t> </w:t>
      </w:r>
    </w:p>
    <w:p w:rsidRPr="00DB785F" w:rsidR="00DB785F" w:rsidP="00184DE4" w:rsidRDefault="00DB785F" w14:paraId="33528577" w14:textId="77777777">
      <w:pPr>
        <w:numPr>
          <w:ilvl w:val="0"/>
          <w:numId w:val="99"/>
        </w:numPr>
        <w:spacing w:line="240" w:lineRule="auto"/>
        <w:ind w:left="360" w:firstLine="0"/>
        <w:jc w:val="both"/>
        <w:textAlignment w:val="baseline"/>
        <w:rPr>
          <w:rFonts w:eastAsia="Times New Roman" w:cs="Segoe UI"/>
          <w:lang w:eastAsia="en-GB"/>
        </w:rPr>
      </w:pPr>
      <w:r w:rsidRPr="00DB785F">
        <w:rPr>
          <w:rFonts w:eastAsia="Times New Roman" w:cs="Segoe UI"/>
          <w:i/>
          <w:iCs/>
          <w:lang w:eastAsia="en-GB"/>
        </w:rPr>
        <w:t>All staff who undertake training</w:t>
      </w:r>
      <w:r w:rsidRPr="00DB785F">
        <w:rPr>
          <w:rFonts w:eastAsia="Times New Roman" w:cs="Segoe UI"/>
          <w:lang w:eastAsia="en-GB"/>
        </w:rPr>
        <w:t> in the Prevent Duty must understand the Notice, Check and Share approach:  </w:t>
      </w:r>
    </w:p>
    <w:p w:rsidRPr="00DB785F" w:rsidR="00DB785F" w:rsidP="00DB785F" w:rsidRDefault="00DB785F" w14:paraId="7FD7065C" w14:textId="77777777">
      <w:pPr>
        <w:spacing w:line="240" w:lineRule="auto"/>
        <w:jc w:val="both"/>
        <w:textAlignment w:val="baseline"/>
        <w:rPr>
          <w:rFonts w:ascii="Segoe UI" w:hAnsi="Segoe UI" w:eastAsia="Times New Roman" w:cs="Segoe UI"/>
          <w:sz w:val="18"/>
          <w:szCs w:val="18"/>
          <w:lang w:eastAsia="en-GB"/>
        </w:rPr>
      </w:pPr>
      <w:r w:rsidRPr="00DB785F">
        <w:rPr>
          <w:rFonts w:eastAsia="Times New Roman" w:cs="Segoe UI"/>
          <w:lang w:eastAsia="en-GB"/>
        </w:rPr>
        <w:t>Notice: Be aware of any behaviour that leads to any safeguarding concerns including Prevent Duty related ones.  </w:t>
      </w:r>
    </w:p>
    <w:p w:rsidRPr="00DB785F" w:rsidR="00DB785F" w:rsidP="00DB785F" w:rsidRDefault="00DB785F" w14:paraId="771BF958" w14:textId="77777777">
      <w:pPr>
        <w:spacing w:line="240" w:lineRule="auto"/>
        <w:jc w:val="both"/>
        <w:textAlignment w:val="baseline"/>
        <w:rPr>
          <w:rFonts w:ascii="Segoe UI" w:hAnsi="Segoe UI" w:eastAsia="Times New Roman" w:cs="Segoe UI"/>
          <w:sz w:val="18"/>
          <w:szCs w:val="18"/>
          <w:lang w:eastAsia="en-GB"/>
        </w:rPr>
      </w:pPr>
      <w:r w:rsidRPr="00DB785F">
        <w:rPr>
          <w:rFonts w:eastAsia="Times New Roman" w:cs="Segoe UI"/>
          <w:lang w:eastAsia="en-GB"/>
        </w:rPr>
        <w:t>Check: Check their concerns.  </w:t>
      </w:r>
    </w:p>
    <w:p w:rsidRPr="00DB785F" w:rsidR="00DB785F" w:rsidP="00DB785F" w:rsidRDefault="00DB785F" w14:paraId="0739A3FA" w14:textId="77777777">
      <w:pPr>
        <w:spacing w:line="240" w:lineRule="auto"/>
        <w:jc w:val="both"/>
        <w:textAlignment w:val="baseline"/>
        <w:rPr>
          <w:rFonts w:ascii="Segoe UI" w:hAnsi="Segoe UI" w:eastAsia="Times New Roman" w:cs="Segoe UI"/>
          <w:sz w:val="18"/>
          <w:szCs w:val="18"/>
          <w:lang w:eastAsia="en-GB"/>
        </w:rPr>
      </w:pPr>
      <w:r w:rsidRPr="00DB785F">
        <w:rPr>
          <w:rFonts w:eastAsia="Times New Roman" w:cs="Segoe UI"/>
          <w:lang w:eastAsia="en-GB"/>
        </w:rPr>
        <w:t>Share: Refer any concerns around extremism or radicalisation via the safeguarding reporting channels.   </w:t>
      </w:r>
    </w:p>
    <w:p w:rsidRPr="00DB785F" w:rsidR="00DB785F" w:rsidP="00184DE4" w:rsidRDefault="00DB785F" w14:paraId="49545CCD" w14:textId="77777777">
      <w:pPr>
        <w:numPr>
          <w:ilvl w:val="0"/>
          <w:numId w:val="100"/>
        </w:numPr>
        <w:spacing w:line="240" w:lineRule="auto"/>
        <w:ind w:left="360" w:firstLine="0"/>
        <w:jc w:val="both"/>
        <w:textAlignment w:val="baseline"/>
        <w:rPr>
          <w:rFonts w:eastAsia="Times New Roman" w:cs="Segoe UI"/>
          <w:lang w:eastAsia="en-GB"/>
        </w:rPr>
      </w:pPr>
      <w:r w:rsidRPr="00DB785F">
        <w:rPr>
          <w:rFonts w:eastAsia="Times New Roman" w:cs="Segoe UI"/>
          <w:lang w:eastAsia="en-GB"/>
        </w:rPr>
        <w:t>Designated Safeguarding Leads are responsible for ensuring:   </w:t>
      </w:r>
    </w:p>
    <w:p w:rsidRPr="00DB785F" w:rsidR="00DB785F" w:rsidP="00DB785F" w:rsidRDefault="00DB785F" w14:paraId="4478FA0A" w14:textId="77777777">
      <w:pPr>
        <w:spacing w:line="240" w:lineRule="auto"/>
        <w:jc w:val="both"/>
        <w:textAlignment w:val="baseline"/>
        <w:rPr>
          <w:rFonts w:ascii="Segoe UI" w:hAnsi="Segoe UI" w:eastAsia="Times New Roman" w:cs="Segoe UI"/>
          <w:sz w:val="18"/>
          <w:szCs w:val="18"/>
          <w:lang w:eastAsia="en-GB"/>
        </w:rPr>
      </w:pPr>
      <w:r w:rsidRPr="00DB785F">
        <w:rPr>
          <w:rFonts w:eastAsia="Times New Roman" w:cs="Segoe UI"/>
          <w:lang w:eastAsia="en-GB"/>
        </w:rPr>
        <w:t>• All appropriate staff have undertaken training in the Prevent Duty  </w:t>
      </w:r>
    </w:p>
    <w:p w:rsidRPr="00DB785F" w:rsidR="00DB785F" w:rsidP="00DB785F" w:rsidRDefault="00DB785F" w14:paraId="701D3C1A" w14:textId="77777777">
      <w:pPr>
        <w:spacing w:line="240" w:lineRule="auto"/>
        <w:jc w:val="both"/>
        <w:textAlignment w:val="baseline"/>
        <w:rPr>
          <w:rFonts w:ascii="Segoe UI" w:hAnsi="Segoe UI" w:eastAsia="Times New Roman" w:cs="Segoe UI"/>
          <w:sz w:val="18"/>
          <w:szCs w:val="18"/>
          <w:lang w:eastAsia="en-GB"/>
        </w:rPr>
      </w:pPr>
      <w:r w:rsidRPr="00DB785F">
        <w:rPr>
          <w:rFonts w:eastAsia="Times New Roman" w:cs="Segoe UI"/>
          <w:lang w:eastAsia="en-GB"/>
        </w:rPr>
        <w:t>• All staff are aware of when it is appropriate to refer concerns about learners or colleagues to the Designated Safeguarding Lead  </w:t>
      </w:r>
    </w:p>
    <w:p w:rsidRPr="00DB785F" w:rsidR="00DB785F" w:rsidP="00DB785F" w:rsidRDefault="00DB785F" w14:paraId="2C97B5EC" w14:textId="77777777">
      <w:pPr>
        <w:spacing w:line="240" w:lineRule="auto"/>
        <w:jc w:val="both"/>
        <w:textAlignment w:val="baseline"/>
        <w:rPr>
          <w:rFonts w:ascii="Segoe UI" w:hAnsi="Segoe UI" w:eastAsia="Times New Roman" w:cs="Segoe UI"/>
          <w:sz w:val="18"/>
          <w:szCs w:val="18"/>
          <w:lang w:eastAsia="en-GB"/>
        </w:rPr>
      </w:pPr>
      <w:r w:rsidRPr="00DB785F">
        <w:rPr>
          <w:rFonts w:eastAsia="Times New Roman" w:cs="Segoe UI"/>
          <w:lang w:eastAsia="en-GB"/>
        </w:rPr>
        <w:t>• Policies and procedures to implement the Prevent Duty are in place and acted on where appropriate, reporting any concerns to the Local Authority  </w:t>
      </w:r>
    </w:p>
    <w:p w:rsidRPr="00DB785F" w:rsidR="00DB785F" w:rsidP="00184DE4" w:rsidRDefault="00DB785F" w14:paraId="532AD79B" w14:textId="77777777">
      <w:pPr>
        <w:numPr>
          <w:ilvl w:val="0"/>
          <w:numId w:val="101"/>
        </w:numPr>
        <w:spacing w:line="240" w:lineRule="auto"/>
        <w:ind w:left="360" w:firstLine="0"/>
        <w:jc w:val="both"/>
        <w:textAlignment w:val="baseline"/>
        <w:rPr>
          <w:rFonts w:eastAsia="Times New Roman" w:cs="Segoe UI"/>
          <w:lang w:eastAsia="en-GB"/>
        </w:rPr>
      </w:pPr>
      <w:r w:rsidRPr="00DB785F">
        <w:rPr>
          <w:rFonts w:eastAsia="Times New Roman" w:cs="Segoe UI"/>
          <w:lang w:eastAsia="en-GB"/>
        </w:rPr>
        <w:t>Referral Contacts: </w:t>
      </w:r>
    </w:p>
    <w:p w:rsidRPr="00DB785F" w:rsidR="00DB785F" w:rsidP="00DB785F" w:rsidRDefault="00DB785F" w14:paraId="2D9E29FB" w14:textId="77777777">
      <w:pPr>
        <w:spacing w:line="240" w:lineRule="auto"/>
        <w:jc w:val="both"/>
        <w:textAlignment w:val="baseline"/>
        <w:rPr>
          <w:rFonts w:ascii="Segoe UI" w:hAnsi="Segoe UI" w:eastAsia="Times New Roman" w:cs="Segoe UI"/>
          <w:sz w:val="18"/>
          <w:szCs w:val="18"/>
          <w:lang w:eastAsia="en-GB"/>
        </w:rPr>
      </w:pPr>
      <w:r w:rsidRPr="00DB785F">
        <w:rPr>
          <w:rFonts w:eastAsia="Times New Roman" w:cs="Segoe UI"/>
          <w:lang w:eastAsia="en-GB"/>
        </w:rPr>
        <w:t>Local Authority Prevent Duty Policy: https://www.staffordshire.gov.uk/community-support-and-safety/community-safety/prevent-stopping-people-being-drawn-terrorism </w:t>
      </w:r>
    </w:p>
    <w:p w:rsidRPr="00DB785F" w:rsidR="00DB785F" w:rsidP="00DB785F" w:rsidRDefault="00DB785F" w14:paraId="27BD3F67" w14:textId="77777777">
      <w:pPr>
        <w:spacing w:line="240" w:lineRule="auto"/>
        <w:jc w:val="both"/>
        <w:textAlignment w:val="baseline"/>
        <w:rPr>
          <w:rFonts w:ascii="Segoe UI" w:hAnsi="Segoe UI" w:eastAsia="Times New Roman" w:cs="Segoe UI"/>
          <w:sz w:val="18"/>
          <w:szCs w:val="18"/>
          <w:lang w:eastAsia="en-GB"/>
        </w:rPr>
      </w:pPr>
      <w:r w:rsidRPr="00DB785F">
        <w:rPr>
          <w:rFonts w:eastAsia="Times New Roman" w:cs="Segoe UI"/>
          <w:lang w:eastAsia="en-GB"/>
        </w:rPr>
        <w:t>Prevent Co-ordinator Tel: 01785 232054 </w:t>
      </w:r>
    </w:p>
    <w:p w:rsidRPr="00DB785F" w:rsidR="00DB785F" w:rsidP="00DB785F" w:rsidRDefault="00DB785F" w14:paraId="22361542" w14:textId="77777777">
      <w:pPr>
        <w:spacing w:line="240" w:lineRule="auto"/>
        <w:jc w:val="both"/>
        <w:textAlignment w:val="baseline"/>
        <w:rPr>
          <w:rFonts w:ascii="Segoe UI" w:hAnsi="Segoe UI" w:eastAsia="Times New Roman" w:cs="Segoe UI"/>
          <w:sz w:val="18"/>
          <w:szCs w:val="18"/>
          <w:lang w:eastAsia="en-GB"/>
        </w:rPr>
      </w:pPr>
      <w:r w:rsidRPr="00DB785F">
        <w:rPr>
          <w:rFonts w:eastAsia="Times New Roman" w:cs="Segoe UI"/>
          <w:lang w:eastAsia="en-GB"/>
        </w:rPr>
        <w:t>Prevent Advice &amp; Guidance Email: </w:t>
      </w:r>
      <w:hyperlink w:tgtFrame="_blank" w:history="1" r:id="rId42">
        <w:r w:rsidRPr="00DB785F">
          <w:rPr>
            <w:rFonts w:eastAsia="Times New Roman" w:cs="Segoe UI"/>
            <w:color w:val="0563C1"/>
            <w:u w:val="single"/>
            <w:lang w:eastAsia="en-GB"/>
          </w:rPr>
          <w:t>prevent@staffordshire.pnn.police.uk</w:t>
        </w:r>
      </w:hyperlink>
      <w:r w:rsidRPr="00DB785F">
        <w:rPr>
          <w:rFonts w:eastAsia="Times New Roman" w:cs="Segoe UI"/>
          <w:lang w:eastAsia="en-GB"/>
        </w:rPr>
        <w:t>  </w:t>
      </w:r>
    </w:p>
    <w:p w:rsidRPr="00DB785F" w:rsidR="00DB785F" w:rsidP="00184DE4" w:rsidRDefault="00DB785F" w14:paraId="0FDA395B" w14:textId="77777777">
      <w:pPr>
        <w:numPr>
          <w:ilvl w:val="0"/>
          <w:numId w:val="102"/>
        </w:numPr>
        <w:spacing w:line="240" w:lineRule="auto"/>
        <w:ind w:left="360" w:firstLine="0"/>
        <w:jc w:val="both"/>
        <w:textAlignment w:val="baseline"/>
        <w:rPr>
          <w:rFonts w:eastAsia="Times New Roman" w:cs="Segoe UI"/>
          <w:lang w:eastAsia="en-GB"/>
        </w:rPr>
      </w:pPr>
      <w:r w:rsidRPr="00DB785F">
        <w:rPr>
          <w:rFonts w:eastAsia="Times New Roman" w:cs="Segoe UI"/>
          <w:lang w:eastAsia="en-GB"/>
        </w:rPr>
        <w:t>Signs of Extremism and Radicalisation   </w:t>
      </w:r>
    </w:p>
    <w:p w:rsidRPr="00DB785F" w:rsidR="00DB785F" w:rsidP="00DB785F" w:rsidRDefault="00DB785F" w14:paraId="41D70A43" w14:textId="77777777">
      <w:pPr>
        <w:spacing w:line="240" w:lineRule="auto"/>
        <w:textAlignment w:val="baseline"/>
        <w:rPr>
          <w:rFonts w:ascii="Segoe UI" w:hAnsi="Segoe UI" w:eastAsia="Times New Roman" w:cs="Segoe UI"/>
          <w:sz w:val="18"/>
          <w:szCs w:val="18"/>
          <w:lang w:eastAsia="en-GB"/>
        </w:rPr>
      </w:pPr>
      <w:hyperlink w:tgtFrame="_blank" w:history="1" w:anchor="spot-the-signs-of-radicalisation" r:id="rId43">
        <w:r w:rsidRPr="00DB785F">
          <w:rPr>
            <w:rFonts w:eastAsia="Times New Roman" w:cs="Segoe UI"/>
            <w:color w:val="0563C1"/>
            <w:u w:val="single"/>
            <w:lang w:eastAsia="en-GB"/>
          </w:rPr>
          <w:t>Get help for radicalisation concerns – GOV.UK (www.gov.uk)</w:t>
        </w:r>
      </w:hyperlink>
      <w:r w:rsidRPr="00DB785F">
        <w:rPr>
          <w:rFonts w:eastAsia="Times New Roman" w:cs="Segoe UI"/>
          <w:lang w:eastAsia="en-GB"/>
        </w:rPr>
        <w:t> – Spot the signs of radicalisation </w:t>
      </w:r>
    </w:p>
    <w:p w:rsidRPr="00DB785F" w:rsidR="00DB785F" w:rsidP="00DB785F" w:rsidRDefault="00DB785F" w14:paraId="71B17AA3" w14:textId="77777777">
      <w:pPr>
        <w:spacing w:line="240" w:lineRule="auto"/>
        <w:textAlignment w:val="baseline"/>
        <w:rPr>
          <w:rFonts w:ascii="Segoe UI" w:hAnsi="Segoe UI" w:eastAsia="Times New Roman" w:cs="Segoe UI"/>
          <w:sz w:val="18"/>
          <w:szCs w:val="18"/>
          <w:lang w:eastAsia="en-GB"/>
        </w:rPr>
      </w:pPr>
      <w:hyperlink w:tgtFrame="_blank" w:history="1" r:id="rId44">
        <w:r w:rsidRPr="00DB785F">
          <w:rPr>
            <w:rFonts w:eastAsia="Times New Roman" w:cs="Segoe UI"/>
            <w:color w:val="0563C1"/>
            <w:u w:val="single"/>
            <w:lang w:eastAsia="en-GB"/>
          </w:rPr>
          <w:t>Radicalisation and Extremism – Examples and Behavioural Traits (educateagainsthate.com)</w:t>
        </w:r>
      </w:hyperlink>
      <w:r w:rsidRPr="00DB785F">
        <w:rPr>
          <w:rFonts w:eastAsia="Times New Roman" w:cs="Segoe UI"/>
          <w:lang w:eastAsia="en-GB"/>
        </w:rPr>
        <w:t> Warning signs of radicalisation </w:t>
      </w:r>
    </w:p>
    <w:p w:rsidR="00DB785F" w:rsidP="0080620F" w:rsidRDefault="00DB785F" w14:paraId="676307A5" w14:textId="77777777">
      <w:pPr>
        <w:pStyle w:val="SWTTitle"/>
        <w:numPr>
          <w:ilvl w:val="0"/>
          <w:numId w:val="0"/>
        </w:numPr>
        <w:rPr>
          <w:rFonts w:ascii="Rubik" w:hAnsi="Rubik" w:cs="Rubik" w:eastAsiaTheme="majorEastAsia"/>
          <w:b w:val="0"/>
          <w:color w:val="058293"/>
          <w:spacing w:val="-10"/>
          <w:kern w:val="28"/>
          <w:sz w:val="48"/>
          <w:szCs w:val="48"/>
        </w:rPr>
      </w:pPr>
    </w:p>
    <w:p w:rsidR="0080620F" w:rsidP="0080620F" w:rsidRDefault="0080620F" w14:paraId="6627BFAB" w14:textId="3AEA258C">
      <w:pPr>
        <w:pStyle w:val="SWTTitle"/>
        <w:numPr>
          <w:ilvl w:val="0"/>
          <w:numId w:val="0"/>
        </w:numPr>
        <w:rPr>
          <w:rFonts w:ascii="Rubik" w:hAnsi="Rubik" w:cs="Rubik" w:eastAsiaTheme="majorEastAsia"/>
          <w:b w:val="0"/>
          <w:color w:val="058293"/>
          <w:spacing w:val="-10"/>
          <w:kern w:val="28"/>
          <w:sz w:val="48"/>
          <w:szCs w:val="48"/>
        </w:rPr>
      </w:pPr>
    </w:p>
    <w:p w:rsidR="002578EF" w:rsidP="0080620F" w:rsidRDefault="002578EF" w14:paraId="43AF2FD2" w14:textId="4A6911EB">
      <w:pPr>
        <w:pStyle w:val="SWTTitle"/>
        <w:numPr>
          <w:ilvl w:val="0"/>
          <w:numId w:val="0"/>
        </w:numPr>
        <w:rPr>
          <w:rFonts w:ascii="Rubik" w:hAnsi="Rubik" w:cs="Rubik" w:eastAsiaTheme="majorEastAsia"/>
          <w:b w:val="0"/>
          <w:color w:val="058293"/>
          <w:spacing w:val="-10"/>
          <w:kern w:val="28"/>
          <w:sz w:val="48"/>
          <w:szCs w:val="48"/>
        </w:rPr>
      </w:pPr>
    </w:p>
    <w:p w:rsidRPr="0080620F" w:rsidR="002578EF" w:rsidP="0080620F" w:rsidRDefault="002578EF" w14:paraId="3BE14122" w14:textId="77777777">
      <w:pPr>
        <w:pStyle w:val="SWTTitle"/>
        <w:numPr>
          <w:ilvl w:val="0"/>
          <w:numId w:val="0"/>
        </w:numPr>
        <w:rPr>
          <w:rFonts w:ascii="Rubik" w:hAnsi="Rubik" w:cs="Rubik" w:eastAsiaTheme="majorEastAsia"/>
          <w:b w:val="0"/>
          <w:color w:val="058293"/>
          <w:spacing w:val="-10"/>
          <w:kern w:val="28"/>
          <w:sz w:val="48"/>
          <w:szCs w:val="48"/>
        </w:rPr>
      </w:pPr>
    </w:p>
    <w:p w:rsidR="0080620F" w:rsidP="0080620F" w:rsidRDefault="0080620F" w14:paraId="73962640" w14:textId="6A988955">
      <w:pPr>
        <w:pStyle w:val="SWTTitle"/>
        <w:numPr>
          <w:ilvl w:val="0"/>
          <w:numId w:val="0"/>
        </w:numPr>
        <w:rPr>
          <w:rFonts w:ascii="Rubik" w:hAnsi="Rubik" w:cs="Rubik" w:eastAsiaTheme="majorEastAsia"/>
          <w:b w:val="0"/>
          <w:color w:val="058293"/>
          <w:spacing w:val="-10"/>
          <w:kern w:val="28"/>
          <w:sz w:val="48"/>
          <w:szCs w:val="48"/>
        </w:rPr>
      </w:pPr>
      <w:bookmarkStart w:name="SGC12" w:id="50"/>
      <w:r w:rsidRPr="0080620F">
        <w:rPr>
          <w:rFonts w:ascii="Rubik" w:hAnsi="Rubik" w:cs="Rubik" w:eastAsiaTheme="majorEastAsia"/>
          <w:b w:val="0"/>
          <w:color w:val="058293"/>
          <w:spacing w:val="-10"/>
          <w:kern w:val="28"/>
          <w:sz w:val="48"/>
          <w:szCs w:val="48"/>
        </w:rPr>
        <w:t>Appendix SGC/1</w:t>
      </w:r>
      <w:r w:rsidR="00CF729A">
        <w:rPr>
          <w:rFonts w:ascii="Rubik" w:hAnsi="Rubik" w:cs="Rubik" w:eastAsiaTheme="majorEastAsia"/>
          <w:b w:val="0"/>
          <w:color w:val="058293"/>
          <w:spacing w:val="-10"/>
          <w:kern w:val="28"/>
          <w:sz w:val="48"/>
          <w:szCs w:val="48"/>
        </w:rPr>
        <w:t>2</w:t>
      </w:r>
      <w:r w:rsidRPr="0080620F">
        <w:rPr>
          <w:rFonts w:ascii="Rubik" w:hAnsi="Rubik" w:cs="Rubik" w:eastAsiaTheme="majorEastAsia"/>
          <w:b w:val="0"/>
          <w:color w:val="058293"/>
          <w:spacing w:val="-10"/>
          <w:kern w:val="28"/>
          <w:sz w:val="48"/>
          <w:szCs w:val="48"/>
        </w:rPr>
        <w:t xml:space="preserve"> – </w:t>
      </w:r>
      <w:r w:rsidRPr="002578EF">
        <w:rPr>
          <w:rFonts w:ascii="Rubik" w:hAnsi="Rubik" w:cs="Rubik" w:eastAsiaTheme="majorEastAsia"/>
          <w:b w:val="0"/>
          <w:color w:val="058293"/>
          <w:spacing w:val="-10"/>
          <w:kern w:val="28"/>
          <w:sz w:val="40"/>
          <w:szCs w:val="48"/>
        </w:rPr>
        <w:t>Safeguarding Incident Form</w:t>
      </w:r>
    </w:p>
    <w:bookmarkEnd w:id="50"/>
    <w:p w:rsidRPr="00DB785F" w:rsidR="00DB785F" w:rsidP="00DB785F" w:rsidRDefault="00DB785F" w14:paraId="5151FBEF" w14:textId="1ABEC176">
      <w:pPr>
        <w:pStyle w:val="paragraph"/>
        <w:spacing w:before="0" w:beforeAutospacing="0" w:after="0" w:afterAutospacing="0"/>
        <w:textAlignment w:val="baseline"/>
        <w:rPr>
          <w:rFonts w:ascii="Segoe UI" w:hAnsi="Segoe UI" w:cs="Segoe UI"/>
          <w:sz w:val="18"/>
          <w:szCs w:val="18"/>
        </w:rPr>
      </w:pPr>
    </w:p>
    <w:p w:rsidRPr="00DB785F" w:rsidR="00DB785F" w:rsidP="00DB785F" w:rsidRDefault="00DB785F" w14:paraId="513ACF2C" w14:textId="77777777">
      <w:pPr>
        <w:spacing w:after="0" w:line="240" w:lineRule="auto"/>
        <w:textAlignment w:val="baseline"/>
        <w:rPr>
          <w:rFonts w:ascii="Segoe UI" w:hAnsi="Segoe UI" w:eastAsia="Times New Roman" w:cs="Segoe UI"/>
          <w:sz w:val="18"/>
          <w:szCs w:val="18"/>
          <w:lang w:eastAsia="en-GB"/>
        </w:rPr>
      </w:pPr>
      <w:r w:rsidRPr="00DB785F">
        <w:rPr>
          <w:rFonts w:ascii="Adelle" w:hAnsi="Adelle" w:eastAsia="Times New Roman" w:cs="Segoe UI"/>
          <w:b/>
          <w:bCs/>
          <w:color w:val="000000"/>
          <w:sz w:val="32"/>
          <w:szCs w:val="32"/>
          <w:lang w:eastAsia="en-GB"/>
        </w:rPr>
        <w:t>Staffordshire Wildlife Trust</w:t>
      </w:r>
      <w:r w:rsidRPr="00DB785F">
        <w:rPr>
          <w:rFonts w:ascii="Adelle" w:hAnsi="Adelle" w:eastAsia="Times New Roman" w:cs="Segoe UI"/>
          <w:color w:val="000000"/>
          <w:sz w:val="32"/>
          <w:szCs w:val="32"/>
          <w:lang w:eastAsia="en-GB"/>
        </w:rPr>
        <w:t> </w:t>
      </w:r>
    </w:p>
    <w:p w:rsidRPr="00DB785F" w:rsidR="00DB785F" w:rsidP="00DB785F" w:rsidRDefault="00DB785F" w14:paraId="582AB289" w14:textId="77777777">
      <w:pPr>
        <w:spacing w:after="0" w:line="240" w:lineRule="auto"/>
        <w:textAlignment w:val="baseline"/>
        <w:rPr>
          <w:rFonts w:ascii="Segoe UI" w:hAnsi="Segoe UI" w:eastAsia="Times New Roman" w:cs="Segoe UI"/>
          <w:sz w:val="18"/>
          <w:szCs w:val="18"/>
          <w:lang w:eastAsia="en-GB"/>
        </w:rPr>
      </w:pPr>
      <w:r w:rsidRPr="00DB785F">
        <w:rPr>
          <w:rFonts w:ascii="Adelle" w:hAnsi="Adelle" w:eastAsia="Times New Roman" w:cs="Segoe UI"/>
          <w:b/>
          <w:bCs/>
          <w:color w:val="000000"/>
          <w:sz w:val="32"/>
          <w:szCs w:val="32"/>
          <w:lang w:eastAsia="en-GB"/>
        </w:rPr>
        <w:t>Safeguarding Incident Form</w:t>
      </w:r>
      <w:r w:rsidRPr="00DB785F">
        <w:rPr>
          <w:rFonts w:ascii="Adelle" w:hAnsi="Adelle" w:eastAsia="Times New Roman" w:cs="Segoe UI"/>
          <w:color w:val="000000"/>
          <w:sz w:val="32"/>
          <w:szCs w:val="32"/>
          <w:lang w:eastAsia="en-GB"/>
        </w:rPr>
        <w:t> </w:t>
      </w:r>
    </w:p>
    <w:p w:rsidRPr="00DB785F" w:rsidR="00DB785F" w:rsidP="00DB785F" w:rsidRDefault="00DB785F" w14:paraId="79100CA8" w14:textId="77777777">
      <w:pPr>
        <w:spacing w:after="0" w:line="240" w:lineRule="auto"/>
        <w:textAlignment w:val="baseline"/>
        <w:rPr>
          <w:rFonts w:ascii="Segoe UI" w:hAnsi="Segoe UI" w:eastAsia="Times New Roman" w:cs="Segoe UI"/>
          <w:sz w:val="18"/>
          <w:szCs w:val="18"/>
          <w:lang w:eastAsia="en-GB"/>
        </w:rPr>
      </w:pPr>
      <w:r w:rsidRPr="00DB785F">
        <w:rPr>
          <w:rFonts w:ascii="Adelle" w:hAnsi="Adelle" w:eastAsia="Times New Roman" w:cs="Segoe UI"/>
          <w:color w:val="000000"/>
          <w:sz w:val="20"/>
          <w:szCs w:val="20"/>
          <w:lang w:eastAsia="en-GB"/>
        </w:rPr>
        <w:t>Please complete as much information as you have available </w:t>
      </w:r>
    </w:p>
    <w:p w:rsidRPr="00DB785F" w:rsidR="00DB785F" w:rsidP="00DB785F" w:rsidRDefault="00DB785F" w14:paraId="77C26F88" w14:textId="77777777">
      <w:pPr>
        <w:spacing w:after="0" w:line="240" w:lineRule="auto"/>
        <w:textAlignment w:val="baseline"/>
        <w:rPr>
          <w:rFonts w:ascii="Segoe UI" w:hAnsi="Segoe UI" w:eastAsia="Times New Roman" w:cs="Segoe UI"/>
          <w:sz w:val="18"/>
          <w:szCs w:val="18"/>
          <w:lang w:eastAsia="en-GB"/>
        </w:rPr>
      </w:pPr>
      <w:r w:rsidRPr="00DB785F">
        <w:rPr>
          <w:rFonts w:ascii="Adelle" w:hAnsi="Adelle" w:eastAsia="Times New Roman" w:cs="Segoe UI"/>
          <w:color w:val="000000"/>
          <w:sz w:val="24"/>
          <w:szCs w:val="24"/>
          <w:lang w:eastAsia="en-GB"/>
        </w:rPr>
        <w:t> </w:t>
      </w:r>
    </w:p>
    <w:tbl>
      <w:tblPr>
        <w:tblW w:w="0" w:type="dxa"/>
        <w:tblInd w:w="10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490"/>
        <w:gridCol w:w="4415"/>
      </w:tblGrid>
      <w:tr w:rsidRPr="00DB785F" w:rsidR="00DB785F" w:rsidTr="00DB785F" w14:paraId="4C4FB88F" w14:textId="77777777">
        <w:trPr>
          <w:trHeight w:val="285"/>
        </w:trPr>
        <w:tc>
          <w:tcPr>
            <w:tcW w:w="9195" w:type="dxa"/>
            <w:gridSpan w:val="2"/>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793DA0D3" w14:textId="77777777">
            <w:pPr>
              <w:spacing w:after="0" w:line="240" w:lineRule="auto"/>
              <w:textAlignment w:val="baseline"/>
              <w:divId w:val="901063665"/>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Your name:                                                            </w:t>
            </w:r>
          </w:p>
        </w:tc>
      </w:tr>
      <w:tr w:rsidRPr="00DB785F" w:rsidR="00DB785F" w:rsidTr="00DB785F" w14:paraId="1DA636E1" w14:textId="77777777">
        <w:trPr>
          <w:trHeight w:val="285"/>
        </w:trPr>
        <w:tc>
          <w:tcPr>
            <w:tcW w:w="9195" w:type="dxa"/>
            <w:gridSpan w:val="2"/>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2968342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Your role:              </w:t>
            </w:r>
          </w:p>
        </w:tc>
      </w:tr>
      <w:tr w:rsidRPr="00DB785F" w:rsidR="00DB785F" w:rsidTr="00DB785F" w14:paraId="7C0CD190" w14:textId="77777777">
        <w:trPr>
          <w:trHeight w:val="285"/>
        </w:trPr>
        <w:tc>
          <w:tcPr>
            <w:tcW w:w="9195" w:type="dxa"/>
            <w:gridSpan w:val="2"/>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0C9426B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Contact information (you):   </w:t>
            </w:r>
          </w:p>
          <w:p w:rsidRPr="00DB785F" w:rsidR="00DB785F" w:rsidP="00DB785F" w:rsidRDefault="00DB785F" w14:paraId="2A9EE1B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i/>
                <w:iCs/>
                <w:sz w:val="20"/>
                <w:szCs w:val="20"/>
                <w:lang w:eastAsia="en-GB"/>
              </w:rPr>
              <w:t>Address:                                                                                              Postcode:</w:t>
            </w:r>
            <w:r w:rsidRPr="00DB785F">
              <w:rPr>
                <w:rFonts w:ascii="Adelle" w:hAnsi="Adelle" w:eastAsia="Times New Roman" w:cs="Times New Roman"/>
                <w:sz w:val="20"/>
                <w:szCs w:val="20"/>
                <w:lang w:eastAsia="en-GB"/>
              </w:rPr>
              <w:t> </w:t>
            </w:r>
          </w:p>
          <w:p w:rsidRPr="00DB785F" w:rsidR="00DB785F" w:rsidP="00DB785F" w:rsidRDefault="00DB785F" w14:paraId="2C455CFB"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i/>
                <w:iCs/>
                <w:sz w:val="20"/>
                <w:szCs w:val="20"/>
                <w:lang w:eastAsia="en-GB"/>
              </w:rPr>
              <w:t>Telephone numbers:                                                                          Email address:</w:t>
            </w:r>
            <w:r w:rsidRPr="00DB785F">
              <w:rPr>
                <w:rFonts w:ascii="Adelle" w:hAnsi="Adelle" w:eastAsia="Times New Roman" w:cs="Times New Roman"/>
                <w:sz w:val="20"/>
                <w:szCs w:val="20"/>
                <w:lang w:eastAsia="en-GB"/>
              </w:rPr>
              <w:t> </w:t>
            </w:r>
          </w:p>
        </w:tc>
      </w:tr>
      <w:tr w:rsidRPr="00DB785F" w:rsidR="00DB785F" w:rsidTr="00DB785F" w14:paraId="6FD37582" w14:textId="77777777">
        <w:trPr>
          <w:trHeight w:val="285"/>
        </w:trPr>
        <w:tc>
          <w:tcPr>
            <w:tcW w:w="4590" w:type="dxa"/>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12D06CF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Individual’s name:   </w:t>
            </w:r>
          </w:p>
        </w:tc>
        <w:tc>
          <w:tcPr>
            <w:tcW w:w="4590" w:type="dxa"/>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60F1DA22"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Individual’s date of birth:  </w:t>
            </w:r>
          </w:p>
          <w:p w:rsidRPr="00DB785F" w:rsidR="00DB785F" w:rsidP="00DB785F" w:rsidRDefault="00DB785F" w14:paraId="394A3B5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tc>
      </w:tr>
      <w:tr w:rsidRPr="00DB785F" w:rsidR="00DB785F" w:rsidTr="00DB785F" w14:paraId="23DD0864" w14:textId="77777777">
        <w:trPr>
          <w:trHeight w:val="285"/>
        </w:trPr>
        <w:tc>
          <w:tcPr>
            <w:tcW w:w="9195" w:type="dxa"/>
            <w:gridSpan w:val="2"/>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1E4FF49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Does Individual have a disability: </w:t>
            </w:r>
          </w:p>
          <w:p w:rsidRPr="00DB785F" w:rsidR="00DB785F" w:rsidP="00DB785F" w:rsidRDefault="00DB785F" w14:paraId="7C66075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color w:val="808080"/>
                <w:sz w:val="20"/>
                <w:szCs w:val="20"/>
                <w:lang w:eastAsia="en-GB"/>
              </w:rPr>
              <w:t> </w:t>
            </w:r>
          </w:p>
          <w:p w:rsidRPr="00DB785F" w:rsidR="00DB785F" w:rsidP="00DB785F" w:rsidRDefault="00DB785F" w14:paraId="7135467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tc>
      </w:tr>
      <w:tr w:rsidRPr="00DB785F" w:rsidR="00DB785F" w:rsidTr="00DB785F" w14:paraId="760ACF07" w14:textId="77777777">
        <w:trPr>
          <w:trHeight w:val="285"/>
        </w:trPr>
        <w:tc>
          <w:tcPr>
            <w:tcW w:w="4590" w:type="dxa"/>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7197B0FA"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tc>
        <w:tc>
          <w:tcPr>
            <w:tcW w:w="4590" w:type="dxa"/>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636D600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tc>
      </w:tr>
      <w:tr w:rsidRPr="00DB785F" w:rsidR="00DB785F" w:rsidTr="00DB785F" w14:paraId="6308F76D" w14:textId="77777777">
        <w:trPr>
          <w:trHeight w:val="285"/>
        </w:trPr>
        <w:tc>
          <w:tcPr>
            <w:tcW w:w="4590" w:type="dxa"/>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17B5267F"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tc>
        <w:tc>
          <w:tcPr>
            <w:tcW w:w="4590" w:type="dxa"/>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1B929FCB"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tc>
      </w:tr>
      <w:tr w:rsidRPr="00DB785F" w:rsidR="00DB785F" w:rsidTr="00DB785F" w14:paraId="1D0803BC" w14:textId="77777777">
        <w:trPr>
          <w:trHeight w:val="285"/>
        </w:trPr>
        <w:tc>
          <w:tcPr>
            <w:tcW w:w="9195" w:type="dxa"/>
            <w:gridSpan w:val="2"/>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6A08F1C7"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Individual’s gender:  </w:t>
            </w:r>
          </w:p>
          <w:p w:rsidRPr="00DB785F" w:rsidR="00DB785F" w:rsidP="00184DE4" w:rsidRDefault="00DB785F" w14:paraId="74304FAF" w14:textId="77777777">
            <w:pPr>
              <w:numPr>
                <w:ilvl w:val="0"/>
                <w:numId w:val="103"/>
              </w:numPr>
              <w:spacing w:after="0" w:line="240" w:lineRule="auto"/>
              <w:ind w:left="420" w:firstLine="285"/>
              <w:textAlignment w:val="baseline"/>
              <w:rPr>
                <w:rFonts w:ascii="Adelle" w:hAnsi="Adelle" w:eastAsia="Times New Roman" w:cs="Times New Roman"/>
                <w:sz w:val="20"/>
                <w:szCs w:val="20"/>
                <w:lang w:eastAsia="en-GB"/>
              </w:rPr>
            </w:pPr>
            <w:r w:rsidRPr="00DB785F">
              <w:rPr>
                <w:rFonts w:ascii="Adelle" w:hAnsi="Adelle" w:eastAsia="Times New Roman" w:cs="Times New Roman"/>
                <w:color w:val="000000"/>
                <w:sz w:val="20"/>
                <w:szCs w:val="20"/>
                <w:lang w:eastAsia="en-GB"/>
              </w:rPr>
              <w:t>Male    </w:t>
            </w:r>
          </w:p>
          <w:p w:rsidRPr="00DB785F" w:rsidR="00DB785F" w:rsidP="00184DE4" w:rsidRDefault="00DB785F" w14:paraId="7C6DD818" w14:textId="77777777">
            <w:pPr>
              <w:numPr>
                <w:ilvl w:val="0"/>
                <w:numId w:val="104"/>
              </w:numPr>
              <w:spacing w:after="0" w:line="240" w:lineRule="auto"/>
              <w:ind w:left="420" w:firstLine="285"/>
              <w:textAlignment w:val="baseline"/>
              <w:rPr>
                <w:rFonts w:ascii="Adelle" w:hAnsi="Adelle" w:eastAsia="Times New Roman" w:cs="Times New Roman"/>
                <w:sz w:val="20"/>
                <w:szCs w:val="20"/>
                <w:lang w:eastAsia="en-GB"/>
              </w:rPr>
            </w:pPr>
            <w:r w:rsidRPr="00DB785F">
              <w:rPr>
                <w:rFonts w:ascii="Adelle" w:hAnsi="Adelle" w:eastAsia="Times New Roman" w:cs="Times New Roman"/>
                <w:color w:val="000000"/>
                <w:sz w:val="20"/>
                <w:szCs w:val="20"/>
                <w:lang w:eastAsia="en-GB"/>
              </w:rPr>
              <w:t>Female </w:t>
            </w:r>
          </w:p>
        </w:tc>
      </w:tr>
      <w:tr w:rsidRPr="00DB785F" w:rsidR="00DB785F" w:rsidTr="00DB785F" w14:paraId="60E13669" w14:textId="77777777">
        <w:trPr>
          <w:trHeight w:val="285"/>
        </w:trPr>
        <w:tc>
          <w:tcPr>
            <w:tcW w:w="9195" w:type="dxa"/>
            <w:gridSpan w:val="2"/>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5784163E"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Next of Kin’s/ carer’s name(s): </w:t>
            </w:r>
          </w:p>
          <w:p w:rsidRPr="00DB785F" w:rsidR="00DB785F" w:rsidP="00DB785F" w:rsidRDefault="00DB785F" w14:paraId="0156254A"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tc>
      </w:tr>
      <w:tr w:rsidRPr="00DB785F" w:rsidR="00DB785F" w:rsidTr="00DB785F" w14:paraId="783E285F" w14:textId="77777777">
        <w:trPr>
          <w:trHeight w:val="285"/>
        </w:trPr>
        <w:tc>
          <w:tcPr>
            <w:tcW w:w="9195" w:type="dxa"/>
            <w:gridSpan w:val="2"/>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3AF152A2"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Contact information (Next of Kin/carers): </w:t>
            </w:r>
          </w:p>
          <w:p w:rsidRPr="00DB785F" w:rsidR="00DB785F" w:rsidP="00DB785F" w:rsidRDefault="00DB785F" w14:paraId="56FBD2CA"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i/>
                <w:iCs/>
                <w:sz w:val="20"/>
                <w:szCs w:val="20"/>
                <w:lang w:eastAsia="en-GB"/>
              </w:rPr>
              <w:t>Address:                                                                                              Postcode:</w:t>
            </w:r>
            <w:r w:rsidRPr="00DB785F">
              <w:rPr>
                <w:rFonts w:ascii="Adelle" w:hAnsi="Adelle" w:eastAsia="Times New Roman" w:cs="Times New Roman"/>
                <w:sz w:val="20"/>
                <w:szCs w:val="20"/>
                <w:lang w:eastAsia="en-GB"/>
              </w:rPr>
              <w:t> </w:t>
            </w:r>
          </w:p>
          <w:p w:rsidRPr="00DB785F" w:rsidR="00DB785F" w:rsidP="00DB785F" w:rsidRDefault="00DB785F" w14:paraId="15D2633B"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i/>
                <w:iCs/>
                <w:sz w:val="20"/>
                <w:szCs w:val="20"/>
                <w:lang w:eastAsia="en-GB"/>
              </w:rPr>
              <w:t>Telephone numbers:                                                                          Email address:</w:t>
            </w:r>
            <w:r w:rsidRPr="00DB785F">
              <w:rPr>
                <w:rFonts w:ascii="Adelle" w:hAnsi="Adelle" w:eastAsia="Times New Roman" w:cs="Times New Roman"/>
                <w:sz w:val="20"/>
                <w:szCs w:val="20"/>
                <w:lang w:eastAsia="en-GB"/>
              </w:rPr>
              <w:t> </w:t>
            </w:r>
          </w:p>
          <w:p w:rsidRPr="00DB785F" w:rsidR="00DB785F" w:rsidP="00DB785F" w:rsidRDefault="00DB785F" w14:paraId="43358BBA"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tc>
      </w:tr>
      <w:tr w:rsidRPr="00DB785F" w:rsidR="00DB785F" w:rsidTr="00DB785F" w14:paraId="1F1F115E" w14:textId="77777777">
        <w:trPr>
          <w:trHeight w:val="285"/>
        </w:trPr>
        <w:tc>
          <w:tcPr>
            <w:tcW w:w="9195" w:type="dxa"/>
            <w:gridSpan w:val="2"/>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039FC17F"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Have Next of Kin/ carers been notified of this incident? </w:t>
            </w:r>
          </w:p>
          <w:p w:rsidRPr="00DB785F" w:rsidR="00DB785F" w:rsidP="00184DE4" w:rsidRDefault="00DB785F" w14:paraId="22CED7B7" w14:textId="77777777">
            <w:pPr>
              <w:numPr>
                <w:ilvl w:val="0"/>
                <w:numId w:val="105"/>
              </w:numPr>
              <w:spacing w:after="0" w:line="240" w:lineRule="auto"/>
              <w:ind w:left="420" w:firstLine="285"/>
              <w:textAlignment w:val="baseline"/>
              <w:rPr>
                <w:rFonts w:ascii="Adelle" w:hAnsi="Adelle" w:eastAsia="Times New Roman" w:cs="Times New Roman"/>
                <w:sz w:val="20"/>
                <w:szCs w:val="20"/>
                <w:lang w:eastAsia="en-GB"/>
              </w:rPr>
            </w:pPr>
            <w:r w:rsidRPr="00DB785F">
              <w:rPr>
                <w:rFonts w:ascii="Adelle" w:hAnsi="Adelle" w:eastAsia="Times New Roman" w:cs="Times New Roman"/>
                <w:color w:val="000000"/>
                <w:sz w:val="20"/>
                <w:szCs w:val="20"/>
                <w:lang w:eastAsia="en-GB"/>
              </w:rPr>
              <w:t>Yes </w:t>
            </w:r>
          </w:p>
          <w:p w:rsidRPr="00DB785F" w:rsidR="00DB785F" w:rsidP="00184DE4" w:rsidRDefault="00DB785F" w14:paraId="74365242" w14:textId="77777777">
            <w:pPr>
              <w:numPr>
                <w:ilvl w:val="0"/>
                <w:numId w:val="106"/>
              </w:numPr>
              <w:spacing w:after="0" w:line="240" w:lineRule="auto"/>
              <w:ind w:left="420" w:firstLine="285"/>
              <w:textAlignment w:val="baseline"/>
              <w:rPr>
                <w:rFonts w:ascii="Adelle" w:hAnsi="Adelle" w:eastAsia="Times New Roman" w:cs="Times New Roman"/>
                <w:sz w:val="20"/>
                <w:szCs w:val="20"/>
                <w:lang w:eastAsia="en-GB"/>
              </w:rPr>
            </w:pPr>
            <w:r w:rsidRPr="00DB785F">
              <w:rPr>
                <w:rFonts w:ascii="Adelle" w:hAnsi="Adelle" w:eastAsia="Times New Roman" w:cs="Times New Roman"/>
                <w:color w:val="000000"/>
                <w:sz w:val="20"/>
                <w:szCs w:val="20"/>
                <w:lang w:eastAsia="en-GB"/>
              </w:rPr>
              <w:t>No </w:t>
            </w:r>
          </w:p>
          <w:p w:rsidRPr="00DB785F" w:rsidR="00DB785F" w:rsidP="00DB785F" w:rsidRDefault="00DB785F" w14:paraId="62FE9274"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If </w:t>
            </w:r>
            <w:proofErr w:type="gramStart"/>
            <w:r w:rsidRPr="00DB785F">
              <w:rPr>
                <w:rFonts w:ascii="Adelle" w:hAnsi="Adelle" w:eastAsia="Times New Roman" w:cs="Times New Roman"/>
                <w:sz w:val="20"/>
                <w:szCs w:val="20"/>
                <w:lang w:eastAsia="en-GB"/>
              </w:rPr>
              <w:t>YES</w:t>
            </w:r>
            <w:proofErr w:type="gramEnd"/>
            <w:r w:rsidRPr="00DB785F">
              <w:rPr>
                <w:rFonts w:ascii="Adelle" w:hAnsi="Adelle" w:eastAsia="Times New Roman" w:cs="Times New Roman"/>
                <w:sz w:val="20"/>
                <w:szCs w:val="20"/>
                <w:lang w:eastAsia="en-GB"/>
              </w:rPr>
              <w:t> please provide details of what was said/action agreed: </w:t>
            </w:r>
          </w:p>
          <w:p w:rsidRPr="00DB785F" w:rsidR="00DB785F" w:rsidP="00DB785F" w:rsidRDefault="00DB785F" w14:paraId="5B455C4F"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0EF31952"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color w:val="000000"/>
                <w:sz w:val="20"/>
                <w:szCs w:val="20"/>
                <w:lang w:eastAsia="en-GB"/>
              </w:rPr>
              <w:t> </w:t>
            </w:r>
          </w:p>
        </w:tc>
      </w:tr>
      <w:tr w:rsidRPr="00DB785F" w:rsidR="00DB785F" w:rsidTr="00DB785F" w14:paraId="04017BCA" w14:textId="77777777">
        <w:trPr>
          <w:trHeight w:val="285"/>
        </w:trPr>
        <w:tc>
          <w:tcPr>
            <w:tcW w:w="9195" w:type="dxa"/>
            <w:gridSpan w:val="2"/>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05EA0DEE"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Are you reporting your own concerns or responding to concerns raised by someone else: </w:t>
            </w:r>
          </w:p>
          <w:p w:rsidRPr="00DB785F" w:rsidR="00DB785F" w:rsidP="00184DE4" w:rsidRDefault="00DB785F" w14:paraId="7F252193" w14:textId="77777777">
            <w:pPr>
              <w:numPr>
                <w:ilvl w:val="0"/>
                <w:numId w:val="107"/>
              </w:numPr>
              <w:spacing w:after="0" w:line="240" w:lineRule="auto"/>
              <w:ind w:left="420" w:firstLine="285"/>
              <w:textAlignment w:val="baseline"/>
              <w:rPr>
                <w:rFonts w:ascii="Adelle" w:hAnsi="Adelle" w:eastAsia="Times New Roman" w:cs="Times New Roman"/>
                <w:sz w:val="20"/>
                <w:szCs w:val="20"/>
                <w:lang w:eastAsia="en-GB"/>
              </w:rPr>
            </w:pPr>
            <w:proofErr w:type="gramStart"/>
            <w:r w:rsidRPr="00DB785F">
              <w:rPr>
                <w:rFonts w:ascii="Adelle" w:hAnsi="Adelle" w:eastAsia="Times New Roman" w:cs="Times New Roman"/>
                <w:color w:val="000000"/>
                <w:sz w:val="20"/>
                <w:szCs w:val="20"/>
                <w:lang w:eastAsia="en-GB"/>
              </w:rPr>
              <w:t>Responding  to</w:t>
            </w:r>
            <w:proofErr w:type="gramEnd"/>
            <w:r w:rsidRPr="00DB785F">
              <w:rPr>
                <w:rFonts w:ascii="Adelle" w:hAnsi="Adelle" w:eastAsia="Times New Roman" w:cs="Times New Roman"/>
                <w:color w:val="000000"/>
                <w:sz w:val="20"/>
                <w:szCs w:val="20"/>
                <w:lang w:eastAsia="en-GB"/>
              </w:rPr>
              <w:t> my own concerns    </w:t>
            </w:r>
          </w:p>
          <w:p w:rsidRPr="00DB785F" w:rsidR="00DB785F" w:rsidP="00184DE4" w:rsidRDefault="00DB785F" w14:paraId="4E85F47F" w14:textId="77777777">
            <w:pPr>
              <w:numPr>
                <w:ilvl w:val="0"/>
                <w:numId w:val="108"/>
              </w:numPr>
              <w:spacing w:after="0" w:line="240" w:lineRule="auto"/>
              <w:ind w:left="420" w:firstLine="285"/>
              <w:textAlignment w:val="baseline"/>
              <w:rPr>
                <w:rFonts w:ascii="Adelle" w:hAnsi="Adelle" w:eastAsia="Times New Roman" w:cs="Times New Roman"/>
                <w:sz w:val="20"/>
                <w:szCs w:val="20"/>
                <w:lang w:eastAsia="en-GB"/>
              </w:rPr>
            </w:pPr>
            <w:r w:rsidRPr="00DB785F">
              <w:rPr>
                <w:rFonts w:ascii="Adelle" w:hAnsi="Adelle" w:eastAsia="Times New Roman" w:cs="Times New Roman"/>
                <w:color w:val="000000"/>
                <w:sz w:val="20"/>
                <w:szCs w:val="20"/>
                <w:lang w:eastAsia="en-GB"/>
              </w:rPr>
              <w:t>Responding to concerns raised by someone else </w:t>
            </w:r>
          </w:p>
        </w:tc>
      </w:tr>
      <w:tr w:rsidRPr="00DB785F" w:rsidR="00DB785F" w:rsidTr="00DB785F" w14:paraId="5D0E0F08" w14:textId="77777777">
        <w:trPr>
          <w:trHeight w:val="285"/>
        </w:trPr>
        <w:tc>
          <w:tcPr>
            <w:tcW w:w="9195" w:type="dxa"/>
            <w:gridSpan w:val="2"/>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47F6AB15"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If responding to </w:t>
            </w:r>
            <w:r w:rsidRPr="00DB785F">
              <w:rPr>
                <w:rFonts w:ascii="Adelle" w:hAnsi="Adelle" w:eastAsia="Times New Roman" w:cs="Times New Roman"/>
                <w:color w:val="000000"/>
                <w:sz w:val="20"/>
                <w:szCs w:val="20"/>
                <w:lang w:eastAsia="en-GB"/>
              </w:rPr>
              <w:t>concerns raised by someone else:     </w:t>
            </w:r>
            <w:r w:rsidRPr="00DB785F">
              <w:rPr>
                <w:rFonts w:ascii="Adelle" w:hAnsi="Adelle" w:eastAsia="Times New Roman" w:cs="Times New Roman"/>
                <w:i/>
                <w:iCs/>
                <w:color w:val="808080"/>
                <w:sz w:val="20"/>
                <w:szCs w:val="20"/>
                <w:lang w:eastAsia="en-GB"/>
              </w:rPr>
              <w:t>Please provide further information below</w:t>
            </w:r>
            <w:r w:rsidRPr="00DB785F">
              <w:rPr>
                <w:rFonts w:ascii="Adelle" w:hAnsi="Adelle" w:eastAsia="Times New Roman" w:cs="Times New Roman"/>
                <w:color w:val="808080"/>
                <w:sz w:val="20"/>
                <w:szCs w:val="20"/>
                <w:lang w:eastAsia="en-GB"/>
              </w:rPr>
              <w:t> </w:t>
            </w:r>
          </w:p>
        </w:tc>
      </w:tr>
      <w:tr w:rsidRPr="00DB785F" w:rsidR="00DB785F" w:rsidTr="00DB785F" w14:paraId="27E7325A" w14:textId="77777777">
        <w:trPr>
          <w:trHeight w:val="285"/>
        </w:trPr>
        <w:tc>
          <w:tcPr>
            <w:tcW w:w="9195" w:type="dxa"/>
            <w:gridSpan w:val="2"/>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7F638DE7"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i/>
                <w:iCs/>
                <w:sz w:val="20"/>
                <w:szCs w:val="20"/>
                <w:lang w:eastAsia="en-GB"/>
              </w:rPr>
              <w:t>Name:</w:t>
            </w:r>
            <w:r w:rsidRPr="00DB785F">
              <w:rPr>
                <w:rFonts w:ascii="Adelle" w:hAnsi="Adelle" w:eastAsia="Times New Roman" w:cs="Times New Roman"/>
                <w:sz w:val="20"/>
                <w:szCs w:val="20"/>
                <w:lang w:eastAsia="en-GB"/>
              </w:rPr>
              <w:t> </w:t>
            </w:r>
          </w:p>
          <w:p w:rsidRPr="00DB785F" w:rsidR="00DB785F" w:rsidP="00DB785F" w:rsidRDefault="00DB785F" w14:paraId="2947DB9E"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44C10A4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i/>
                <w:iCs/>
                <w:sz w:val="20"/>
                <w:szCs w:val="20"/>
                <w:lang w:eastAsia="en-GB"/>
              </w:rPr>
              <w:t>Position within the organisation or relationship to the individual:</w:t>
            </w:r>
            <w:r w:rsidRPr="00DB785F">
              <w:rPr>
                <w:rFonts w:ascii="Adelle" w:hAnsi="Adelle" w:eastAsia="Times New Roman" w:cs="Times New Roman"/>
                <w:sz w:val="20"/>
                <w:szCs w:val="20"/>
                <w:lang w:eastAsia="en-GB"/>
              </w:rPr>
              <w:t> </w:t>
            </w:r>
          </w:p>
          <w:p w:rsidRPr="00DB785F" w:rsidR="00DB785F" w:rsidP="00DB785F" w:rsidRDefault="00DB785F" w14:paraId="3CB3088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3B5ADD4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i/>
                <w:iCs/>
                <w:sz w:val="20"/>
                <w:szCs w:val="20"/>
                <w:lang w:eastAsia="en-GB"/>
              </w:rPr>
              <w:t>Telephone numbers:                                                                     Email address:</w:t>
            </w:r>
            <w:r w:rsidRPr="00DB785F">
              <w:rPr>
                <w:rFonts w:ascii="Adelle" w:hAnsi="Adelle" w:eastAsia="Times New Roman" w:cs="Times New Roman"/>
                <w:sz w:val="20"/>
                <w:szCs w:val="20"/>
                <w:lang w:eastAsia="en-GB"/>
              </w:rPr>
              <w:t> </w:t>
            </w:r>
          </w:p>
        </w:tc>
      </w:tr>
      <w:tr w:rsidRPr="00DB785F" w:rsidR="00DB785F" w:rsidTr="00DB785F" w14:paraId="2AFE8673" w14:textId="77777777">
        <w:trPr>
          <w:trHeight w:val="285"/>
        </w:trPr>
        <w:tc>
          <w:tcPr>
            <w:tcW w:w="9195" w:type="dxa"/>
            <w:gridSpan w:val="2"/>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6B836675"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Date and times of incident: </w:t>
            </w:r>
          </w:p>
        </w:tc>
      </w:tr>
      <w:tr w:rsidRPr="00DB785F" w:rsidR="00DB785F" w:rsidTr="00DB785F" w14:paraId="3C8426F3" w14:textId="77777777">
        <w:trPr>
          <w:trHeight w:val="285"/>
        </w:trPr>
        <w:tc>
          <w:tcPr>
            <w:tcW w:w="9195" w:type="dxa"/>
            <w:gridSpan w:val="2"/>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0178ABA5"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Details of the incident or concerns:    </w:t>
            </w:r>
          </w:p>
          <w:p w:rsidRPr="00DB785F" w:rsidR="00DB785F" w:rsidP="00DB785F" w:rsidRDefault="00DB785F" w14:paraId="0D5D7F75"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56EF6CEB"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3A32484E"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360C9AB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color w:val="808080"/>
                <w:sz w:val="20"/>
                <w:szCs w:val="20"/>
                <w:lang w:eastAsia="en-GB"/>
              </w:rPr>
              <w:t> </w:t>
            </w:r>
          </w:p>
          <w:p w:rsidRPr="00DB785F" w:rsidR="00DB785F" w:rsidP="00DB785F" w:rsidRDefault="00DB785F" w14:paraId="1C98828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color w:val="808080"/>
                <w:sz w:val="20"/>
                <w:szCs w:val="20"/>
                <w:lang w:eastAsia="en-GB"/>
              </w:rPr>
              <w:t> </w:t>
            </w:r>
          </w:p>
          <w:p w:rsidRPr="00DB785F" w:rsidR="00DB785F" w:rsidP="00DB785F" w:rsidRDefault="00DB785F" w14:paraId="21D3336E"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color w:val="808080"/>
                <w:sz w:val="20"/>
                <w:szCs w:val="20"/>
                <w:lang w:eastAsia="en-GB"/>
              </w:rPr>
              <w:t> </w:t>
            </w:r>
          </w:p>
          <w:p w:rsidRPr="00DB785F" w:rsidR="00DB785F" w:rsidP="00DB785F" w:rsidRDefault="00DB785F" w14:paraId="3E68CF0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55DA8DF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tc>
      </w:tr>
      <w:tr w:rsidRPr="00DB785F" w:rsidR="00DB785F" w:rsidTr="00DB785F" w14:paraId="0144BA90" w14:textId="77777777">
        <w:trPr>
          <w:trHeight w:val="285"/>
        </w:trPr>
        <w:tc>
          <w:tcPr>
            <w:tcW w:w="9195" w:type="dxa"/>
            <w:gridSpan w:val="2"/>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34D70E4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Individual’s account of the incident: </w:t>
            </w:r>
          </w:p>
          <w:p w:rsidRPr="00DB785F" w:rsidR="00DB785F" w:rsidP="00DB785F" w:rsidRDefault="00DB785F" w14:paraId="394C412B"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3D6CD401"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130E0BD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1CE9436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3BCA6E8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5FFFE54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770C78C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3482B19A"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14E44115"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13A177D5"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347ED882"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tc>
      </w:tr>
    </w:tbl>
    <w:p w:rsidRPr="00DB785F" w:rsidR="00DB785F" w:rsidP="00DB785F" w:rsidRDefault="00DB785F" w14:paraId="44B5D6CB" w14:textId="77777777">
      <w:pPr>
        <w:spacing w:after="0" w:line="240" w:lineRule="auto"/>
        <w:textAlignment w:val="baseline"/>
        <w:rPr>
          <w:rFonts w:ascii="Segoe UI" w:hAnsi="Segoe UI" w:eastAsia="Times New Roman" w:cs="Segoe UI"/>
          <w:sz w:val="18"/>
          <w:szCs w:val="18"/>
          <w:lang w:eastAsia="en-GB"/>
        </w:rPr>
      </w:pPr>
      <w:r w:rsidRPr="00DB785F">
        <w:rPr>
          <w:rFonts w:ascii="Adelle" w:hAnsi="Adelle" w:eastAsia="Times New Roman" w:cs="Segoe UI"/>
          <w:color w:val="000000"/>
          <w:sz w:val="20"/>
          <w:szCs w:val="20"/>
          <w:lang w:eastAsia="en-GB"/>
        </w:rPr>
        <w:t> </w:t>
      </w:r>
    </w:p>
    <w:p w:rsidRPr="00DB785F" w:rsidR="00DB785F" w:rsidP="00DB785F" w:rsidRDefault="00DB785F" w14:paraId="3F1C2E50" w14:textId="0265360C">
      <w:pPr>
        <w:spacing w:after="0" w:line="240" w:lineRule="auto"/>
        <w:textAlignment w:val="baseline"/>
        <w:rPr>
          <w:rFonts w:ascii="Segoe UI" w:hAnsi="Segoe UI" w:eastAsia="Times New Roman" w:cs="Segoe UI"/>
          <w:sz w:val="18"/>
          <w:szCs w:val="18"/>
          <w:lang w:eastAsia="en-GB"/>
        </w:rPr>
      </w:pPr>
      <w:r w:rsidRPr="00DB785F">
        <w:rPr>
          <w:rFonts w:ascii="Adelle" w:hAnsi="Adelle" w:eastAsia="Times New Roman" w:cs="Segoe UI"/>
          <w:color w:val="000000"/>
          <w:sz w:val="20"/>
          <w:szCs w:val="20"/>
          <w:lang w:eastAsia="en-GB"/>
        </w:rPr>
        <w:t>  </w:t>
      </w:r>
    </w:p>
    <w:tbl>
      <w:tblPr>
        <w:tblW w:w="0" w:type="dxa"/>
        <w:tblInd w:w="10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8905"/>
      </w:tblGrid>
      <w:tr w:rsidRPr="00DB785F" w:rsidR="00DB785F" w:rsidTr="00DB785F" w14:paraId="0F0C0EB9" w14:textId="77777777">
        <w:trPr>
          <w:trHeight w:val="285"/>
        </w:trPr>
        <w:tc>
          <w:tcPr>
            <w:tcW w:w="9210" w:type="dxa"/>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372990A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Please provide any witness accounts of the incident: </w:t>
            </w:r>
          </w:p>
          <w:p w:rsidRPr="00DB785F" w:rsidR="00DB785F" w:rsidP="00DB785F" w:rsidRDefault="00DB785F" w14:paraId="509F051F"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7F9467C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7B5E1E3F"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64BB58E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024DDC01"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7FFDB62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4342D5CF"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7611418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tc>
      </w:tr>
      <w:tr w:rsidRPr="00DB785F" w:rsidR="00DB785F" w:rsidTr="00DB785F" w14:paraId="4FB4262B" w14:textId="77777777">
        <w:trPr>
          <w:trHeight w:val="285"/>
        </w:trPr>
        <w:tc>
          <w:tcPr>
            <w:tcW w:w="9210" w:type="dxa"/>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5C9D7CB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Please provide details of any witnesses to the incident: </w:t>
            </w:r>
          </w:p>
          <w:p w:rsidRPr="00DB785F" w:rsidR="00DB785F" w:rsidP="00DB785F" w:rsidRDefault="00DB785F" w14:paraId="20C54F9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i/>
                <w:iCs/>
                <w:sz w:val="20"/>
                <w:szCs w:val="20"/>
                <w:lang w:eastAsia="en-GB"/>
              </w:rPr>
              <w:t>Name:</w:t>
            </w:r>
            <w:r w:rsidRPr="00DB785F">
              <w:rPr>
                <w:rFonts w:ascii="Adelle" w:hAnsi="Adelle" w:eastAsia="Times New Roman" w:cs="Times New Roman"/>
                <w:sz w:val="20"/>
                <w:szCs w:val="20"/>
                <w:lang w:eastAsia="en-GB"/>
              </w:rPr>
              <w:t> </w:t>
            </w:r>
          </w:p>
          <w:p w:rsidRPr="00DB785F" w:rsidR="00DB785F" w:rsidP="00DB785F" w:rsidRDefault="00DB785F" w14:paraId="4C8B440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15BD70C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i/>
                <w:iCs/>
                <w:sz w:val="20"/>
                <w:szCs w:val="20"/>
                <w:lang w:eastAsia="en-GB"/>
              </w:rPr>
              <w:t>Position within the club or relationship to the individual:</w:t>
            </w:r>
            <w:r w:rsidRPr="00DB785F">
              <w:rPr>
                <w:rFonts w:ascii="Adelle" w:hAnsi="Adelle" w:eastAsia="Times New Roman" w:cs="Times New Roman"/>
                <w:sz w:val="20"/>
                <w:szCs w:val="20"/>
                <w:lang w:eastAsia="en-GB"/>
              </w:rPr>
              <w:t> </w:t>
            </w:r>
          </w:p>
          <w:p w:rsidRPr="00DB785F" w:rsidR="00DB785F" w:rsidP="00DB785F" w:rsidRDefault="00DB785F" w14:paraId="1F9D1B0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69238C8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i/>
                <w:iCs/>
                <w:sz w:val="20"/>
                <w:szCs w:val="20"/>
                <w:lang w:eastAsia="en-GB"/>
              </w:rPr>
              <w:t>Date of birth (if child):</w:t>
            </w:r>
            <w:r w:rsidRPr="00DB785F">
              <w:rPr>
                <w:rFonts w:ascii="Adelle" w:hAnsi="Adelle" w:eastAsia="Times New Roman" w:cs="Times New Roman"/>
                <w:sz w:val="20"/>
                <w:szCs w:val="20"/>
                <w:lang w:eastAsia="en-GB"/>
              </w:rPr>
              <w:t> </w:t>
            </w:r>
          </w:p>
          <w:p w:rsidRPr="00DB785F" w:rsidR="00DB785F" w:rsidP="00DB785F" w:rsidRDefault="00DB785F" w14:paraId="13D1EEFB"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77C9DCE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i/>
                <w:iCs/>
                <w:sz w:val="20"/>
                <w:szCs w:val="20"/>
                <w:lang w:eastAsia="en-GB"/>
              </w:rPr>
              <w:t>Address:                                                                                      Postcode:</w:t>
            </w:r>
            <w:r w:rsidRPr="00DB785F">
              <w:rPr>
                <w:rFonts w:ascii="Adelle" w:hAnsi="Adelle" w:eastAsia="Times New Roman" w:cs="Times New Roman"/>
                <w:sz w:val="20"/>
                <w:szCs w:val="20"/>
                <w:lang w:eastAsia="en-GB"/>
              </w:rPr>
              <w:t> </w:t>
            </w:r>
          </w:p>
          <w:p w:rsidRPr="00DB785F" w:rsidR="00DB785F" w:rsidP="00DB785F" w:rsidRDefault="00DB785F" w14:paraId="162CCCA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i/>
                <w:iCs/>
                <w:sz w:val="20"/>
                <w:szCs w:val="20"/>
                <w:lang w:eastAsia="en-GB"/>
              </w:rPr>
              <w:t>Telephone number:                                                                    Email address:</w:t>
            </w:r>
            <w:r w:rsidRPr="00DB785F">
              <w:rPr>
                <w:rFonts w:ascii="Adelle" w:hAnsi="Adelle" w:eastAsia="Times New Roman" w:cs="Times New Roman"/>
                <w:sz w:val="20"/>
                <w:szCs w:val="20"/>
                <w:lang w:eastAsia="en-GB"/>
              </w:rPr>
              <w:t> </w:t>
            </w:r>
          </w:p>
        </w:tc>
      </w:tr>
      <w:tr w:rsidRPr="00DB785F" w:rsidR="00DB785F" w:rsidTr="00DB785F" w14:paraId="64DA9192" w14:textId="77777777">
        <w:trPr>
          <w:trHeight w:val="285"/>
        </w:trPr>
        <w:tc>
          <w:tcPr>
            <w:tcW w:w="9210" w:type="dxa"/>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4D2910FE"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Please provide details of any person involved in this incident or alleged to have caused the incident / injury: </w:t>
            </w:r>
          </w:p>
          <w:p w:rsidRPr="00DB785F" w:rsidR="00DB785F" w:rsidP="00DB785F" w:rsidRDefault="00DB785F" w14:paraId="3B7DC427"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i/>
                <w:iCs/>
                <w:sz w:val="20"/>
                <w:szCs w:val="20"/>
                <w:lang w:eastAsia="en-GB"/>
              </w:rPr>
              <w:t>Name:</w:t>
            </w:r>
            <w:r w:rsidRPr="00DB785F">
              <w:rPr>
                <w:rFonts w:ascii="Adelle" w:hAnsi="Adelle" w:eastAsia="Times New Roman" w:cs="Times New Roman"/>
                <w:sz w:val="20"/>
                <w:szCs w:val="20"/>
                <w:lang w:eastAsia="en-GB"/>
              </w:rPr>
              <w:t> </w:t>
            </w:r>
          </w:p>
          <w:p w:rsidRPr="00DB785F" w:rsidR="00DB785F" w:rsidP="00DB785F" w:rsidRDefault="00DB785F" w14:paraId="62DAEAE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037183FF"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i/>
                <w:iCs/>
                <w:sz w:val="20"/>
                <w:szCs w:val="20"/>
                <w:lang w:eastAsia="en-GB"/>
              </w:rPr>
              <w:t>Position within the club or relationship to the individual:</w:t>
            </w:r>
            <w:r w:rsidRPr="00DB785F">
              <w:rPr>
                <w:rFonts w:ascii="Adelle" w:hAnsi="Adelle" w:eastAsia="Times New Roman" w:cs="Times New Roman"/>
                <w:sz w:val="20"/>
                <w:szCs w:val="20"/>
                <w:lang w:eastAsia="en-GB"/>
              </w:rPr>
              <w:t> </w:t>
            </w:r>
          </w:p>
          <w:p w:rsidRPr="00DB785F" w:rsidR="00DB785F" w:rsidP="00DB785F" w:rsidRDefault="00DB785F" w14:paraId="34E18157"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4A2BA6D2"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i/>
                <w:iCs/>
                <w:sz w:val="20"/>
                <w:szCs w:val="20"/>
                <w:lang w:eastAsia="en-GB"/>
              </w:rPr>
              <w:t>Date of birth (if child):</w:t>
            </w:r>
            <w:r w:rsidRPr="00DB785F">
              <w:rPr>
                <w:rFonts w:ascii="Adelle" w:hAnsi="Adelle" w:eastAsia="Times New Roman" w:cs="Times New Roman"/>
                <w:sz w:val="20"/>
                <w:szCs w:val="20"/>
                <w:lang w:eastAsia="en-GB"/>
              </w:rPr>
              <w:t> </w:t>
            </w:r>
          </w:p>
          <w:p w:rsidRPr="00DB785F" w:rsidR="00DB785F" w:rsidP="00DB785F" w:rsidRDefault="00DB785F" w14:paraId="07AB9352"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5C3F59C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i/>
                <w:iCs/>
                <w:sz w:val="20"/>
                <w:szCs w:val="20"/>
                <w:lang w:eastAsia="en-GB"/>
              </w:rPr>
              <w:t>Address:                                                                                      Postcode:</w:t>
            </w:r>
            <w:r w:rsidRPr="00DB785F">
              <w:rPr>
                <w:rFonts w:ascii="Adelle" w:hAnsi="Adelle" w:eastAsia="Times New Roman" w:cs="Times New Roman"/>
                <w:sz w:val="20"/>
                <w:szCs w:val="20"/>
                <w:lang w:eastAsia="en-GB"/>
              </w:rPr>
              <w:t> </w:t>
            </w:r>
          </w:p>
          <w:p w:rsidRPr="00DB785F" w:rsidR="00DB785F" w:rsidP="00DB785F" w:rsidRDefault="00DB785F" w14:paraId="0563E87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i/>
                <w:iCs/>
                <w:sz w:val="20"/>
                <w:szCs w:val="20"/>
                <w:lang w:eastAsia="en-GB"/>
              </w:rPr>
              <w:t>Telephone number:                                                                    Email address:</w:t>
            </w:r>
            <w:r w:rsidRPr="00DB785F">
              <w:rPr>
                <w:rFonts w:ascii="Adelle" w:hAnsi="Adelle" w:eastAsia="Times New Roman" w:cs="Times New Roman"/>
                <w:sz w:val="20"/>
                <w:szCs w:val="20"/>
                <w:lang w:eastAsia="en-GB"/>
              </w:rPr>
              <w:t> </w:t>
            </w:r>
          </w:p>
        </w:tc>
      </w:tr>
      <w:tr w:rsidRPr="00DB785F" w:rsidR="00DB785F" w:rsidTr="00DB785F" w14:paraId="6652D765" w14:textId="77777777">
        <w:trPr>
          <w:trHeight w:val="285"/>
        </w:trPr>
        <w:tc>
          <w:tcPr>
            <w:tcW w:w="9210" w:type="dxa"/>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300F748B"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Please provide details of action taken to date: </w:t>
            </w:r>
          </w:p>
          <w:p w:rsidRPr="00DB785F" w:rsidR="00DB785F" w:rsidP="00DB785F" w:rsidRDefault="00DB785F" w14:paraId="5BF6BE8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23F9210F"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2775FD44"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7481D1BF"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3358877F"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tc>
      </w:tr>
      <w:tr w:rsidRPr="00DB785F" w:rsidR="00DB785F" w:rsidTr="00DB785F" w14:paraId="1EAE1288" w14:textId="77777777">
        <w:trPr>
          <w:trHeight w:val="285"/>
        </w:trPr>
        <w:tc>
          <w:tcPr>
            <w:tcW w:w="9210" w:type="dxa"/>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131E29BE"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Has the incident been reported to any external agencies? </w:t>
            </w:r>
          </w:p>
          <w:p w:rsidRPr="00DB785F" w:rsidR="00DB785F" w:rsidP="00184DE4" w:rsidRDefault="00DB785F" w14:paraId="07340EA8" w14:textId="77777777">
            <w:pPr>
              <w:numPr>
                <w:ilvl w:val="0"/>
                <w:numId w:val="109"/>
              </w:numPr>
              <w:spacing w:after="0" w:line="240" w:lineRule="auto"/>
              <w:ind w:left="420" w:firstLine="285"/>
              <w:textAlignment w:val="baseline"/>
              <w:rPr>
                <w:rFonts w:ascii="Adelle" w:hAnsi="Adelle" w:eastAsia="Times New Roman" w:cs="Times New Roman"/>
                <w:sz w:val="20"/>
                <w:szCs w:val="20"/>
                <w:lang w:eastAsia="en-GB"/>
              </w:rPr>
            </w:pPr>
            <w:r w:rsidRPr="00DB785F">
              <w:rPr>
                <w:rFonts w:ascii="Adelle" w:hAnsi="Adelle" w:eastAsia="Times New Roman" w:cs="Times New Roman"/>
                <w:color w:val="000000"/>
                <w:sz w:val="20"/>
                <w:szCs w:val="20"/>
                <w:lang w:eastAsia="en-GB"/>
              </w:rPr>
              <w:t> </w:t>
            </w:r>
          </w:p>
          <w:p w:rsidRPr="00DB785F" w:rsidR="00DB785F" w:rsidP="00184DE4" w:rsidRDefault="00DB785F" w14:paraId="7322F215" w14:textId="77777777">
            <w:pPr>
              <w:numPr>
                <w:ilvl w:val="0"/>
                <w:numId w:val="110"/>
              </w:numPr>
              <w:spacing w:after="0" w:line="240" w:lineRule="auto"/>
              <w:ind w:left="420" w:firstLine="285"/>
              <w:textAlignment w:val="baseline"/>
              <w:rPr>
                <w:rFonts w:ascii="Adelle" w:hAnsi="Adelle" w:eastAsia="Times New Roman" w:cs="Times New Roman"/>
                <w:sz w:val="20"/>
                <w:szCs w:val="20"/>
                <w:lang w:eastAsia="en-GB"/>
              </w:rPr>
            </w:pPr>
            <w:r w:rsidRPr="00DB785F">
              <w:rPr>
                <w:rFonts w:ascii="Adelle" w:hAnsi="Adelle" w:eastAsia="Times New Roman" w:cs="Times New Roman"/>
                <w:color w:val="000000"/>
                <w:sz w:val="20"/>
                <w:szCs w:val="20"/>
                <w:lang w:eastAsia="en-GB"/>
              </w:rPr>
              <w:t>No </w:t>
            </w:r>
          </w:p>
        </w:tc>
      </w:tr>
      <w:tr w:rsidRPr="00DB785F" w:rsidR="00DB785F" w:rsidTr="00DB785F" w14:paraId="6904000B" w14:textId="77777777">
        <w:trPr>
          <w:trHeight w:val="285"/>
        </w:trPr>
        <w:tc>
          <w:tcPr>
            <w:tcW w:w="9210" w:type="dxa"/>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1709AB7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If </w:t>
            </w:r>
            <w:proofErr w:type="gramStart"/>
            <w:r w:rsidRPr="00DB785F">
              <w:rPr>
                <w:rFonts w:ascii="Adelle" w:hAnsi="Adelle" w:eastAsia="Times New Roman" w:cs="Times New Roman"/>
                <w:sz w:val="20"/>
                <w:szCs w:val="20"/>
                <w:lang w:eastAsia="en-GB"/>
              </w:rPr>
              <w:t>YES</w:t>
            </w:r>
            <w:proofErr w:type="gramEnd"/>
            <w:r w:rsidRPr="00DB785F">
              <w:rPr>
                <w:rFonts w:ascii="Adelle" w:hAnsi="Adelle" w:eastAsia="Times New Roman" w:cs="Times New Roman"/>
                <w:sz w:val="20"/>
                <w:szCs w:val="20"/>
                <w:lang w:eastAsia="en-GB"/>
              </w:rPr>
              <w:t> please provide further details:  </w:t>
            </w:r>
          </w:p>
        </w:tc>
      </w:tr>
      <w:tr w:rsidRPr="00DB785F" w:rsidR="00DB785F" w:rsidTr="00DB785F" w14:paraId="649DDFF6" w14:textId="77777777">
        <w:trPr>
          <w:trHeight w:val="285"/>
        </w:trPr>
        <w:tc>
          <w:tcPr>
            <w:tcW w:w="9210" w:type="dxa"/>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5982A3F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i/>
                <w:iCs/>
                <w:sz w:val="20"/>
                <w:szCs w:val="20"/>
                <w:lang w:eastAsia="en-GB"/>
              </w:rPr>
              <w:t>Name of organisation / agency:</w:t>
            </w:r>
            <w:r w:rsidRPr="00DB785F">
              <w:rPr>
                <w:rFonts w:ascii="Adelle" w:hAnsi="Adelle" w:eastAsia="Times New Roman" w:cs="Times New Roman"/>
                <w:sz w:val="20"/>
                <w:szCs w:val="20"/>
                <w:lang w:eastAsia="en-GB"/>
              </w:rPr>
              <w:t> </w:t>
            </w:r>
          </w:p>
          <w:p w:rsidRPr="00DB785F" w:rsidR="00DB785F" w:rsidP="00DB785F" w:rsidRDefault="00DB785F" w14:paraId="03D88815"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24E9493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i/>
                <w:iCs/>
                <w:sz w:val="20"/>
                <w:szCs w:val="20"/>
                <w:lang w:eastAsia="en-GB"/>
              </w:rPr>
              <w:t>Contact person:</w:t>
            </w:r>
            <w:r w:rsidRPr="00DB785F">
              <w:rPr>
                <w:rFonts w:ascii="Adelle" w:hAnsi="Adelle" w:eastAsia="Times New Roman" w:cs="Times New Roman"/>
                <w:sz w:val="20"/>
                <w:szCs w:val="20"/>
                <w:lang w:eastAsia="en-GB"/>
              </w:rPr>
              <w:t> </w:t>
            </w:r>
          </w:p>
          <w:p w:rsidRPr="00DB785F" w:rsidR="00DB785F" w:rsidP="00DB785F" w:rsidRDefault="00DB785F" w14:paraId="24A9EC84"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25E34644"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i/>
                <w:iCs/>
                <w:sz w:val="20"/>
                <w:szCs w:val="20"/>
                <w:lang w:eastAsia="en-GB"/>
              </w:rPr>
              <w:t>Telephone numbers:</w:t>
            </w:r>
            <w:r w:rsidRPr="00DB785F">
              <w:rPr>
                <w:rFonts w:ascii="Adelle" w:hAnsi="Adelle" w:eastAsia="Times New Roman" w:cs="Times New Roman"/>
                <w:sz w:val="20"/>
                <w:szCs w:val="20"/>
                <w:lang w:eastAsia="en-GB"/>
              </w:rPr>
              <w:t> </w:t>
            </w:r>
          </w:p>
          <w:p w:rsidRPr="00DB785F" w:rsidR="00DB785F" w:rsidP="00DB785F" w:rsidRDefault="00DB785F" w14:paraId="1B0B6F07"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20AF2E9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i/>
                <w:iCs/>
                <w:sz w:val="20"/>
                <w:szCs w:val="20"/>
                <w:lang w:eastAsia="en-GB"/>
              </w:rPr>
              <w:t>Email address:</w:t>
            </w:r>
            <w:r w:rsidRPr="00DB785F">
              <w:rPr>
                <w:rFonts w:ascii="Adelle" w:hAnsi="Adelle" w:eastAsia="Times New Roman" w:cs="Times New Roman"/>
                <w:sz w:val="20"/>
                <w:szCs w:val="20"/>
                <w:lang w:eastAsia="en-GB"/>
              </w:rPr>
              <w:t> </w:t>
            </w:r>
          </w:p>
          <w:p w:rsidRPr="00DB785F" w:rsidR="00DB785F" w:rsidP="00DB785F" w:rsidRDefault="00DB785F" w14:paraId="7B9B48E5"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0F486491"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i/>
                <w:iCs/>
                <w:sz w:val="20"/>
                <w:szCs w:val="20"/>
                <w:lang w:eastAsia="en-GB"/>
              </w:rPr>
              <w:t>Agreed action or advice given:</w:t>
            </w:r>
            <w:r w:rsidRPr="00DB785F">
              <w:rPr>
                <w:rFonts w:ascii="Adelle" w:hAnsi="Adelle" w:eastAsia="Times New Roman" w:cs="Times New Roman"/>
                <w:sz w:val="20"/>
                <w:szCs w:val="20"/>
                <w:lang w:eastAsia="en-GB"/>
              </w:rPr>
              <w:t> </w:t>
            </w:r>
          </w:p>
          <w:p w:rsidRPr="00DB785F" w:rsidR="00DB785F" w:rsidP="00DB785F" w:rsidRDefault="00DB785F" w14:paraId="6746CD64"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22425071"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6514D41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6B197CC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4BD4B2E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39DF8B27"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p w:rsidRPr="00DB785F" w:rsidR="00DB785F" w:rsidP="00DB785F" w:rsidRDefault="00DB785F" w14:paraId="4FEA251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tc>
      </w:tr>
    </w:tbl>
    <w:p w:rsidRPr="00DB785F" w:rsidR="00DB785F" w:rsidP="00DB785F" w:rsidRDefault="00DB785F" w14:paraId="17A5BCD5" w14:textId="77777777">
      <w:pPr>
        <w:spacing w:after="0" w:line="240" w:lineRule="auto"/>
        <w:textAlignment w:val="baseline"/>
        <w:rPr>
          <w:rFonts w:ascii="Segoe UI" w:hAnsi="Segoe UI" w:eastAsia="Times New Roman" w:cs="Segoe UI"/>
          <w:sz w:val="18"/>
          <w:szCs w:val="18"/>
          <w:lang w:eastAsia="en-GB"/>
        </w:rPr>
      </w:pPr>
      <w:r w:rsidRPr="00DB785F">
        <w:rPr>
          <w:rFonts w:ascii="Adelle" w:hAnsi="Adelle" w:eastAsia="Times New Roman" w:cs="Segoe UI"/>
          <w:color w:val="000000"/>
          <w:sz w:val="20"/>
          <w:szCs w:val="20"/>
          <w:lang w:eastAsia="en-GB"/>
        </w:rPr>
        <w:t> </w:t>
      </w:r>
    </w:p>
    <w:p w:rsidRPr="00DB785F" w:rsidR="00DB785F" w:rsidP="00DB785F" w:rsidRDefault="00DB785F" w14:paraId="4C49F066" w14:textId="77777777">
      <w:pPr>
        <w:spacing w:after="0" w:line="240" w:lineRule="auto"/>
        <w:textAlignment w:val="baseline"/>
        <w:rPr>
          <w:rFonts w:ascii="Segoe UI" w:hAnsi="Segoe UI" w:eastAsia="Times New Roman" w:cs="Segoe UI"/>
          <w:sz w:val="18"/>
          <w:szCs w:val="18"/>
          <w:lang w:eastAsia="en-GB"/>
        </w:rPr>
      </w:pPr>
      <w:r w:rsidRPr="00DB785F">
        <w:rPr>
          <w:rFonts w:ascii="Adelle" w:hAnsi="Adelle" w:eastAsia="Times New Roman" w:cs="Segoe UI"/>
          <w:color w:val="000000"/>
          <w:sz w:val="20"/>
          <w:szCs w:val="20"/>
          <w:lang w:eastAsia="en-GB"/>
        </w:rPr>
        <w:t> </w:t>
      </w:r>
    </w:p>
    <w:tbl>
      <w:tblPr>
        <w:tblW w:w="0" w:type="dxa"/>
        <w:tblInd w:w="10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931"/>
        <w:gridCol w:w="2708"/>
        <w:gridCol w:w="1487"/>
        <w:gridCol w:w="2779"/>
      </w:tblGrid>
      <w:tr w:rsidRPr="00DB785F" w:rsidR="00DB785F" w:rsidTr="00DB785F" w14:paraId="6FAC8CD3" w14:textId="77777777">
        <w:trPr>
          <w:trHeight w:val="285"/>
        </w:trPr>
        <w:tc>
          <w:tcPr>
            <w:tcW w:w="1980" w:type="dxa"/>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4B985BA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b/>
                <w:bCs/>
                <w:sz w:val="20"/>
                <w:szCs w:val="20"/>
                <w:lang w:eastAsia="en-GB"/>
              </w:rPr>
              <w:t>Your Signature:</w:t>
            </w:r>
            <w:r w:rsidRPr="00DB785F">
              <w:rPr>
                <w:rFonts w:ascii="Adelle" w:hAnsi="Adelle" w:eastAsia="Times New Roman" w:cs="Times New Roman"/>
                <w:sz w:val="20"/>
                <w:szCs w:val="20"/>
                <w:lang w:eastAsia="en-GB"/>
              </w:rPr>
              <w:t> </w:t>
            </w:r>
          </w:p>
        </w:tc>
        <w:tc>
          <w:tcPr>
            <w:tcW w:w="2835" w:type="dxa"/>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2F013DB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tc>
        <w:tc>
          <w:tcPr>
            <w:tcW w:w="1530" w:type="dxa"/>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5DAA18E1"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b/>
                <w:bCs/>
                <w:sz w:val="20"/>
                <w:szCs w:val="20"/>
                <w:lang w:eastAsia="en-GB"/>
              </w:rPr>
              <w:t>Print name:</w:t>
            </w:r>
            <w:r w:rsidRPr="00DB785F">
              <w:rPr>
                <w:rFonts w:ascii="Adelle" w:hAnsi="Adelle" w:eastAsia="Times New Roman" w:cs="Times New Roman"/>
                <w:sz w:val="20"/>
                <w:szCs w:val="20"/>
                <w:lang w:eastAsia="en-GB"/>
              </w:rPr>
              <w:t> </w:t>
            </w:r>
          </w:p>
        </w:tc>
        <w:tc>
          <w:tcPr>
            <w:tcW w:w="2895" w:type="dxa"/>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618969CB"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tc>
      </w:tr>
      <w:tr w:rsidRPr="00DB785F" w:rsidR="00DB785F" w:rsidTr="00DB785F" w14:paraId="7CB08D10" w14:textId="77777777">
        <w:trPr>
          <w:trHeight w:val="285"/>
        </w:trPr>
        <w:tc>
          <w:tcPr>
            <w:tcW w:w="1980" w:type="dxa"/>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49A3731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b/>
                <w:bCs/>
                <w:sz w:val="20"/>
                <w:szCs w:val="20"/>
                <w:lang w:eastAsia="en-GB"/>
              </w:rPr>
              <w:t>Date:</w:t>
            </w:r>
            <w:r w:rsidRPr="00DB785F">
              <w:rPr>
                <w:rFonts w:ascii="Adelle" w:hAnsi="Adelle" w:eastAsia="Times New Roman" w:cs="Times New Roman"/>
                <w:sz w:val="20"/>
                <w:szCs w:val="20"/>
                <w:lang w:eastAsia="en-GB"/>
              </w:rPr>
              <w:t> </w:t>
            </w:r>
          </w:p>
        </w:tc>
        <w:tc>
          <w:tcPr>
            <w:tcW w:w="7275" w:type="dxa"/>
            <w:gridSpan w:val="3"/>
            <w:tcBorders>
              <w:top w:val="single" w:color="auto" w:sz="6" w:space="0"/>
              <w:left w:val="single" w:color="auto" w:sz="6" w:space="0"/>
              <w:bottom w:val="single" w:color="auto" w:sz="6" w:space="0"/>
              <w:right w:val="single" w:color="auto" w:sz="6" w:space="0"/>
            </w:tcBorders>
            <w:hideMark/>
          </w:tcPr>
          <w:p w:rsidRPr="00DB785F" w:rsidR="00DB785F" w:rsidP="00DB785F" w:rsidRDefault="00DB785F" w14:paraId="1E8202C2"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delle" w:hAnsi="Adelle" w:eastAsia="Times New Roman" w:cs="Times New Roman"/>
                <w:sz w:val="20"/>
                <w:szCs w:val="20"/>
                <w:lang w:eastAsia="en-GB"/>
              </w:rPr>
              <w:t> </w:t>
            </w:r>
          </w:p>
        </w:tc>
      </w:tr>
    </w:tbl>
    <w:p w:rsidRPr="00DB785F" w:rsidR="00DB785F" w:rsidP="00DB785F" w:rsidRDefault="00DB785F" w14:paraId="1C208EAF" w14:textId="77777777">
      <w:pPr>
        <w:spacing w:after="0" w:line="240" w:lineRule="auto"/>
        <w:textAlignment w:val="baseline"/>
        <w:rPr>
          <w:rFonts w:ascii="Segoe UI" w:hAnsi="Segoe UI" w:eastAsia="Times New Roman" w:cs="Segoe UI"/>
          <w:sz w:val="18"/>
          <w:szCs w:val="18"/>
          <w:lang w:eastAsia="en-GB"/>
        </w:rPr>
      </w:pPr>
      <w:r w:rsidRPr="00DB785F">
        <w:rPr>
          <w:rFonts w:ascii="Adelle" w:hAnsi="Adelle" w:eastAsia="Times New Roman" w:cs="Segoe UI"/>
          <w:color w:val="000000"/>
          <w:sz w:val="20"/>
          <w:szCs w:val="20"/>
          <w:lang w:eastAsia="en-GB"/>
        </w:rPr>
        <w:t> </w:t>
      </w:r>
    </w:p>
    <w:p w:rsidRPr="00DB785F" w:rsidR="00DB785F" w:rsidP="00DB785F" w:rsidRDefault="00DB785F" w14:paraId="280E8A65" w14:textId="77777777">
      <w:pPr>
        <w:spacing w:after="0" w:line="240" w:lineRule="auto"/>
        <w:textAlignment w:val="baseline"/>
        <w:rPr>
          <w:rFonts w:ascii="Adelle" w:hAnsi="Adelle" w:eastAsia="Times New Roman" w:cs="Times New Roman"/>
          <w:b/>
          <w:bCs/>
          <w:sz w:val="20"/>
          <w:szCs w:val="20"/>
          <w:lang w:eastAsia="en-GB"/>
        </w:rPr>
      </w:pPr>
      <w:r w:rsidRPr="00DB785F">
        <w:rPr>
          <w:rFonts w:ascii="Adelle" w:hAnsi="Adelle" w:eastAsia="Times New Roman" w:cs="Times New Roman"/>
          <w:b/>
          <w:bCs/>
          <w:sz w:val="20"/>
          <w:szCs w:val="20"/>
          <w:lang w:eastAsia="en-GB"/>
        </w:rPr>
        <w:t>Send the completed incident form to compliance@staffs-wildlife.org.uk.   </w:t>
      </w:r>
    </w:p>
    <w:p w:rsidR="00DB785F" w:rsidP="0080620F" w:rsidRDefault="00DB785F" w14:paraId="22F54C32" w14:textId="6D61D824">
      <w:pPr>
        <w:pStyle w:val="SWTTitle"/>
        <w:numPr>
          <w:ilvl w:val="0"/>
          <w:numId w:val="0"/>
        </w:numPr>
        <w:rPr>
          <w:rFonts w:ascii="Rubik" w:hAnsi="Rubik" w:cs="Rubik" w:eastAsiaTheme="majorEastAsia"/>
          <w:b w:val="0"/>
          <w:color w:val="058293"/>
          <w:spacing w:val="-10"/>
          <w:kern w:val="28"/>
          <w:sz w:val="48"/>
          <w:szCs w:val="48"/>
        </w:rPr>
      </w:pPr>
    </w:p>
    <w:p w:rsidRPr="0080620F" w:rsidR="00DB785F" w:rsidP="0080620F" w:rsidRDefault="00DB785F" w14:paraId="5DADCDB2" w14:textId="77777777">
      <w:pPr>
        <w:pStyle w:val="SWTTitle"/>
        <w:numPr>
          <w:ilvl w:val="0"/>
          <w:numId w:val="0"/>
        </w:numPr>
        <w:rPr>
          <w:rFonts w:ascii="Rubik" w:hAnsi="Rubik" w:cs="Rubik" w:eastAsiaTheme="majorEastAsia"/>
          <w:b w:val="0"/>
          <w:color w:val="058293"/>
          <w:spacing w:val="-10"/>
          <w:kern w:val="28"/>
          <w:sz w:val="48"/>
          <w:szCs w:val="48"/>
        </w:rPr>
      </w:pPr>
    </w:p>
    <w:p w:rsidR="002578EF" w:rsidP="0080620F" w:rsidRDefault="002578EF" w14:paraId="56760C96" w14:textId="77777777">
      <w:pPr>
        <w:pStyle w:val="SWTTitle"/>
        <w:numPr>
          <w:ilvl w:val="0"/>
          <w:numId w:val="0"/>
        </w:numPr>
        <w:rPr>
          <w:rFonts w:ascii="Rubik" w:hAnsi="Rubik" w:cs="Rubik" w:eastAsiaTheme="majorEastAsia"/>
          <w:b w:val="0"/>
          <w:color w:val="058293"/>
          <w:spacing w:val="-10"/>
          <w:kern w:val="28"/>
          <w:sz w:val="48"/>
          <w:szCs w:val="48"/>
        </w:rPr>
      </w:pPr>
    </w:p>
    <w:p w:rsidR="002578EF" w:rsidP="0080620F" w:rsidRDefault="002578EF" w14:paraId="79C7FB9E" w14:textId="77777777">
      <w:pPr>
        <w:pStyle w:val="SWTTitle"/>
        <w:numPr>
          <w:ilvl w:val="0"/>
          <w:numId w:val="0"/>
        </w:numPr>
        <w:rPr>
          <w:rFonts w:ascii="Rubik" w:hAnsi="Rubik" w:cs="Rubik" w:eastAsiaTheme="majorEastAsia"/>
          <w:b w:val="0"/>
          <w:color w:val="058293"/>
          <w:spacing w:val="-10"/>
          <w:kern w:val="28"/>
          <w:sz w:val="48"/>
          <w:szCs w:val="48"/>
        </w:rPr>
      </w:pPr>
    </w:p>
    <w:p w:rsidR="002578EF" w:rsidP="0080620F" w:rsidRDefault="002578EF" w14:paraId="3C19CA86" w14:textId="77777777">
      <w:pPr>
        <w:pStyle w:val="SWTTitle"/>
        <w:numPr>
          <w:ilvl w:val="0"/>
          <w:numId w:val="0"/>
        </w:numPr>
        <w:rPr>
          <w:rFonts w:ascii="Rubik" w:hAnsi="Rubik" w:cs="Rubik" w:eastAsiaTheme="majorEastAsia"/>
          <w:b w:val="0"/>
          <w:color w:val="058293"/>
          <w:spacing w:val="-10"/>
          <w:kern w:val="28"/>
          <w:sz w:val="48"/>
          <w:szCs w:val="48"/>
        </w:rPr>
      </w:pPr>
    </w:p>
    <w:p w:rsidR="002578EF" w:rsidP="0080620F" w:rsidRDefault="002578EF" w14:paraId="4B360123" w14:textId="77777777">
      <w:pPr>
        <w:pStyle w:val="SWTTitle"/>
        <w:numPr>
          <w:ilvl w:val="0"/>
          <w:numId w:val="0"/>
        </w:numPr>
        <w:rPr>
          <w:rFonts w:ascii="Rubik" w:hAnsi="Rubik" w:cs="Rubik" w:eastAsiaTheme="majorEastAsia"/>
          <w:b w:val="0"/>
          <w:color w:val="058293"/>
          <w:spacing w:val="-10"/>
          <w:kern w:val="28"/>
          <w:sz w:val="48"/>
          <w:szCs w:val="48"/>
        </w:rPr>
      </w:pPr>
    </w:p>
    <w:p w:rsidR="002578EF" w:rsidP="0080620F" w:rsidRDefault="002578EF" w14:paraId="7823FC8C" w14:textId="77777777">
      <w:pPr>
        <w:pStyle w:val="SWTTitle"/>
        <w:numPr>
          <w:ilvl w:val="0"/>
          <w:numId w:val="0"/>
        </w:numPr>
        <w:rPr>
          <w:rFonts w:ascii="Rubik" w:hAnsi="Rubik" w:cs="Rubik" w:eastAsiaTheme="majorEastAsia"/>
          <w:b w:val="0"/>
          <w:color w:val="058293"/>
          <w:spacing w:val="-10"/>
          <w:kern w:val="28"/>
          <w:sz w:val="48"/>
          <w:szCs w:val="48"/>
        </w:rPr>
      </w:pPr>
    </w:p>
    <w:p w:rsidR="002578EF" w:rsidP="0080620F" w:rsidRDefault="002578EF" w14:paraId="2779FE54" w14:textId="77777777">
      <w:pPr>
        <w:pStyle w:val="SWTTitle"/>
        <w:numPr>
          <w:ilvl w:val="0"/>
          <w:numId w:val="0"/>
        </w:numPr>
        <w:rPr>
          <w:rFonts w:ascii="Rubik" w:hAnsi="Rubik" w:cs="Rubik" w:eastAsiaTheme="majorEastAsia"/>
          <w:b w:val="0"/>
          <w:color w:val="058293"/>
          <w:spacing w:val="-10"/>
          <w:kern w:val="28"/>
          <w:sz w:val="48"/>
          <w:szCs w:val="48"/>
        </w:rPr>
      </w:pPr>
    </w:p>
    <w:p w:rsidR="002578EF" w:rsidP="0080620F" w:rsidRDefault="002578EF" w14:paraId="35325AEF" w14:textId="77777777">
      <w:pPr>
        <w:pStyle w:val="SWTTitle"/>
        <w:numPr>
          <w:ilvl w:val="0"/>
          <w:numId w:val="0"/>
        </w:numPr>
        <w:rPr>
          <w:rFonts w:ascii="Rubik" w:hAnsi="Rubik" w:cs="Rubik" w:eastAsiaTheme="majorEastAsia"/>
          <w:b w:val="0"/>
          <w:color w:val="058293"/>
          <w:spacing w:val="-10"/>
          <w:kern w:val="28"/>
          <w:sz w:val="48"/>
          <w:szCs w:val="48"/>
        </w:rPr>
      </w:pPr>
    </w:p>
    <w:p w:rsidR="002578EF" w:rsidP="0080620F" w:rsidRDefault="002578EF" w14:paraId="291FDB9C" w14:textId="77777777">
      <w:pPr>
        <w:pStyle w:val="SWTTitle"/>
        <w:numPr>
          <w:ilvl w:val="0"/>
          <w:numId w:val="0"/>
        </w:numPr>
        <w:rPr>
          <w:rFonts w:ascii="Rubik" w:hAnsi="Rubik" w:cs="Rubik" w:eastAsiaTheme="majorEastAsia"/>
          <w:b w:val="0"/>
          <w:color w:val="058293"/>
          <w:spacing w:val="-10"/>
          <w:kern w:val="28"/>
          <w:sz w:val="48"/>
          <w:szCs w:val="48"/>
        </w:rPr>
      </w:pPr>
    </w:p>
    <w:p w:rsidR="002578EF" w:rsidP="0080620F" w:rsidRDefault="002578EF" w14:paraId="31A0AB76" w14:textId="77777777">
      <w:pPr>
        <w:pStyle w:val="SWTTitle"/>
        <w:numPr>
          <w:ilvl w:val="0"/>
          <w:numId w:val="0"/>
        </w:numPr>
        <w:rPr>
          <w:rFonts w:ascii="Rubik" w:hAnsi="Rubik" w:cs="Rubik" w:eastAsiaTheme="majorEastAsia"/>
          <w:b w:val="0"/>
          <w:color w:val="058293"/>
          <w:spacing w:val="-10"/>
          <w:kern w:val="28"/>
          <w:sz w:val="48"/>
          <w:szCs w:val="48"/>
        </w:rPr>
      </w:pPr>
    </w:p>
    <w:p w:rsidR="002578EF" w:rsidP="0080620F" w:rsidRDefault="002578EF" w14:paraId="0645CA9F" w14:textId="77777777">
      <w:pPr>
        <w:pStyle w:val="SWTTitle"/>
        <w:numPr>
          <w:ilvl w:val="0"/>
          <w:numId w:val="0"/>
        </w:numPr>
        <w:rPr>
          <w:rFonts w:ascii="Rubik" w:hAnsi="Rubik" w:cs="Rubik" w:eastAsiaTheme="majorEastAsia"/>
          <w:b w:val="0"/>
          <w:color w:val="058293"/>
          <w:spacing w:val="-10"/>
          <w:kern w:val="28"/>
          <w:sz w:val="48"/>
          <w:szCs w:val="48"/>
        </w:rPr>
      </w:pPr>
    </w:p>
    <w:p w:rsidR="002578EF" w:rsidP="0080620F" w:rsidRDefault="002578EF" w14:paraId="084C8495" w14:textId="77777777">
      <w:pPr>
        <w:pStyle w:val="SWTTitle"/>
        <w:numPr>
          <w:ilvl w:val="0"/>
          <w:numId w:val="0"/>
        </w:numPr>
        <w:rPr>
          <w:rFonts w:ascii="Rubik" w:hAnsi="Rubik" w:cs="Rubik" w:eastAsiaTheme="majorEastAsia"/>
          <w:b w:val="0"/>
          <w:color w:val="058293"/>
          <w:spacing w:val="-10"/>
          <w:kern w:val="28"/>
          <w:sz w:val="48"/>
          <w:szCs w:val="48"/>
        </w:rPr>
      </w:pPr>
    </w:p>
    <w:p w:rsidR="00855558" w:rsidRDefault="00855558" w14:paraId="3B6E2353" w14:textId="77777777">
      <w:pPr>
        <w:rPr>
          <w:rFonts w:ascii="Rubik" w:hAnsi="Rubik" w:cs="Rubik" w:eastAsiaTheme="majorEastAsia"/>
          <w:color w:val="058293"/>
          <w:spacing w:val="-10"/>
          <w:kern w:val="28"/>
          <w:sz w:val="48"/>
          <w:szCs w:val="48"/>
        </w:rPr>
      </w:pPr>
      <w:bookmarkStart w:name="SGC13" w:id="51"/>
      <w:r>
        <w:rPr>
          <w:rFonts w:ascii="Rubik" w:hAnsi="Rubik" w:cs="Rubik" w:eastAsiaTheme="majorEastAsia"/>
          <w:b/>
          <w:color w:val="058293"/>
          <w:spacing w:val="-10"/>
          <w:kern w:val="28"/>
          <w:sz w:val="48"/>
          <w:szCs w:val="48"/>
        </w:rPr>
        <w:br w:type="page"/>
      </w:r>
    </w:p>
    <w:p w:rsidR="0080620F" w:rsidP="0080620F" w:rsidRDefault="0080620F" w14:paraId="62466A65" w14:textId="36B0E5D6">
      <w:pPr>
        <w:pStyle w:val="SWTTitle"/>
        <w:numPr>
          <w:ilvl w:val="0"/>
          <w:numId w:val="0"/>
        </w:numPr>
        <w:rPr>
          <w:rFonts w:ascii="Rubik" w:hAnsi="Rubik" w:cs="Rubik" w:eastAsiaTheme="majorEastAsia"/>
          <w:b w:val="0"/>
          <w:color w:val="058293"/>
          <w:spacing w:val="-10"/>
          <w:kern w:val="28"/>
          <w:sz w:val="40"/>
          <w:szCs w:val="48"/>
        </w:rPr>
      </w:pPr>
      <w:r w:rsidRPr="0080620F">
        <w:rPr>
          <w:rFonts w:ascii="Rubik" w:hAnsi="Rubik" w:cs="Rubik" w:eastAsiaTheme="majorEastAsia"/>
          <w:b w:val="0"/>
          <w:color w:val="058293"/>
          <w:spacing w:val="-10"/>
          <w:kern w:val="28"/>
          <w:sz w:val="48"/>
          <w:szCs w:val="48"/>
        </w:rPr>
        <w:t>Appendix SGC/1</w:t>
      </w:r>
      <w:r w:rsidR="00CF729A">
        <w:rPr>
          <w:rFonts w:ascii="Rubik" w:hAnsi="Rubik" w:cs="Rubik" w:eastAsiaTheme="majorEastAsia"/>
          <w:b w:val="0"/>
          <w:color w:val="058293"/>
          <w:spacing w:val="-10"/>
          <w:kern w:val="28"/>
          <w:sz w:val="48"/>
          <w:szCs w:val="48"/>
        </w:rPr>
        <w:t>3</w:t>
      </w:r>
      <w:r w:rsidRPr="0080620F">
        <w:rPr>
          <w:rFonts w:ascii="Rubik" w:hAnsi="Rubik" w:cs="Rubik" w:eastAsiaTheme="majorEastAsia"/>
          <w:b w:val="0"/>
          <w:color w:val="058293"/>
          <w:spacing w:val="-10"/>
          <w:kern w:val="28"/>
          <w:sz w:val="48"/>
          <w:szCs w:val="48"/>
        </w:rPr>
        <w:t xml:space="preserve"> - </w:t>
      </w:r>
      <w:r w:rsidRPr="002578EF">
        <w:rPr>
          <w:rFonts w:ascii="Rubik" w:hAnsi="Rubik" w:cs="Rubik" w:eastAsiaTheme="majorEastAsia"/>
          <w:b w:val="0"/>
          <w:color w:val="058293"/>
          <w:spacing w:val="-10"/>
          <w:kern w:val="28"/>
          <w:sz w:val="40"/>
          <w:szCs w:val="48"/>
        </w:rPr>
        <w:t>Example Letter of DBS and Safeguarding Assurance for schools</w:t>
      </w:r>
    </w:p>
    <w:bookmarkEnd w:id="51"/>
    <w:p w:rsidR="002578EF" w:rsidP="0080620F" w:rsidRDefault="002578EF" w14:paraId="22BEB296" w14:textId="77777777">
      <w:pPr>
        <w:pStyle w:val="SWTTitle"/>
        <w:numPr>
          <w:ilvl w:val="0"/>
          <w:numId w:val="0"/>
        </w:numPr>
        <w:rPr>
          <w:rFonts w:ascii="Rubik" w:hAnsi="Rubik" w:cs="Rubik" w:eastAsiaTheme="majorEastAsia"/>
          <w:b w:val="0"/>
          <w:color w:val="058293"/>
          <w:spacing w:val="-10"/>
          <w:kern w:val="28"/>
          <w:sz w:val="48"/>
          <w:szCs w:val="48"/>
        </w:rPr>
      </w:pPr>
    </w:p>
    <w:p w:rsidR="0080620F" w:rsidP="0080620F" w:rsidRDefault="00DB785F" w14:paraId="3164F408" w14:textId="164DDC67">
      <w:pPr>
        <w:pStyle w:val="SWTTitle"/>
        <w:numPr>
          <w:ilvl w:val="0"/>
          <w:numId w:val="0"/>
        </w:numPr>
        <w:rPr>
          <w:rFonts w:ascii="Rubik" w:hAnsi="Rubik" w:cs="Rubik" w:eastAsiaTheme="majorEastAsia"/>
          <w:b w:val="0"/>
          <w:color w:val="058293"/>
          <w:spacing w:val="-10"/>
          <w:kern w:val="28"/>
          <w:sz w:val="48"/>
          <w:szCs w:val="48"/>
        </w:rPr>
      </w:pPr>
      <w:r>
        <w:rPr>
          <w:rFonts w:ascii="Rubik" w:hAnsi="Rubik" w:cs="Rubik" w:eastAsiaTheme="majorEastAsia"/>
          <w:noProof/>
          <w:color w:val="058293"/>
          <w:spacing w:val="-10"/>
          <w:kern w:val="28"/>
          <w:sz w:val="48"/>
          <w:szCs w:val="48"/>
          <w:lang w:eastAsia="en-GB"/>
        </w:rPr>
        <w:drawing>
          <wp:inline distT="0" distB="0" distL="0" distR="0" wp14:anchorId="030411CB" wp14:editId="10301447">
            <wp:extent cx="5027345" cy="7484745"/>
            <wp:effectExtent l="0" t="0" r="1905" b="1905"/>
            <wp:docPr id="6" name="Picture 6" descr="C:\Users\s.ricciardi\AppData\Local\Microsoft\Windows\INetCache\Content.MSO\CF083D4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s.ricciardi\AppData\Local\Microsoft\Windows\INetCache\Content.MSO\CF083D46.tmp"/>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031591" cy="7491067"/>
                    </a:xfrm>
                    <a:prstGeom prst="rect">
                      <a:avLst/>
                    </a:prstGeom>
                    <a:noFill/>
                    <a:ln>
                      <a:noFill/>
                    </a:ln>
                  </pic:spPr>
                </pic:pic>
              </a:graphicData>
            </a:graphic>
          </wp:inline>
        </w:drawing>
      </w:r>
    </w:p>
    <w:p w:rsidR="00DB785F" w:rsidP="0080620F" w:rsidRDefault="00DB785F" w14:paraId="59CD5C98" w14:textId="1CAF1589">
      <w:pPr>
        <w:pStyle w:val="SWTTitle"/>
        <w:numPr>
          <w:ilvl w:val="0"/>
          <w:numId w:val="0"/>
        </w:numPr>
        <w:rPr>
          <w:rFonts w:ascii="Rubik" w:hAnsi="Rubik" w:cs="Rubik" w:eastAsiaTheme="majorEastAsia"/>
          <w:b w:val="0"/>
          <w:color w:val="058293"/>
          <w:spacing w:val="-10"/>
          <w:kern w:val="28"/>
          <w:sz w:val="48"/>
          <w:szCs w:val="48"/>
        </w:rPr>
      </w:pPr>
    </w:p>
    <w:p w:rsidR="0080620F" w:rsidP="0080620F" w:rsidRDefault="0080620F" w14:paraId="426C9C5A" w14:textId="7332305F">
      <w:pPr>
        <w:pStyle w:val="SWTTitle"/>
        <w:numPr>
          <w:ilvl w:val="0"/>
          <w:numId w:val="0"/>
        </w:numPr>
        <w:rPr>
          <w:rFonts w:ascii="Rubik" w:hAnsi="Rubik" w:cs="Rubik" w:eastAsiaTheme="majorEastAsia"/>
          <w:b w:val="0"/>
          <w:color w:val="058293"/>
          <w:spacing w:val="-10"/>
          <w:kern w:val="28"/>
          <w:sz w:val="48"/>
          <w:szCs w:val="48"/>
        </w:rPr>
      </w:pPr>
      <w:bookmarkStart w:name="SGC14" w:id="52"/>
      <w:r w:rsidRPr="0080620F">
        <w:rPr>
          <w:rFonts w:ascii="Rubik" w:hAnsi="Rubik" w:cs="Rubik" w:eastAsiaTheme="majorEastAsia"/>
          <w:b w:val="0"/>
          <w:color w:val="058293"/>
          <w:spacing w:val="-10"/>
          <w:kern w:val="28"/>
          <w:sz w:val="48"/>
          <w:szCs w:val="48"/>
        </w:rPr>
        <w:t>Appendix SGC/1</w:t>
      </w:r>
      <w:r w:rsidR="00CF729A">
        <w:rPr>
          <w:rFonts w:ascii="Rubik" w:hAnsi="Rubik" w:cs="Rubik" w:eastAsiaTheme="majorEastAsia"/>
          <w:b w:val="0"/>
          <w:color w:val="058293"/>
          <w:spacing w:val="-10"/>
          <w:kern w:val="28"/>
          <w:sz w:val="48"/>
          <w:szCs w:val="48"/>
        </w:rPr>
        <w:t>4</w:t>
      </w:r>
      <w:r w:rsidRPr="0080620F">
        <w:rPr>
          <w:rFonts w:ascii="Rubik" w:hAnsi="Rubik" w:cs="Rubik" w:eastAsiaTheme="majorEastAsia"/>
          <w:b w:val="0"/>
          <w:color w:val="058293"/>
          <w:spacing w:val="-10"/>
          <w:kern w:val="28"/>
          <w:sz w:val="48"/>
          <w:szCs w:val="48"/>
        </w:rPr>
        <w:t> </w:t>
      </w:r>
      <w:proofErr w:type="gramStart"/>
      <w:r w:rsidRPr="0080620F">
        <w:rPr>
          <w:rFonts w:ascii="Rubik" w:hAnsi="Rubik" w:cs="Rubik" w:eastAsiaTheme="majorEastAsia"/>
          <w:b w:val="0"/>
          <w:color w:val="058293"/>
          <w:spacing w:val="-10"/>
          <w:kern w:val="28"/>
          <w:sz w:val="48"/>
          <w:szCs w:val="48"/>
        </w:rPr>
        <w:t xml:space="preserve">– </w:t>
      </w:r>
      <w:r w:rsidRPr="002578EF">
        <w:rPr>
          <w:rFonts w:ascii="Rubik" w:hAnsi="Rubik" w:cs="Rubik" w:eastAsiaTheme="majorEastAsia"/>
          <w:b w:val="0"/>
          <w:color w:val="058293"/>
          <w:spacing w:val="-10"/>
          <w:kern w:val="28"/>
          <w:sz w:val="40"/>
          <w:szCs w:val="48"/>
        </w:rPr>
        <w:t> Individual</w:t>
      </w:r>
      <w:proofErr w:type="gramEnd"/>
      <w:r w:rsidRPr="002578EF">
        <w:rPr>
          <w:rFonts w:ascii="Rubik" w:hAnsi="Rubik" w:cs="Rubik" w:eastAsiaTheme="majorEastAsia"/>
          <w:b w:val="0"/>
          <w:color w:val="058293"/>
          <w:spacing w:val="-10"/>
          <w:kern w:val="28"/>
          <w:sz w:val="40"/>
          <w:szCs w:val="48"/>
        </w:rPr>
        <w:t> Risk Assessment Form</w:t>
      </w:r>
    </w:p>
    <w:bookmarkEnd w:id="52"/>
    <w:p w:rsidRPr="00DB785F" w:rsidR="00DB785F" w:rsidP="00DB785F" w:rsidRDefault="00DB785F" w14:paraId="55D013B3" w14:textId="77777777">
      <w:pPr>
        <w:pStyle w:val="paragraph"/>
        <w:spacing w:before="0" w:beforeAutospacing="0" w:after="0" w:afterAutospacing="0"/>
        <w:textAlignment w:val="baseline"/>
        <w:rPr>
          <w:rFonts w:ascii="Segoe UI" w:hAnsi="Segoe UI" w:cs="Segoe UI"/>
          <w:sz w:val="18"/>
          <w:szCs w:val="18"/>
        </w:rPr>
      </w:pPr>
      <w:r w:rsidRPr="00DB785F">
        <w:rPr>
          <w:rFonts w:ascii="Adelle Rg" w:hAnsi="Adelle Rg" w:cs="Segoe UI"/>
          <w:lang w:val="en-US"/>
        </w:rPr>
        <w:t>Individual Risk Assessment – For individuals who may have a history of offending or risky </w:t>
      </w:r>
      <w:proofErr w:type="spellStart"/>
      <w:r w:rsidRPr="00DB785F">
        <w:rPr>
          <w:rFonts w:ascii="Adelle Rg" w:hAnsi="Adelle Rg" w:cs="Segoe UI"/>
          <w:lang w:val="en-US"/>
        </w:rPr>
        <w:t>behaviour</w:t>
      </w:r>
      <w:proofErr w:type="spellEnd"/>
      <w:r w:rsidRPr="00DB785F">
        <w:rPr>
          <w:rFonts w:ascii="Adelle Rg" w:hAnsi="Adelle Rg" w:cs="Segoe UI"/>
          <w:lang w:val="en-US"/>
        </w:rPr>
        <w:t>. </w:t>
      </w:r>
      <w:r w:rsidRPr="00DB785F">
        <w:rPr>
          <w:rFonts w:ascii="Adelle Rg" w:hAnsi="Adelle Rg" w:cs="Segoe UI"/>
        </w:rPr>
        <w:t> </w:t>
      </w:r>
    </w:p>
    <w:p w:rsidRPr="00DB785F" w:rsidR="00DB785F" w:rsidP="00DB785F" w:rsidRDefault="00DB785F" w14:paraId="2A908BED" w14:textId="77777777">
      <w:pPr>
        <w:spacing w:after="0" w:line="240" w:lineRule="auto"/>
        <w:textAlignment w:val="baseline"/>
        <w:rPr>
          <w:rFonts w:ascii="Segoe UI" w:hAnsi="Segoe UI" w:eastAsia="Times New Roman" w:cs="Segoe UI"/>
          <w:sz w:val="18"/>
          <w:szCs w:val="18"/>
          <w:lang w:eastAsia="en-GB"/>
        </w:rPr>
      </w:pPr>
      <w:r w:rsidRPr="00DB785F">
        <w:rPr>
          <w:rFonts w:eastAsia="Times New Roman" w:cs="Segoe UI"/>
          <w:sz w:val="24"/>
          <w:szCs w:val="24"/>
          <w:lang w:val="en-US" w:eastAsia="en-GB"/>
        </w:rPr>
        <w:t>Part 1 – Individual Details</w:t>
      </w:r>
      <w:r w:rsidRPr="00DB785F">
        <w:rPr>
          <w:rFonts w:eastAsia="Times New Roman" w:cs="Segoe UI"/>
          <w:sz w:val="24"/>
          <w:szCs w:val="24"/>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357"/>
        <w:gridCol w:w="2214"/>
        <w:gridCol w:w="1810"/>
        <w:gridCol w:w="1085"/>
        <w:gridCol w:w="439"/>
        <w:gridCol w:w="1111"/>
      </w:tblGrid>
      <w:tr w:rsidRPr="00DB785F" w:rsidR="00DB785F" w:rsidTr="00DB785F" w14:paraId="565DED30" w14:textId="77777777">
        <w:trPr>
          <w:trHeight w:val="300"/>
        </w:trPr>
        <w:tc>
          <w:tcPr>
            <w:tcW w:w="2400" w:type="dxa"/>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0654CB08"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Surname</w:t>
            </w:r>
            <w:r w:rsidRPr="00DB785F">
              <w:rPr>
                <w:rFonts w:eastAsia="Times New Roman" w:cs="Times New Roman"/>
                <w:color w:val="FFFFFF"/>
                <w:sz w:val="24"/>
                <w:szCs w:val="24"/>
                <w:lang w:eastAsia="en-GB"/>
              </w:rPr>
              <w:t> </w:t>
            </w:r>
          </w:p>
        </w:tc>
        <w:tc>
          <w:tcPr>
            <w:tcW w:w="226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7DFDB3C4"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2925" w:type="dxa"/>
            <w:gridSpan w:val="2"/>
            <w:vMerge w:val="restart"/>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08E65972"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Department</w:t>
            </w:r>
            <w:r w:rsidRPr="00DB785F">
              <w:rPr>
                <w:rFonts w:eastAsia="Times New Roman" w:cs="Times New Roman"/>
                <w:color w:val="FFFFFF"/>
                <w:sz w:val="24"/>
                <w:szCs w:val="24"/>
                <w:lang w:eastAsia="en-GB"/>
              </w:rPr>
              <w:t> </w:t>
            </w:r>
          </w:p>
        </w:tc>
        <w:tc>
          <w:tcPr>
            <w:tcW w:w="1590" w:type="dxa"/>
            <w:gridSpan w:val="2"/>
            <w:vMerge w:val="restart"/>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08022BFB"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470250B3" w14:textId="77777777">
        <w:trPr>
          <w:trHeight w:val="300"/>
        </w:trPr>
        <w:tc>
          <w:tcPr>
            <w:tcW w:w="2400" w:type="dxa"/>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6C611C55"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Forename</w:t>
            </w:r>
            <w:r w:rsidRPr="00DB785F">
              <w:rPr>
                <w:rFonts w:eastAsia="Times New Roman" w:cs="Times New Roman"/>
                <w:color w:val="FFFFFF"/>
                <w:sz w:val="24"/>
                <w:szCs w:val="24"/>
                <w:lang w:eastAsia="en-GB"/>
              </w:rPr>
              <w:t> </w:t>
            </w:r>
          </w:p>
        </w:tc>
        <w:tc>
          <w:tcPr>
            <w:tcW w:w="226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6488D72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0" w:type="auto"/>
            <w:gridSpan w:val="2"/>
            <w:vMerge/>
            <w:tcBorders>
              <w:top w:val="single" w:color="auto" w:sz="4" w:space="0"/>
              <w:left w:val="single" w:color="auto" w:sz="4" w:space="0"/>
              <w:bottom w:val="single" w:color="auto" w:sz="4" w:space="0"/>
              <w:right w:val="single" w:color="auto" w:sz="4" w:space="0"/>
            </w:tcBorders>
            <w:vAlign w:val="center"/>
            <w:hideMark/>
          </w:tcPr>
          <w:p w:rsidRPr="00DB785F" w:rsidR="00DB785F" w:rsidP="00DB785F" w:rsidRDefault="00DB785F" w14:paraId="70B39B35" w14:textId="77777777">
            <w:pPr>
              <w:spacing w:after="0" w:line="240" w:lineRule="auto"/>
              <w:rPr>
                <w:rFonts w:ascii="Times New Roman" w:hAnsi="Times New Roman" w:eastAsia="Times New Roman" w:cs="Times New Roman"/>
                <w:color w:val="F5F5F5"/>
                <w:sz w:val="24"/>
                <w:szCs w:val="24"/>
                <w:lang w:eastAsia="en-GB"/>
              </w:rPr>
            </w:pPr>
          </w:p>
        </w:tc>
        <w:tc>
          <w:tcPr>
            <w:tcW w:w="0" w:type="auto"/>
            <w:gridSpan w:val="2"/>
            <w:vMerge/>
            <w:tcBorders>
              <w:top w:val="single" w:color="auto" w:sz="4" w:space="0"/>
              <w:left w:val="single" w:color="auto" w:sz="4" w:space="0"/>
              <w:bottom w:val="single" w:color="auto" w:sz="4" w:space="0"/>
              <w:right w:val="single" w:color="auto" w:sz="4" w:space="0"/>
            </w:tcBorders>
            <w:vAlign w:val="center"/>
            <w:hideMark/>
          </w:tcPr>
          <w:p w:rsidRPr="00DB785F" w:rsidR="00DB785F" w:rsidP="00DB785F" w:rsidRDefault="00DB785F" w14:paraId="3556337F" w14:textId="77777777">
            <w:pPr>
              <w:spacing w:after="0" w:line="240" w:lineRule="auto"/>
              <w:rPr>
                <w:rFonts w:ascii="Times New Roman" w:hAnsi="Times New Roman" w:eastAsia="Times New Roman" w:cs="Times New Roman"/>
                <w:sz w:val="24"/>
                <w:szCs w:val="24"/>
                <w:lang w:eastAsia="en-GB"/>
              </w:rPr>
            </w:pPr>
          </w:p>
        </w:tc>
      </w:tr>
      <w:tr w:rsidRPr="00DB785F" w:rsidR="00DB785F" w:rsidTr="00DB785F" w14:paraId="122E1A45" w14:textId="77777777">
        <w:trPr>
          <w:trHeight w:val="300"/>
        </w:trPr>
        <w:tc>
          <w:tcPr>
            <w:tcW w:w="2400" w:type="dxa"/>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3EDEBA65"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Risk Assessment Date</w:t>
            </w:r>
            <w:r w:rsidRPr="00DB785F">
              <w:rPr>
                <w:rFonts w:eastAsia="Times New Roman" w:cs="Times New Roman"/>
                <w:color w:val="FFFFFF"/>
                <w:sz w:val="24"/>
                <w:szCs w:val="24"/>
                <w:lang w:eastAsia="en-GB"/>
              </w:rPr>
              <w:t> </w:t>
            </w:r>
          </w:p>
        </w:tc>
        <w:tc>
          <w:tcPr>
            <w:tcW w:w="226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01A1869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2925" w:type="dxa"/>
            <w:gridSpan w:val="2"/>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2CB516CA"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Location</w:t>
            </w:r>
            <w:r w:rsidRPr="00DB785F">
              <w:rPr>
                <w:rFonts w:eastAsia="Times New Roman" w:cs="Times New Roman"/>
                <w:color w:val="FFFFFF"/>
                <w:sz w:val="24"/>
                <w:szCs w:val="24"/>
                <w:lang w:eastAsia="en-GB"/>
              </w:rPr>
              <w:t> </w:t>
            </w:r>
          </w:p>
        </w:tc>
        <w:tc>
          <w:tcPr>
            <w:tcW w:w="1590" w:type="dxa"/>
            <w:gridSpan w:val="2"/>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3A38053F"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19B9B3D8" w14:textId="77777777">
        <w:trPr>
          <w:trHeight w:val="300"/>
        </w:trPr>
        <w:tc>
          <w:tcPr>
            <w:tcW w:w="2400" w:type="dxa"/>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0DB272BB"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Role/ Event</w:t>
            </w:r>
            <w:r w:rsidRPr="00DB785F">
              <w:rPr>
                <w:rFonts w:eastAsia="Times New Roman" w:cs="Times New Roman"/>
                <w:color w:val="FFFFFF"/>
                <w:sz w:val="24"/>
                <w:szCs w:val="24"/>
                <w:lang w:eastAsia="en-GB"/>
              </w:rPr>
              <w:t> </w:t>
            </w:r>
          </w:p>
        </w:tc>
        <w:tc>
          <w:tcPr>
            <w:tcW w:w="226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11E8231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2925" w:type="dxa"/>
            <w:gridSpan w:val="2"/>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1197C556"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Completed by</w:t>
            </w:r>
            <w:r w:rsidRPr="00DB785F">
              <w:rPr>
                <w:rFonts w:eastAsia="Times New Roman" w:cs="Times New Roman"/>
                <w:color w:val="FFFFFF"/>
                <w:sz w:val="24"/>
                <w:szCs w:val="24"/>
                <w:lang w:eastAsia="en-GB"/>
              </w:rPr>
              <w:t> </w:t>
            </w:r>
          </w:p>
        </w:tc>
        <w:tc>
          <w:tcPr>
            <w:tcW w:w="1590" w:type="dxa"/>
            <w:gridSpan w:val="2"/>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067A37C2"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2751C50C" w14:textId="77777777">
        <w:trPr>
          <w:trHeight w:val="300"/>
        </w:trPr>
        <w:tc>
          <w:tcPr>
            <w:tcW w:w="2400" w:type="dxa"/>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043518F3"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Level of Disclosure Required</w:t>
            </w:r>
            <w:r w:rsidRPr="00DB785F">
              <w:rPr>
                <w:rFonts w:eastAsia="Times New Roman" w:cs="Times New Roman"/>
                <w:color w:val="FFFFFF"/>
                <w:sz w:val="24"/>
                <w:szCs w:val="24"/>
                <w:lang w:eastAsia="en-GB"/>
              </w:rPr>
              <w:t> </w:t>
            </w:r>
          </w:p>
        </w:tc>
        <w:tc>
          <w:tcPr>
            <w:tcW w:w="226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040ACD97"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 xml:space="preserve">Enhanced &amp; </w:t>
            </w:r>
            <w:proofErr w:type="gramStart"/>
            <w:r w:rsidRPr="00DB785F">
              <w:rPr>
                <w:rFonts w:eastAsia="Times New Roman" w:cs="Times New Roman"/>
                <w:sz w:val="24"/>
                <w:szCs w:val="24"/>
                <w:lang w:val="en-US" w:eastAsia="en-GB"/>
              </w:rPr>
              <w:t>Barred</w:t>
            </w:r>
            <w:proofErr w:type="gramEnd"/>
            <w:r w:rsidRPr="00DB785F">
              <w:rPr>
                <w:rFonts w:eastAsia="Times New Roman" w:cs="Times New Roman"/>
                <w:sz w:val="24"/>
                <w:szCs w:val="24"/>
                <w:lang w:val="en-US" w:eastAsia="en-GB"/>
              </w:rPr>
              <w:t> </w:t>
            </w:r>
            <w:r w:rsidRPr="00DB785F">
              <w:rPr>
                <w:rFonts w:eastAsia="Times New Roman" w:cs="Times New Roman"/>
                <w:sz w:val="24"/>
                <w:szCs w:val="24"/>
                <w:lang w:eastAsia="en-GB"/>
              </w:rPr>
              <w:t> </w:t>
            </w:r>
          </w:p>
        </w:tc>
        <w:tc>
          <w:tcPr>
            <w:tcW w:w="183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2D7DCCE2"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Enhanced</w:t>
            </w:r>
            <w:r w:rsidRPr="00DB785F">
              <w:rPr>
                <w:rFonts w:eastAsia="Times New Roman" w:cs="Times New Roman"/>
                <w:sz w:val="24"/>
                <w:szCs w:val="24"/>
                <w:lang w:eastAsia="en-GB"/>
              </w:rPr>
              <w:t> </w:t>
            </w:r>
          </w:p>
        </w:tc>
        <w:tc>
          <w:tcPr>
            <w:tcW w:w="1545" w:type="dxa"/>
            <w:gridSpan w:val="2"/>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4E29C85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Standard</w:t>
            </w:r>
            <w:r w:rsidRPr="00DB785F">
              <w:rPr>
                <w:rFonts w:eastAsia="Times New Roman" w:cs="Times New Roman"/>
                <w:sz w:val="24"/>
                <w:szCs w:val="24"/>
                <w:lang w:eastAsia="en-GB"/>
              </w:rPr>
              <w:t> </w:t>
            </w:r>
          </w:p>
        </w:tc>
        <w:tc>
          <w:tcPr>
            <w:tcW w:w="112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33F70A45"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N/A</w:t>
            </w:r>
            <w:r w:rsidRPr="00DB785F">
              <w:rPr>
                <w:rFonts w:eastAsia="Times New Roman" w:cs="Times New Roman"/>
                <w:sz w:val="24"/>
                <w:szCs w:val="24"/>
                <w:lang w:eastAsia="en-GB"/>
              </w:rPr>
              <w:t> </w:t>
            </w:r>
          </w:p>
        </w:tc>
      </w:tr>
    </w:tbl>
    <w:p w:rsidRPr="00DB785F" w:rsidR="00DB785F" w:rsidP="00DB785F" w:rsidRDefault="00DB785F" w14:paraId="070117E2" w14:textId="77777777">
      <w:pPr>
        <w:spacing w:after="0" w:line="240" w:lineRule="auto"/>
        <w:textAlignment w:val="baseline"/>
        <w:rPr>
          <w:rFonts w:ascii="Segoe UI" w:hAnsi="Segoe UI" w:eastAsia="Times New Roman" w:cs="Segoe UI"/>
          <w:sz w:val="18"/>
          <w:szCs w:val="18"/>
          <w:lang w:eastAsia="en-GB"/>
        </w:rPr>
      </w:pPr>
      <w:r w:rsidRPr="00DB785F">
        <w:rPr>
          <w:rFonts w:eastAsia="Times New Roman" w:cs="Segoe UI"/>
          <w:sz w:val="24"/>
          <w:szCs w:val="24"/>
          <w:lang w:eastAsia="en-GB"/>
        </w:rPr>
        <w:t> </w:t>
      </w:r>
    </w:p>
    <w:p w:rsidRPr="00DB785F" w:rsidR="00DB785F" w:rsidP="00DB785F" w:rsidRDefault="00DB785F" w14:paraId="4FFDE742" w14:textId="77777777">
      <w:pPr>
        <w:spacing w:after="0" w:line="240" w:lineRule="auto"/>
        <w:textAlignment w:val="baseline"/>
        <w:rPr>
          <w:rFonts w:ascii="Segoe UI" w:hAnsi="Segoe UI" w:eastAsia="Times New Roman" w:cs="Segoe UI"/>
          <w:sz w:val="18"/>
          <w:szCs w:val="18"/>
          <w:lang w:eastAsia="en-GB"/>
        </w:rPr>
      </w:pPr>
      <w:r w:rsidRPr="00DB785F">
        <w:rPr>
          <w:rFonts w:eastAsia="Times New Roman" w:cs="Segoe UI"/>
          <w:sz w:val="24"/>
          <w:szCs w:val="24"/>
          <w:lang w:val="en-US" w:eastAsia="en-GB"/>
        </w:rPr>
        <w:t>Part 2 – Disclosures that may relate to conflict of interest/additional vulnerabilities/instances of offending/risky </w:t>
      </w:r>
      <w:proofErr w:type="spellStart"/>
      <w:r w:rsidRPr="00DB785F">
        <w:rPr>
          <w:rFonts w:eastAsia="Times New Roman" w:cs="Segoe UI"/>
          <w:sz w:val="24"/>
          <w:szCs w:val="24"/>
          <w:lang w:val="en-US" w:eastAsia="en-GB"/>
        </w:rPr>
        <w:t>behaviours</w:t>
      </w:r>
      <w:proofErr w:type="spellEnd"/>
      <w:r w:rsidRPr="00DB785F">
        <w:rPr>
          <w:rFonts w:eastAsia="Times New Roman" w:cs="Segoe UI"/>
          <w:sz w:val="24"/>
          <w:szCs w:val="24"/>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088"/>
        <w:gridCol w:w="1345"/>
        <w:gridCol w:w="1784"/>
        <w:gridCol w:w="1087"/>
        <w:gridCol w:w="1207"/>
        <w:gridCol w:w="1314"/>
        <w:gridCol w:w="1191"/>
      </w:tblGrid>
      <w:tr w:rsidRPr="00DB785F" w:rsidR="00DB785F" w:rsidTr="00DB785F" w14:paraId="6CC132D6" w14:textId="77777777">
        <w:trPr>
          <w:trHeight w:val="300"/>
        </w:trPr>
        <w:tc>
          <w:tcPr>
            <w:tcW w:w="9015" w:type="dxa"/>
            <w:gridSpan w:val="7"/>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5A9DA49E" w14:textId="77777777">
            <w:pPr>
              <w:spacing w:after="0" w:line="240" w:lineRule="auto"/>
              <w:textAlignment w:val="baseline"/>
              <w:divId w:val="1178885036"/>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Nature of Issue</w:t>
            </w:r>
            <w:r w:rsidRPr="00DB785F">
              <w:rPr>
                <w:rFonts w:eastAsia="Times New Roman" w:cs="Times New Roman"/>
                <w:color w:val="FFFFFF"/>
                <w:sz w:val="24"/>
                <w:szCs w:val="24"/>
                <w:lang w:eastAsia="en-GB"/>
              </w:rPr>
              <w:t> </w:t>
            </w:r>
          </w:p>
        </w:tc>
      </w:tr>
      <w:tr w:rsidRPr="00DB785F" w:rsidR="00DB785F" w:rsidTr="00DB785F" w14:paraId="6FA093FB" w14:textId="77777777">
        <w:trPr>
          <w:trHeight w:val="300"/>
        </w:trPr>
        <w:tc>
          <w:tcPr>
            <w:tcW w:w="1095" w:type="dxa"/>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4AC83C18"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Issue</w:t>
            </w:r>
            <w:r w:rsidRPr="00DB785F">
              <w:rPr>
                <w:rFonts w:eastAsia="Times New Roman" w:cs="Times New Roman"/>
                <w:color w:val="FFFFFF"/>
                <w:sz w:val="24"/>
                <w:szCs w:val="24"/>
                <w:lang w:eastAsia="en-GB"/>
              </w:rPr>
              <w:t> </w:t>
            </w:r>
          </w:p>
        </w:tc>
        <w:tc>
          <w:tcPr>
            <w:tcW w:w="1350" w:type="dxa"/>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7EB64466"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Date this occurred</w:t>
            </w:r>
            <w:r w:rsidRPr="00DB785F">
              <w:rPr>
                <w:rFonts w:eastAsia="Times New Roman" w:cs="Times New Roman"/>
                <w:color w:val="FFFFFF"/>
                <w:sz w:val="24"/>
                <w:szCs w:val="24"/>
                <w:lang w:eastAsia="en-GB"/>
              </w:rPr>
              <w:t> </w:t>
            </w:r>
          </w:p>
        </w:tc>
        <w:tc>
          <w:tcPr>
            <w:tcW w:w="1740" w:type="dxa"/>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316AFB89"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Consequences</w:t>
            </w:r>
            <w:r w:rsidRPr="00DB785F">
              <w:rPr>
                <w:rFonts w:eastAsia="Times New Roman" w:cs="Times New Roman"/>
                <w:color w:val="FFFFFF"/>
                <w:sz w:val="24"/>
                <w:szCs w:val="24"/>
                <w:lang w:eastAsia="en-GB"/>
              </w:rPr>
              <w:t> </w:t>
            </w:r>
          </w:p>
        </w:tc>
        <w:tc>
          <w:tcPr>
            <w:tcW w:w="1095" w:type="dxa"/>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7040819F"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Age at time of issue</w:t>
            </w:r>
            <w:r w:rsidRPr="00DB785F">
              <w:rPr>
                <w:rFonts w:eastAsia="Times New Roman" w:cs="Times New Roman"/>
                <w:color w:val="FFFFFF"/>
                <w:sz w:val="24"/>
                <w:szCs w:val="24"/>
                <w:lang w:eastAsia="en-GB"/>
              </w:rPr>
              <w:t> </w:t>
            </w:r>
          </w:p>
        </w:tc>
        <w:tc>
          <w:tcPr>
            <w:tcW w:w="1215" w:type="dxa"/>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75B99C35"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Length of time since issue</w:t>
            </w:r>
            <w:r w:rsidRPr="00DB785F">
              <w:rPr>
                <w:rFonts w:eastAsia="Times New Roman" w:cs="Times New Roman"/>
                <w:color w:val="FFFFFF"/>
                <w:sz w:val="24"/>
                <w:szCs w:val="24"/>
                <w:lang w:eastAsia="en-GB"/>
              </w:rPr>
              <w:t> </w:t>
            </w:r>
          </w:p>
        </w:tc>
        <w:tc>
          <w:tcPr>
            <w:tcW w:w="1320" w:type="dxa"/>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6CAA895F"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Is this issue relevant to this role/ event</w:t>
            </w:r>
            <w:r w:rsidRPr="00DB785F">
              <w:rPr>
                <w:rFonts w:eastAsia="Times New Roman" w:cs="Times New Roman"/>
                <w:color w:val="FFFFFF"/>
                <w:sz w:val="24"/>
                <w:szCs w:val="24"/>
                <w:lang w:eastAsia="en-GB"/>
              </w:rPr>
              <w:t> </w:t>
            </w:r>
          </w:p>
        </w:tc>
        <w:tc>
          <w:tcPr>
            <w:tcW w:w="1140" w:type="dxa"/>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656505E8"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Other</w:t>
            </w:r>
            <w:r w:rsidRPr="00DB785F">
              <w:rPr>
                <w:rFonts w:eastAsia="Times New Roman" w:cs="Times New Roman"/>
                <w:color w:val="FFFFFF"/>
                <w:sz w:val="24"/>
                <w:szCs w:val="24"/>
                <w:lang w:eastAsia="en-GB"/>
              </w:rPr>
              <w:t> </w:t>
            </w:r>
          </w:p>
        </w:tc>
      </w:tr>
      <w:tr w:rsidRPr="00DB785F" w:rsidR="00DB785F" w:rsidTr="00DB785F" w14:paraId="739336BD" w14:textId="77777777">
        <w:trPr>
          <w:trHeight w:val="300"/>
        </w:trPr>
        <w:tc>
          <w:tcPr>
            <w:tcW w:w="109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7E5A0A4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35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5F4A3191"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74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3C5C82C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09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44121D34"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21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05F738F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32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78515D34"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14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64718F4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571C0F63" w14:textId="77777777">
        <w:trPr>
          <w:trHeight w:val="300"/>
        </w:trPr>
        <w:tc>
          <w:tcPr>
            <w:tcW w:w="109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71A7F295"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35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53123D22"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74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7DC016B1"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09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4D33803B"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21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4BCB420E"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32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4FB1FF22"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14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7A959257"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3DFDAB47" w14:textId="77777777">
        <w:trPr>
          <w:trHeight w:val="300"/>
        </w:trPr>
        <w:tc>
          <w:tcPr>
            <w:tcW w:w="109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6A87258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35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5DB685DA"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74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3E39DAAE"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09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4C8720E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21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7706E42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32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5E6BDE5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14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6B3DD412"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1413DC11" w14:textId="77777777">
        <w:trPr>
          <w:trHeight w:val="300"/>
        </w:trPr>
        <w:tc>
          <w:tcPr>
            <w:tcW w:w="109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47A09CA2"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35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77A5C485"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74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2D712212"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09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6834DAD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21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4EBC3CD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32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267658E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14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253C4445"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49878E30" w14:textId="77777777">
        <w:trPr>
          <w:trHeight w:val="300"/>
        </w:trPr>
        <w:tc>
          <w:tcPr>
            <w:tcW w:w="109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58EE393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35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4615BFEF"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74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4B70FC34"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09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4888429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21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2E6E68D4"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32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5CB850A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14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25FBD78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bl>
    <w:p w:rsidRPr="00DB785F" w:rsidR="00DB785F" w:rsidP="00DB785F" w:rsidRDefault="00DB785F" w14:paraId="706699DB" w14:textId="77777777">
      <w:pPr>
        <w:spacing w:after="0" w:line="240" w:lineRule="auto"/>
        <w:textAlignment w:val="baseline"/>
        <w:rPr>
          <w:rFonts w:ascii="Segoe UI" w:hAnsi="Segoe UI" w:eastAsia="Times New Roman" w:cs="Segoe UI"/>
          <w:sz w:val="18"/>
          <w:szCs w:val="18"/>
          <w:lang w:eastAsia="en-GB"/>
        </w:rPr>
      </w:pPr>
      <w:r w:rsidRPr="00DB785F">
        <w:rPr>
          <w:rFonts w:eastAsia="Times New Roman" w:cs="Segoe UI"/>
          <w:sz w:val="24"/>
          <w:szCs w:val="24"/>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015"/>
      </w:tblGrid>
      <w:tr w:rsidRPr="00DB785F" w:rsidR="00DB785F" w:rsidTr="00DB785F" w14:paraId="6D38A584" w14:textId="77777777">
        <w:trPr>
          <w:trHeight w:val="300"/>
        </w:trPr>
        <w:tc>
          <w:tcPr>
            <w:tcW w:w="9015" w:type="dxa"/>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2B295F45" w14:textId="77777777">
            <w:pPr>
              <w:spacing w:after="0" w:line="240" w:lineRule="auto"/>
              <w:textAlignment w:val="baseline"/>
              <w:divId w:val="1731153540"/>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What is the seriousness of this disclosure/</w:t>
            </w:r>
            <w:proofErr w:type="spellStart"/>
            <w:r w:rsidRPr="00DB785F">
              <w:rPr>
                <w:rFonts w:eastAsia="Times New Roman" w:cs="Times New Roman"/>
                <w:b/>
                <w:bCs/>
                <w:color w:val="FFFFFF"/>
                <w:sz w:val="24"/>
                <w:szCs w:val="24"/>
                <w:lang w:val="en-US" w:eastAsia="en-GB"/>
              </w:rPr>
              <w:t>behaviour</w:t>
            </w:r>
            <w:proofErr w:type="spellEnd"/>
            <w:r w:rsidRPr="00DB785F">
              <w:rPr>
                <w:rFonts w:eastAsia="Times New Roman" w:cs="Times New Roman"/>
                <w:color w:val="FFFFFF"/>
                <w:sz w:val="24"/>
                <w:szCs w:val="24"/>
                <w:lang w:eastAsia="en-GB"/>
              </w:rPr>
              <w:t> </w:t>
            </w:r>
          </w:p>
        </w:tc>
      </w:tr>
      <w:tr w:rsidRPr="00DB785F" w:rsidR="00DB785F" w:rsidTr="00DB785F" w14:paraId="74C87910" w14:textId="77777777">
        <w:trPr>
          <w:trHeight w:val="300"/>
        </w:trPr>
        <w:tc>
          <w:tcPr>
            <w:tcW w:w="901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3132B5C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p w:rsidRPr="00DB785F" w:rsidR="00DB785F" w:rsidP="00DB785F" w:rsidRDefault="00DB785F" w14:paraId="0174AB2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p w:rsidRPr="00DB785F" w:rsidR="00DB785F" w:rsidP="00DB785F" w:rsidRDefault="00DB785F" w14:paraId="73D797F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p w:rsidRPr="00DB785F" w:rsidR="00DB785F" w:rsidP="00DB785F" w:rsidRDefault="00DB785F" w14:paraId="30ECD40A"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p w:rsidRPr="00DB785F" w:rsidR="00DB785F" w:rsidP="00DB785F" w:rsidRDefault="00DB785F" w14:paraId="088F60C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p w:rsidRPr="00DB785F" w:rsidR="00DB785F" w:rsidP="00DB785F" w:rsidRDefault="00DB785F" w14:paraId="7F8036EF"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334331AA" w14:textId="77777777">
        <w:trPr>
          <w:trHeight w:val="300"/>
        </w:trPr>
        <w:tc>
          <w:tcPr>
            <w:tcW w:w="9015" w:type="dxa"/>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49D95FF6"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What are the circumstances surrounding the </w:t>
            </w:r>
            <w:proofErr w:type="spellStart"/>
            <w:r w:rsidRPr="00DB785F">
              <w:rPr>
                <w:rFonts w:eastAsia="Times New Roman" w:cs="Times New Roman"/>
                <w:b/>
                <w:bCs/>
                <w:color w:val="FFFFFF"/>
                <w:sz w:val="24"/>
                <w:szCs w:val="24"/>
                <w:lang w:val="en-US" w:eastAsia="en-GB"/>
              </w:rPr>
              <w:t>behaviour</w:t>
            </w:r>
            <w:proofErr w:type="spellEnd"/>
            <w:r w:rsidRPr="00DB785F">
              <w:rPr>
                <w:rFonts w:eastAsia="Times New Roman" w:cs="Times New Roman"/>
                <w:b/>
                <w:bCs/>
                <w:color w:val="FFFFFF"/>
                <w:sz w:val="24"/>
                <w:szCs w:val="24"/>
                <w:lang w:val="en-US" w:eastAsia="en-GB"/>
              </w:rPr>
              <w:t> at the time</w:t>
            </w:r>
            <w:r w:rsidRPr="00DB785F">
              <w:rPr>
                <w:rFonts w:eastAsia="Times New Roman" w:cs="Times New Roman"/>
                <w:color w:val="FFFFFF"/>
                <w:sz w:val="24"/>
                <w:szCs w:val="24"/>
                <w:lang w:eastAsia="en-GB"/>
              </w:rPr>
              <w:t> </w:t>
            </w:r>
          </w:p>
        </w:tc>
      </w:tr>
      <w:tr w:rsidRPr="00DB785F" w:rsidR="00DB785F" w:rsidTr="00DB785F" w14:paraId="6C223EE6" w14:textId="77777777">
        <w:trPr>
          <w:trHeight w:val="300"/>
        </w:trPr>
        <w:tc>
          <w:tcPr>
            <w:tcW w:w="901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33D523A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color w:val="A6A6A6"/>
                <w:sz w:val="24"/>
                <w:szCs w:val="24"/>
                <w:lang w:val="en-US" w:eastAsia="en-GB"/>
              </w:rPr>
              <w:t>(Discuss relationships, family, health, housing, employment and location)</w:t>
            </w:r>
            <w:r w:rsidRPr="00DB785F">
              <w:rPr>
                <w:rFonts w:eastAsia="Times New Roman" w:cs="Times New Roman"/>
                <w:color w:val="A6A6A6"/>
                <w:sz w:val="24"/>
                <w:szCs w:val="24"/>
                <w:lang w:eastAsia="en-GB"/>
              </w:rPr>
              <w:t> </w:t>
            </w:r>
          </w:p>
          <w:p w:rsidRPr="00DB785F" w:rsidR="00DB785F" w:rsidP="00DB785F" w:rsidRDefault="00DB785F" w14:paraId="12C639F4"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p w:rsidRPr="00DB785F" w:rsidR="00DB785F" w:rsidP="00DB785F" w:rsidRDefault="00DB785F" w14:paraId="59AA0F85"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76FA35CF" w14:textId="77777777">
        <w:trPr>
          <w:trHeight w:val="300"/>
        </w:trPr>
        <w:tc>
          <w:tcPr>
            <w:tcW w:w="9015" w:type="dxa"/>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78D3F8BC"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What is the </w:t>
            </w:r>
            <w:proofErr w:type="gramStart"/>
            <w:r w:rsidRPr="00DB785F">
              <w:rPr>
                <w:rFonts w:eastAsia="Times New Roman" w:cs="Times New Roman"/>
                <w:b/>
                <w:bCs/>
                <w:color w:val="FFFFFF"/>
                <w:sz w:val="24"/>
                <w:szCs w:val="24"/>
                <w:lang w:val="en-US" w:eastAsia="en-GB"/>
              </w:rPr>
              <w:t>individuals</w:t>
            </w:r>
            <w:proofErr w:type="gramEnd"/>
            <w:r w:rsidRPr="00DB785F">
              <w:rPr>
                <w:rFonts w:eastAsia="Times New Roman" w:cs="Times New Roman"/>
                <w:b/>
                <w:bCs/>
                <w:color w:val="FFFFFF"/>
                <w:sz w:val="24"/>
                <w:szCs w:val="24"/>
                <w:lang w:val="en-US" w:eastAsia="en-GB"/>
              </w:rPr>
              <w:t> attitude to the </w:t>
            </w:r>
            <w:proofErr w:type="spellStart"/>
            <w:r w:rsidRPr="00DB785F">
              <w:rPr>
                <w:rFonts w:eastAsia="Times New Roman" w:cs="Times New Roman"/>
                <w:b/>
                <w:bCs/>
                <w:color w:val="FFFFFF"/>
                <w:sz w:val="24"/>
                <w:szCs w:val="24"/>
                <w:lang w:val="en-US" w:eastAsia="en-GB"/>
              </w:rPr>
              <w:t>behaviour</w:t>
            </w:r>
            <w:proofErr w:type="spellEnd"/>
            <w:r w:rsidRPr="00DB785F">
              <w:rPr>
                <w:rFonts w:eastAsia="Times New Roman" w:cs="Times New Roman"/>
                <w:color w:val="FFFFFF"/>
                <w:sz w:val="24"/>
                <w:szCs w:val="24"/>
                <w:lang w:eastAsia="en-GB"/>
              </w:rPr>
              <w:t> </w:t>
            </w:r>
          </w:p>
        </w:tc>
      </w:tr>
      <w:tr w:rsidRPr="00DB785F" w:rsidR="00DB785F" w:rsidTr="00DB785F" w14:paraId="6643B74D" w14:textId="77777777">
        <w:trPr>
          <w:trHeight w:val="300"/>
        </w:trPr>
        <w:tc>
          <w:tcPr>
            <w:tcW w:w="901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77EF4D97"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color w:val="A6A6A6"/>
                <w:sz w:val="24"/>
                <w:szCs w:val="24"/>
                <w:lang w:val="en-US" w:eastAsia="en-GB"/>
              </w:rPr>
              <w:t>(Consider remorse, regret, responsibility)</w:t>
            </w:r>
            <w:r w:rsidRPr="00DB785F">
              <w:rPr>
                <w:rFonts w:eastAsia="Times New Roman" w:cs="Times New Roman"/>
                <w:color w:val="A6A6A6"/>
                <w:sz w:val="24"/>
                <w:szCs w:val="24"/>
                <w:lang w:eastAsia="en-GB"/>
              </w:rPr>
              <w:t> </w:t>
            </w:r>
          </w:p>
          <w:p w:rsidRPr="00DB785F" w:rsidR="00DB785F" w:rsidP="00DB785F" w:rsidRDefault="00DB785F" w14:paraId="3280A2C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p w:rsidRPr="00DB785F" w:rsidR="00DB785F" w:rsidP="00DB785F" w:rsidRDefault="00DB785F" w14:paraId="0BF0743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p w:rsidRPr="00DB785F" w:rsidR="00DB785F" w:rsidP="00DB785F" w:rsidRDefault="00DB785F" w14:paraId="22A670D7"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69B6C168" w14:textId="77777777">
        <w:trPr>
          <w:trHeight w:val="300"/>
        </w:trPr>
        <w:tc>
          <w:tcPr>
            <w:tcW w:w="9015" w:type="dxa"/>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4EDC04F3"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What efforts have been made to address the disclosed </w:t>
            </w:r>
            <w:proofErr w:type="spellStart"/>
            <w:r w:rsidRPr="00DB785F">
              <w:rPr>
                <w:rFonts w:eastAsia="Times New Roman" w:cs="Times New Roman"/>
                <w:b/>
                <w:bCs/>
                <w:color w:val="FFFFFF"/>
                <w:sz w:val="24"/>
                <w:szCs w:val="24"/>
                <w:lang w:val="en-US" w:eastAsia="en-GB"/>
              </w:rPr>
              <w:t>behaviour</w:t>
            </w:r>
            <w:proofErr w:type="spellEnd"/>
            <w:r w:rsidRPr="00DB785F">
              <w:rPr>
                <w:rFonts w:eastAsia="Times New Roman" w:cs="Times New Roman"/>
                <w:color w:val="FFFFFF"/>
                <w:sz w:val="24"/>
                <w:szCs w:val="24"/>
                <w:lang w:eastAsia="en-GB"/>
              </w:rPr>
              <w:t> </w:t>
            </w:r>
          </w:p>
        </w:tc>
      </w:tr>
      <w:tr w:rsidRPr="00DB785F" w:rsidR="00DB785F" w:rsidTr="00DB785F" w14:paraId="0B3D02F3" w14:textId="77777777">
        <w:trPr>
          <w:trHeight w:val="300"/>
        </w:trPr>
        <w:tc>
          <w:tcPr>
            <w:tcW w:w="901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2326988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color w:val="A6A6A6"/>
                <w:sz w:val="24"/>
                <w:szCs w:val="24"/>
                <w:lang w:val="en-US" w:eastAsia="en-GB"/>
              </w:rPr>
              <w:t>(Consider </w:t>
            </w:r>
            <w:proofErr w:type="spellStart"/>
            <w:r w:rsidRPr="00DB785F">
              <w:rPr>
                <w:rFonts w:eastAsia="Times New Roman" w:cs="Times New Roman"/>
                <w:color w:val="A6A6A6"/>
                <w:sz w:val="24"/>
                <w:szCs w:val="24"/>
                <w:lang w:val="en-US" w:eastAsia="en-GB"/>
              </w:rPr>
              <w:t>programmes</w:t>
            </w:r>
            <w:proofErr w:type="spellEnd"/>
            <w:r w:rsidRPr="00DB785F">
              <w:rPr>
                <w:rFonts w:eastAsia="Times New Roman" w:cs="Times New Roman"/>
                <w:color w:val="A6A6A6"/>
                <w:sz w:val="24"/>
                <w:szCs w:val="24"/>
                <w:lang w:val="en-US" w:eastAsia="en-GB"/>
              </w:rPr>
              <w:t> of support/accountability that have been completed and changes in social/emotional situation)</w:t>
            </w:r>
            <w:r w:rsidRPr="00DB785F">
              <w:rPr>
                <w:rFonts w:eastAsia="Times New Roman" w:cs="Times New Roman"/>
                <w:color w:val="A6A6A6"/>
                <w:sz w:val="24"/>
                <w:szCs w:val="24"/>
                <w:lang w:eastAsia="en-GB"/>
              </w:rPr>
              <w:t> </w:t>
            </w:r>
          </w:p>
          <w:p w:rsidRPr="00DB785F" w:rsidR="00DB785F" w:rsidP="00DB785F" w:rsidRDefault="00DB785F" w14:paraId="1AB68CE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color w:val="A6A6A6"/>
                <w:sz w:val="24"/>
                <w:szCs w:val="24"/>
                <w:lang w:eastAsia="en-GB"/>
              </w:rPr>
              <w:t> </w:t>
            </w:r>
          </w:p>
          <w:p w:rsidRPr="00DB785F" w:rsidR="00DB785F" w:rsidP="00DB785F" w:rsidRDefault="00DB785F" w14:paraId="68471D54"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color w:val="A6A6A6"/>
                <w:sz w:val="24"/>
                <w:szCs w:val="24"/>
                <w:lang w:eastAsia="en-GB"/>
              </w:rPr>
              <w:t> </w:t>
            </w:r>
          </w:p>
        </w:tc>
      </w:tr>
    </w:tbl>
    <w:p w:rsidRPr="00DB785F" w:rsidR="00DB785F" w:rsidP="00DB785F" w:rsidRDefault="00DB785F" w14:paraId="3EA6D92D" w14:textId="77777777">
      <w:pPr>
        <w:spacing w:after="0" w:line="240" w:lineRule="auto"/>
        <w:textAlignment w:val="baseline"/>
        <w:rPr>
          <w:rFonts w:ascii="Segoe UI" w:hAnsi="Segoe UI" w:eastAsia="Times New Roman" w:cs="Segoe UI"/>
          <w:sz w:val="18"/>
          <w:szCs w:val="18"/>
          <w:lang w:eastAsia="en-GB"/>
        </w:rPr>
      </w:pPr>
      <w:r w:rsidRPr="00DB785F">
        <w:rPr>
          <w:rFonts w:eastAsia="Times New Roman" w:cs="Segoe UI"/>
          <w:sz w:val="24"/>
          <w:szCs w:val="24"/>
          <w:lang w:eastAsia="en-GB"/>
        </w:rPr>
        <w:t> </w:t>
      </w:r>
    </w:p>
    <w:p w:rsidRPr="00DB785F" w:rsidR="00DB785F" w:rsidP="00DB785F" w:rsidRDefault="00DB785F" w14:paraId="21E67655" w14:textId="77777777">
      <w:pPr>
        <w:spacing w:after="0" w:line="240" w:lineRule="auto"/>
        <w:textAlignment w:val="baseline"/>
        <w:rPr>
          <w:rFonts w:ascii="Segoe UI" w:hAnsi="Segoe UI" w:eastAsia="Times New Roman" w:cs="Segoe UI"/>
          <w:sz w:val="18"/>
          <w:szCs w:val="18"/>
          <w:lang w:eastAsia="en-GB"/>
        </w:rPr>
      </w:pPr>
      <w:r w:rsidRPr="00DB785F">
        <w:rPr>
          <w:rFonts w:eastAsia="Times New Roman" w:cs="Segoe UI"/>
          <w:sz w:val="24"/>
          <w:szCs w:val="24"/>
          <w:lang w:val="en-US" w:eastAsia="en-GB"/>
        </w:rPr>
        <w:t>Part 3 – Health and Wellbeing</w:t>
      </w:r>
      <w:r w:rsidRPr="00DB785F">
        <w:rPr>
          <w:rFonts w:eastAsia="Times New Roman" w:cs="Segoe UI"/>
          <w:sz w:val="24"/>
          <w:szCs w:val="24"/>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015"/>
      </w:tblGrid>
      <w:tr w:rsidRPr="00DB785F" w:rsidR="00DB785F" w:rsidTr="00DB785F" w14:paraId="06BB2E3A" w14:textId="77777777">
        <w:trPr>
          <w:trHeight w:val="300"/>
        </w:trPr>
        <w:tc>
          <w:tcPr>
            <w:tcW w:w="9015" w:type="dxa"/>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21564C55" w14:textId="77777777">
            <w:pPr>
              <w:spacing w:after="0" w:line="240" w:lineRule="auto"/>
              <w:textAlignment w:val="baseline"/>
              <w:divId w:val="39861752"/>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Does the individual have any physical, emotional or wellbeing issues which may affect their ability to participate</w:t>
            </w:r>
            <w:r w:rsidRPr="00DB785F">
              <w:rPr>
                <w:rFonts w:eastAsia="Times New Roman" w:cs="Times New Roman"/>
                <w:color w:val="FFFFFF"/>
                <w:sz w:val="24"/>
                <w:szCs w:val="24"/>
                <w:lang w:eastAsia="en-GB"/>
              </w:rPr>
              <w:t> </w:t>
            </w:r>
          </w:p>
        </w:tc>
      </w:tr>
      <w:tr w:rsidRPr="00DB785F" w:rsidR="00DB785F" w:rsidTr="00DB785F" w14:paraId="4B015AF6" w14:textId="77777777">
        <w:trPr>
          <w:trHeight w:val="300"/>
        </w:trPr>
        <w:tc>
          <w:tcPr>
            <w:tcW w:w="901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55E9164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p w:rsidRPr="00DB785F" w:rsidR="00DB785F" w:rsidP="00DB785F" w:rsidRDefault="00DB785F" w14:paraId="6A0865E7"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p w:rsidRPr="00DB785F" w:rsidR="00DB785F" w:rsidP="00DB785F" w:rsidRDefault="00DB785F" w14:paraId="5F3A2D07"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p w:rsidRPr="00DB785F" w:rsidR="00DB785F" w:rsidP="00DB785F" w:rsidRDefault="00DB785F" w14:paraId="55DE44C7"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bl>
    <w:p w:rsidRPr="00DB785F" w:rsidR="00DB785F" w:rsidP="00DB785F" w:rsidRDefault="00DB785F" w14:paraId="0E0B72F3" w14:textId="77777777">
      <w:pPr>
        <w:spacing w:after="0" w:line="240" w:lineRule="auto"/>
        <w:textAlignment w:val="baseline"/>
        <w:rPr>
          <w:rFonts w:ascii="Segoe UI" w:hAnsi="Segoe UI" w:eastAsia="Times New Roman" w:cs="Segoe UI"/>
          <w:sz w:val="18"/>
          <w:szCs w:val="18"/>
          <w:lang w:eastAsia="en-GB"/>
        </w:rPr>
      </w:pPr>
      <w:r w:rsidRPr="00DB785F">
        <w:rPr>
          <w:rFonts w:eastAsia="Times New Roman" w:cs="Segoe UI"/>
          <w:sz w:val="24"/>
          <w:szCs w:val="24"/>
          <w:lang w:eastAsia="en-GB"/>
        </w:rPr>
        <w:t> </w:t>
      </w:r>
    </w:p>
    <w:p w:rsidRPr="00DB785F" w:rsidR="00DB785F" w:rsidP="00DB785F" w:rsidRDefault="00DB785F" w14:paraId="6845971C" w14:textId="77777777">
      <w:pPr>
        <w:spacing w:after="0" w:line="240" w:lineRule="auto"/>
        <w:textAlignment w:val="baseline"/>
        <w:rPr>
          <w:rFonts w:ascii="Segoe UI" w:hAnsi="Segoe UI" w:eastAsia="Times New Roman" w:cs="Segoe UI"/>
          <w:sz w:val="18"/>
          <w:szCs w:val="18"/>
          <w:lang w:eastAsia="en-GB"/>
        </w:rPr>
      </w:pPr>
      <w:r w:rsidRPr="00DB785F">
        <w:rPr>
          <w:rFonts w:eastAsia="Times New Roman" w:cs="Segoe UI"/>
          <w:sz w:val="24"/>
          <w:szCs w:val="24"/>
          <w:lang w:val="en-US" w:eastAsia="en-GB"/>
        </w:rPr>
        <w:t>Part 4 – Considerations</w:t>
      </w:r>
      <w:r w:rsidRPr="00DB785F">
        <w:rPr>
          <w:rFonts w:eastAsia="Times New Roman" w:cs="Segoe UI"/>
          <w:sz w:val="24"/>
          <w:szCs w:val="24"/>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959"/>
        <w:gridCol w:w="764"/>
        <w:gridCol w:w="543"/>
        <w:gridCol w:w="233"/>
        <w:gridCol w:w="821"/>
        <w:gridCol w:w="2696"/>
      </w:tblGrid>
      <w:tr w:rsidRPr="00DB785F" w:rsidR="00DB785F" w:rsidTr="00DB785F" w14:paraId="7A2340E8" w14:textId="77777777">
        <w:trPr>
          <w:trHeight w:val="300"/>
        </w:trPr>
        <w:tc>
          <w:tcPr>
            <w:tcW w:w="2835" w:type="dxa"/>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50C30E46"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Questions to consider have completed Sections 1 -3</w:t>
            </w:r>
            <w:r w:rsidRPr="00DB785F">
              <w:rPr>
                <w:rFonts w:eastAsia="Times New Roman" w:cs="Times New Roman"/>
                <w:color w:val="FFFFFF"/>
                <w:sz w:val="24"/>
                <w:szCs w:val="24"/>
                <w:lang w:eastAsia="en-GB"/>
              </w:rPr>
              <w:t> </w:t>
            </w:r>
          </w:p>
        </w:tc>
        <w:tc>
          <w:tcPr>
            <w:tcW w:w="3795" w:type="dxa"/>
            <w:gridSpan w:val="4"/>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66076BFE"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Potential Responses – please select</w:t>
            </w:r>
            <w:r w:rsidRPr="00DB785F">
              <w:rPr>
                <w:rFonts w:eastAsia="Times New Roman" w:cs="Times New Roman"/>
                <w:color w:val="FFFFFF"/>
                <w:sz w:val="24"/>
                <w:szCs w:val="24"/>
                <w:lang w:eastAsia="en-GB"/>
              </w:rPr>
              <w:t> </w:t>
            </w:r>
          </w:p>
        </w:tc>
        <w:tc>
          <w:tcPr>
            <w:tcW w:w="2370" w:type="dxa"/>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45C6E3F0"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Comments</w:t>
            </w:r>
            <w:r w:rsidRPr="00DB785F">
              <w:rPr>
                <w:rFonts w:eastAsia="Times New Roman" w:cs="Times New Roman"/>
                <w:color w:val="FFFFFF"/>
                <w:sz w:val="24"/>
                <w:szCs w:val="24"/>
                <w:lang w:eastAsia="en-GB"/>
              </w:rPr>
              <w:t> </w:t>
            </w:r>
          </w:p>
        </w:tc>
      </w:tr>
      <w:tr w:rsidRPr="00DB785F" w:rsidR="00DB785F" w:rsidTr="00DB785F" w14:paraId="3A064394" w14:textId="77777777">
        <w:trPr>
          <w:trHeight w:val="300"/>
        </w:trPr>
        <w:tc>
          <w:tcPr>
            <w:tcW w:w="28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357DF28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Have the </w:t>
            </w:r>
            <w:proofErr w:type="gramStart"/>
            <w:r w:rsidRPr="00DB785F">
              <w:rPr>
                <w:rFonts w:eastAsia="Times New Roman" w:cs="Times New Roman"/>
                <w:sz w:val="24"/>
                <w:szCs w:val="24"/>
                <w:lang w:val="en-US" w:eastAsia="en-GB"/>
              </w:rPr>
              <w:t>individuals</w:t>
            </w:r>
            <w:proofErr w:type="gramEnd"/>
            <w:r w:rsidRPr="00DB785F">
              <w:rPr>
                <w:rFonts w:eastAsia="Times New Roman" w:cs="Times New Roman"/>
                <w:sz w:val="24"/>
                <w:szCs w:val="24"/>
                <w:lang w:val="en-US" w:eastAsia="en-GB"/>
              </w:rPr>
              <w:t> circumstances changed since the disclosed </w:t>
            </w:r>
            <w:proofErr w:type="spellStart"/>
            <w:r w:rsidRPr="00DB785F">
              <w:rPr>
                <w:rFonts w:eastAsia="Times New Roman" w:cs="Times New Roman"/>
                <w:sz w:val="24"/>
                <w:szCs w:val="24"/>
                <w:lang w:val="en-US" w:eastAsia="en-GB"/>
              </w:rPr>
              <w:t>behaviour</w:t>
            </w:r>
            <w:proofErr w:type="spellEnd"/>
            <w:r w:rsidRPr="00DB785F">
              <w:rPr>
                <w:rFonts w:eastAsia="Times New Roman" w:cs="Times New Roman"/>
                <w:sz w:val="24"/>
                <w:szCs w:val="24"/>
                <w:lang w:eastAsia="en-GB"/>
              </w:rPr>
              <w:t> </w:t>
            </w:r>
          </w:p>
        </w:tc>
        <w:tc>
          <w:tcPr>
            <w:tcW w:w="1875" w:type="dxa"/>
            <w:gridSpan w:val="2"/>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3BCCF9D5"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Yes</w:t>
            </w:r>
            <w:r w:rsidRPr="00DB785F">
              <w:rPr>
                <w:rFonts w:eastAsia="Times New Roman" w:cs="Times New Roman"/>
                <w:sz w:val="24"/>
                <w:szCs w:val="24"/>
                <w:lang w:eastAsia="en-GB"/>
              </w:rPr>
              <w:t> </w:t>
            </w:r>
          </w:p>
        </w:tc>
        <w:tc>
          <w:tcPr>
            <w:tcW w:w="1905" w:type="dxa"/>
            <w:gridSpan w:val="2"/>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4199385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No</w:t>
            </w:r>
            <w:r w:rsidRPr="00DB785F">
              <w:rPr>
                <w:rFonts w:eastAsia="Times New Roman" w:cs="Times New Roman"/>
                <w:sz w:val="24"/>
                <w:szCs w:val="24"/>
                <w:lang w:eastAsia="en-GB"/>
              </w:rPr>
              <w:t> </w:t>
            </w:r>
          </w:p>
        </w:tc>
        <w:tc>
          <w:tcPr>
            <w:tcW w:w="237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2E136B4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43F158EC" w14:textId="77777777">
        <w:trPr>
          <w:trHeight w:val="300"/>
        </w:trPr>
        <w:tc>
          <w:tcPr>
            <w:tcW w:w="28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1D5B49A1"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Does the nature of the role/ event present any opportunities to repeat this </w:t>
            </w:r>
            <w:proofErr w:type="spellStart"/>
            <w:r w:rsidRPr="00DB785F">
              <w:rPr>
                <w:rFonts w:eastAsia="Times New Roman" w:cs="Times New Roman"/>
                <w:sz w:val="24"/>
                <w:szCs w:val="24"/>
                <w:lang w:val="en-US" w:eastAsia="en-GB"/>
              </w:rPr>
              <w:t>behaviour</w:t>
            </w:r>
            <w:proofErr w:type="spellEnd"/>
            <w:r w:rsidRPr="00DB785F">
              <w:rPr>
                <w:rFonts w:eastAsia="Times New Roman" w:cs="Times New Roman"/>
                <w:sz w:val="24"/>
                <w:szCs w:val="24"/>
                <w:lang w:eastAsia="en-GB"/>
              </w:rPr>
              <w:t> </w:t>
            </w:r>
          </w:p>
        </w:tc>
        <w:tc>
          <w:tcPr>
            <w:tcW w:w="1875" w:type="dxa"/>
            <w:gridSpan w:val="2"/>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52245631"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Yes</w:t>
            </w:r>
            <w:r w:rsidRPr="00DB785F">
              <w:rPr>
                <w:rFonts w:eastAsia="Times New Roman" w:cs="Times New Roman"/>
                <w:sz w:val="24"/>
                <w:szCs w:val="24"/>
                <w:lang w:eastAsia="en-GB"/>
              </w:rPr>
              <w:t> </w:t>
            </w:r>
          </w:p>
        </w:tc>
        <w:tc>
          <w:tcPr>
            <w:tcW w:w="1905" w:type="dxa"/>
            <w:gridSpan w:val="2"/>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570B723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No</w:t>
            </w:r>
            <w:r w:rsidRPr="00DB785F">
              <w:rPr>
                <w:rFonts w:eastAsia="Times New Roman" w:cs="Times New Roman"/>
                <w:sz w:val="24"/>
                <w:szCs w:val="24"/>
                <w:lang w:eastAsia="en-GB"/>
              </w:rPr>
              <w:t> </w:t>
            </w:r>
          </w:p>
        </w:tc>
        <w:tc>
          <w:tcPr>
            <w:tcW w:w="237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6D2873DA"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1A09C09E" w14:textId="77777777">
        <w:trPr>
          <w:trHeight w:val="300"/>
        </w:trPr>
        <w:tc>
          <w:tcPr>
            <w:tcW w:w="28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1CED30C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Does the role/ event involve regular unsupervised contact with vulnerable people</w:t>
            </w:r>
            <w:r w:rsidRPr="00DB785F">
              <w:rPr>
                <w:rFonts w:eastAsia="Times New Roman" w:cs="Times New Roman"/>
                <w:sz w:val="24"/>
                <w:szCs w:val="24"/>
                <w:lang w:eastAsia="en-GB"/>
              </w:rPr>
              <w:t> </w:t>
            </w:r>
          </w:p>
        </w:tc>
        <w:tc>
          <w:tcPr>
            <w:tcW w:w="1875" w:type="dxa"/>
            <w:gridSpan w:val="2"/>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5274EA01"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Yes</w:t>
            </w:r>
            <w:r w:rsidRPr="00DB785F">
              <w:rPr>
                <w:rFonts w:eastAsia="Times New Roman" w:cs="Times New Roman"/>
                <w:sz w:val="24"/>
                <w:szCs w:val="24"/>
                <w:lang w:eastAsia="en-GB"/>
              </w:rPr>
              <w:t> </w:t>
            </w:r>
          </w:p>
        </w:tc>
        <w:tc>
          <w:tcPr>
            <w:tcW w:w="1905" w:type="dxa"/>
            <w:gridSpan w:val="2"/>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6A420C8A"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No</w:t>
            </w:r>
            <w:r w:rsidRPr="00DB785F">
              <w:rPr>
                <w:rFonts w:eastAsia="Times New Roman" w:cs="Times New Roman"/>
                <w:sz w:val="24"/>
                <w:szCs w:val="24"/>
                <w:lang w:eastAsia="en-GB"/>
              </w:rPr>
              <w:t> </w:t>
            </w:r>
          </w:p>
        </w:tc>
        <w:tc>
          <w:tcPr>
            <w:tcW w:w="237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02E804B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4C7245AE" w14:textId="77777777">
        <w:trPr>
          <w:trHeight w:val="300"/>
        </w:trPr>
        <w:tc>
          <w:tcPr>
            <w:tcW w:w="28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032F229B"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Does the role/ event involve direct contact with members of the public</w:t>
            </w:r>
            <w:r w:rsidRPr="00DB785F">
              <w:rPr>
                <w:rFonts w:eastAsia="Times New Roman" w:cs="Times New Roman"/>
                <w:sz w:val="24"/>
                <w:szCs w:val="24"/>
                <w:lang w:eastAsia="en-GB"/>
              </w:rPr>
              <w:t> </w:t>
            </w:r>
          </w:p>
        </w:tc>
        <w:tc>
          <w:tcPr>
            <w:tcW w:w="1875" w:type="dxa"/>
            <w:gridSpan w:val="2"/>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424F371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Yes</w:t>
            </w:r>
            <w:r w:rsidRPr="00DB785F">
              <w:rPr>
                <w:rFonts w:eastAsia="Times New Roman" w:cs="Times New Roman"/>
                <w:sz w:val="24"/>
                <w:szCs w:val="24"/>
                <w:lang w:eastAsia="en-GB"/>
              </w:rPr>
              <w:t> </w:t>
            </w:r>
          </w:p>
        </w:tc>
        <w:tc>
          <w:tcPr>
            <w:tcW w:w="1905" w:type="dxa"/>
            <w:gridSpan w:val="2"/>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7400B88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No</w:t>
            </w:r>
            <w:r w:rsidRPr="00DB785F">
              <w:rPr>
                <w:rFonts w:eastAsia="Times New Roman" w:cs="Times New Roman"/>
                <w:sz w:val="24"/>
                <w:szCs w:val="24"/>
                <w:lang w:eastAsia="en-GB"/>
              </w:rPr>
              <w:t> </w:t>
            </w:r>
          </w:p>
        </w:tc>
        <w:tc>
          <w:tcPr>
            <w:tcW w:w="237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5AB4281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7BB6073D" w14:textId="77777777">
        <w:trPr>
          <w:trHeight w:val="300"/>
        </w:trPr>
        <w:tc>
          <w:tcPr>
            <w:tcW w:w="28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56E809D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Does this role /event involve direct responsibility for finance or items of value</w:t>
            </w:r>
            <w:r w:rsidRPr="00DB785F">
              <w:rPr>
                <w:rFonts w:eastAsia="Times New Roman" w:cs="Times New Roman"/>
                <w:sz w:val="24"/>
                <w:szCs w:val="24"/>
                <w:lang w:eastAsia="en-GB"/>
              </w:rPr>
              <w:t> </w:t>
            </w:r>
          </w:p>
        </w:tc>
        <w:tc>
          <w:tcPr>
            <w:tcW w:w="1875" w:type="dxa"/>
            <w:gridSpan w:val="2"/>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1ECD561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Yes</w:t>
            </w:r>
            <w:r w:rsidRPr="00DB785F">
              <w:rPr>
                <w:rFonts w:eastAsia="Times New Roman" w:cs="Times New Roman"/>
                <w:sz w:val="24"/>
                <w:szCs w:val="24"/>
                <w:lang w:eastAsia="en-GB"/>
              </w:rPr>
              <w:t> </w:t>
            </w:r>
          </w:p>
        </w:tc>
        <w:tc>
          <w:tcPr>
            <w:tcW w:w="1905" w:type="dxa"/>
            <w:gridSpan w:val="2"/>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466C8EEA"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No</w:t>
            </w:r>
            <w:r w:rsidRPr="00DB785F">
              <w:rPr>
                <w:rFonts w:eastAsia="Times New Roman" w:cs="Times New Roman"/>
                <w:sz w:val="24"/>
                <w:szCs w:val="24"/>
                <w:lang w:eastAsia="en-GB"/>
              </w:rPr>
              <w:t> </w:t>
            </w:r>
          </w:p>
        </w:tc>
        <w:tc>
          <w:tcPr>
            <w:tcW w:w="237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4DB389B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36AA8F9C" w14:textId="77777777">
        <w:trPr>
          <w:trHeight w:val="300"/>
        </w:trPr>
        <w:tc>
          <w:tcPr>
            <w:tcW w:w="28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1140BB5B"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Does the role / event involve caring for or supervising people</w:t>
            </w:r>
            <w:r w:rsidRPr="00DB785F">
              <w:rPr>
                <w:rFonts w:eastAsia="Times New Roman" w:cs="Times New Roman"/>
                <w:sz w:val="24"/>
                <w:szCs w:val="24"/>
                <w:lang w:eastAsia="en-GB"/>
              </w:rPr>
              <w:t> </w:t>
            </w:r>
          </w:p>
        </w:tc>
        <w:tc>
          <w:tcPr>
            <w:tcW w:w="1875" w:type="dxa"/>
            <w:gridSpan w:val="2"/>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7B603FD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Yes</w:t>
            </w:r>
            <w:r w:rsidRPr="00DB785F">
              <w:rPr>
                <w:rFonts w:eastAsia="Times New Roman" w:cs="Times New Roman"/>
                <w:sz w:val="24"/>
                <w:szCs w:val="24"/>
                <w:lang w:eastAsia="en-GB"/>
              </w:rPr>
              <w:t> </w:t>
            </w:r>
          </w:p>
        </w:tc>
        <w:tc>
          <w:tcPr>
            <w:tcW w:w="1905" w:type="dxa"/>
            <w:gridSpan w:val="2"/>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367DF445"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No</w:t>
            </w:r>
            <w:r w:rsidRPr="00DB785F">
              <w:rPr>
                <w:rFonts w:eastAsia="Times New Roman" w:cs="Times New Roman"/>
                <w:sz w:val="24"/>
                <w:szCs w:val="24"/>
                <w:lang w:eastAsia="en-GB"/>
              </w:rPr>
              <w:t> </w:t>
            </w:r>
          </w:p>
        </w:tc>
        <w:tc>
          <w:tcPr>
            <w:tcW w:w="237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1910DAE7"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3E785F42" w14:textId="77777777">
        <w:trPr>
          <w:trHeight w:val="300"/>
        </w:trPr>
        <w:tc>
          <w:tcPr>
            <w:tcW w:w="28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4854164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Is the individual barred from regulated activity</w:t>
            </w:r>
            <w:r w:rsidRPr="00DB785F">
              <w:rPr>
                <w:rFonts w:eastAsia="Times New Roman" w:cs="Times New Roman"/>
                <w:sz w:val="24"/>
                <w:szCs w:val="24"/>
                <w:lang w:eastAsia="en-GB"/>
              </w:rPr>
              <w:t> </w:t>
            </w:r>
          </w:p>
        </w:tc>
        <w:tc>
          <w:tcPr>
            <w:tcW w:w="1875" w:type="dxa"/>
            <w:gridSpan w:val="2"/>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5CE7B45A"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Yes</w:t>
            </w:r>
            <w:r w:rsidRPr="00DB785F">
              <w:rPr>
                <w:rFonts w:eastAsia="Times New Roman" w:cs="Times New Roman"/>
                <w:sz w:val="24"/>
                <w:szCs w:val="24"/>
                <w:lang w:eastAsia="en-GB"/>
              </w:rPr>
              <w:t> </w:t>
            </w:r>
          </w:p>
        </w:tc>
        <w:tc>
          <w:tcPr>
            <w:tcW w:w="1905" w:type="dxa"/>
            <w:gridSpan w:val="2"/>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3FFEC5A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No</w:t>
            </w:r>
            <w:r w:rsidRPr="00DB785F">
              <w:rPr>
                <w:rFonts w:eastAsia="Times New Roman" w:cs="Times New Roman"/>
                <w:sz w:val="24"/>
                <w:szCs w:val="24"/>
                <w:lang w:eastAsia="en-GB"/>
              </w:rPr>
              <w:t> </w:t>
            </w:r>
          </w:p>
        </w:tc>
        <w:tc>
          <w:tcPr>
            <w:tcW w:w="237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2BF0584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val="en-US" w:eastAsia="en-GB"/>
              </w:rPr>
              <w:t>Does not require DBS check for role so unknown</w:t>
            </w:r>
            <w:r w:rsidRPr="00DB785F">
              <w:rPr>
                <w:rFonts w:ascii="Arial" w:hAnsi="Arial" w:eastAsia="Times New Roman" w:cs="Arial"/>
                <w:sz w:val="24"/>
                <w:szCs w:val="24"/>
                <w:lang w:eastAsia="en-GB"/>
              </w:rPr>
              <w:t> </w:t>
            </w:r>
          </w:p>
        </w:tc>
      </w:tr>
      <w:tr w:rsidRPr="00DB785F" w:rsidR="00DB785F" w:rsidTr="00DB785F" w14:paraId="206EA67D" w14:textId="77777777">
        <w:trPr>
          <w:trHeight w:val="300"/>
        </w:trPr>
        <w:tc>
          <w:tcPr>
            <w:tcW w:w="28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2AEB464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What level of supervision does the individual receive</w:t>
            </w:r>
            <w:r w:rsidRPr="00DB785F">
              <w:rPr>
                <w:rFonts w:eastAsia="Times New Roman" w:cs="Times New Roman"/>
                <w:sz w:val="24"/>
                <w:szCs w:val="24"/>
                <w:lang w:eastAsia="en-GB"/>
              </w:rPr>
              <w:t> </w:t>
            </w:r>
          </w:p>
        </w:tc>
        <w:tc>
          <w:tcPr>
            <w:tcW w:w="3795" w:type="dxa"/>
            <w:gridSpan w:val="4"/>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1EF43A2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Moderate</w:t>
            </w:r>
            <w:r w:rsidRPr="00DB785F">
              <w:rPr>
                <w:rFonts w:eastAsia="Times New Roman" w:cs="Times New Roman"/>
                <w:sz w:val="24"/>
                <w:szCs w:val="24"/>
                <w:lang w:eastAsia="en-GB"/>
              </w:rPr>
              <w:t> </w:t>
            </w:r>
          </w:p>
        </w:tc>
        <w:tc>
          <w:tcPr>
            <w:tcW w:w="237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1A67EFFE"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79E1616E" w14:textId="77777777">
        <w:trPr>
          <w:trHeight w:val="300"/>
        </w:trPr>
        <w:tc>
          <w:tcPr>
            <w:tcW w:w="28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4FF5BA4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Are SWT satisfied with the </w:t>
            </w:r>
            <w:proofErr w:type="gramStart"/>
            <w:r w:rsidRPr="00DB785F">
              <w:rPr>
                <w:rFonts w:eastAsia="Times New Roman" w:cs="Times New Roman"/>
                <w:sz w:val="24"/>
                <w:szCs w:val="24"/>
                <w:lang w:val="en-US" w:eastAsia="en-GB"/>
              </w:rPr>
              <w:t>individuals</w:t>
            </w:r>
            <w:proofErr w:type="gramEnd"/>
            <w:r w:rsidRPr="00DB785F">
              <w:rPr>
                <w:rFonts w:eastAsia="Times New Roman" w:cs="Times New Roman"/>
                <w:sz w:val="24"/>
                <w:szCs w:val="24"/>
                <w:lang w:val="en-US" w:eastAsia="en-GB"/>
              </w:rPr>
              <w:t> explanation of the circumstances of the </w:t>
            </w:r>
            <w:proofErr w:type="spellStart"/>
            <w:r w:rsidRPr="00DB785F">
              <w:rPr>
                <w:rFonts w:eastAsia="Times New Roman" w:cs="Times New Roman"/>
                <w:sz w:val="24"/>
                <w:szCs w:val="24"/>
                <w:lang w:val="en-US" w:eastAsia="en-GB"/>
              </w:rPr>
              <w:t>behaviour</w:t>
            </w:r>
            <w:proofErr w:type="spellEnd"/>
            <w:r w:rsidRPr="00DB785F">
              <w:rPr>
                <w:rFonts w:eastAsia="Times New Roman" w:cs="Times New Roman"/>
                <w:sz w:val="24"/>
                <w:szCs w:val="24"/>
                <w:lang w:eastAsia="en-GB"/>
              </w:rPr>
              <w:t> </w:t>
            </w:r>
          </w:p>
        </w:tc>
        <w:tc>
          <w:tcPr>
            <w:tcW w:w="111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20F786AA"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Yes</w:t>
            </w:r>
            <w:r w:rsidRPr="00DB785F">
              <w:rPr>
                <w:rFonts w:eastAsia="Times New Roman" w:cs="Times New Roman"/>
                <w:sz w:val="24"/>
                <w:szCs w:val="24"/>
                <w:lang w:eastAsia="en-GB"/>
              </w:rPr>
              <w:t> </w:t>
            </w:r>
          </w:p>
        </w:tc>
        <w:tc>
          <w:tcPr>
            <w:tcW w:w="1305" w:type="dxa"/>
            <w:gridSpan w:val="2"/>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52F5F7EE"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No</w:t>
            </w:r>
            <w:r w:rsidRPr="00DB785F">
              <w:rPr>
                <w:rFonts w:eastAsia="Times New Roman" w:cs="Times New Roman"/>
                <w:sz w:val="24"/>
                <w:szCs w:val="24"/>
                <w:lang w:eastAsia="en-GB"/>
              </w:rPr>
              <w:t> </w:t>
            </w:r>
          </w:p>
        </w:tc>
        <w:tc>
          <w:tcPr>
            <w:tcW w:w="136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41354CF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Unsure</w:t>
            </w:r>
            <w:r w:rsidRPr="00DB785F">
              <w:rPr>
                <w:rFonts w:eastAsia="Times New Roman" w:cs="Times New Roman"/>
                <w:sz w:val="24"/>
                <w:szCs w:val="24"/>
                <w:lang w:eastAsia="en-GB"/>
              </w:rPr>
              <w:t> </w:t>
            </w:r>
          </w:p>
        </w:tc>
        <w:tc>
          <w:tcPr>
            <w:tcW w:w="237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34D5671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120299CC" w14:textId="77777777">
        <w:trPr>
          <w:trHeight w:val="300"/>
        </w:trPr>
        <w:tc>
          <w:tcPr>
            <w:tcW w:w="28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5663A502"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How serious do SWT consider the </w:t>
            </w:r>
            <w:proofErr w:type="spellStart"/>
            <w:r w:rsidRPr="00DB785F">
              <w:rPr>
                <w:rFonts w:eastAsia="Times New Roman" w:cs="Times New Roman"/>
                <w:sz w:val="24"/>
                <w:szCs w:val="24"/>
                <w:lang w:val="en-US" w:eastAsia="en-GB"/>
              </w:rPr>
              <w:t>behaviour</w:t>
            </w:r>
            <w:proofErr w:type="spellEnd"/>
            <w:r w:rsidRPr="00DB785F">
              <w:rPr>
                <w:rFonts w:eastAsia="Times New Roman" w:cs="Times New Roman"/>
                <w:sz w:val="24"/>
                <w:szCs w:val="24"/>
                <w:lang w:val="en-US" w:eastAsia="en-GB"/>
              </w:rPr>
              <w:t> to be</w:t>
            </w:r>
            <w:r w:rsidRPr="00DB785F">
              <w:rPr>
                <w:rFonts w:eastAsia="Times New Roman" w:cs="Times New Roman"/>
                <w:sz w:val="24"/>
                <w:szCs w:val="24"/>
                <w:lang w:eastAsia="en-GB"/>
              </w:rPr>
              <w:t> </w:t>
            </w:r>
          </w:p>
        </w:tc>
        <w:tc>
          <w:tcPr>
            <w:tcW w:w="111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47BE14DE"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Major </w:t>
            </w:r>
            <w:r w:rsidRPr="00DB785F">
              <w:rPr>
                <w:rFonts w:eastAsia="Times New Roman" w:cs="Times New Roman"/>
                <w:sz w:val="24"/>
                <w:szCs w:val="24"/>
                <w:lang w:eastAsia="en-GB"/>
              </w:rPr>
              <w:t> </w:t>
            </w:r>
          </w:p>
        </w:tc>
        <w:tc>
          <w:tcPr>
            <w:tcW w:w="1305" w:type="dxa"/>
            <w:gridSpan w:val="2"/>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62336C0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Moderate</w:t>
            </w:r>
            <w:r w:rsidRPr="00DB785F">
              <w:rPr>
                <w:rFonts w:eastAsia="Times New Roman" w:cs="Times New Roman"/>
                <w:sz w:val="24"/>
                <w:szCs w:val="24"/>
                <w:lang w:eastAsia="en-GB"/>
              </w:rPr>
              <w:t> </w:t>
            </w:r>
          </w:p>
        </w:tc>
        <w:tc>
          <w:tcPr>
            <w:tcW w:w="136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69C336A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Minor</w:t>
            </w:r>
            <w:r w:rsidRPr="00DB785F">
              <w:rPr>
                <w:rFonts w:eastAsia="Times New Roman" w:cs="Times New Roman"/>
                <w:sz w:val="24"/>
                <w:szCs w:val="24"/>
                <w:lang w:eastAsia="en-GB"/>
              </w:rPr>
              <w:t> </w:t>
            </w:r>
          </w:p>
        </w:tc>
        <w:tc>
          <w:tcPr>
            <w:tcW w:w="237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0114B22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554BA72A" w14:textId="77777777">
        <w:trPr>
          <w:trHeight w:val="300"/>
        </w:trPr>
        <w:tc>
          <w:tcPr>
            <w:tcW w:w="28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08D2D99E"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Did the offence occur recently? Within last</w:t>
            </w:r>
            <w:r w:rsidRPr="00DB785F">
              <w:rPr>
                <w:rFonts w:eastAsia="Times New Roman" w:cs="Times New Roman"/>
                <w:sz w:val="24"/>
                <w:szCs w:val="24"/>
                <w:lang w:eastAsia="en-GB"/>
              </w:rPr>
              <w:t> </w:t>
            </w:r>
          </w:p>
        </w:tc>
        <w:tc>
          <w:tcPr>
            <w:tcW w:w="111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1BF32B5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1 yr</w:t>
            </w:r>
            <w:r w:rsidRPr="00DB785F">
              <w:rPr>
                <w:rFonts w:eastAsia="Times New Roman" w:cs="Times New Roman"/>
                <w:sz w:val="24"/>
                <w:szCs w:val="24"/>
                <w:lang w:eastAsia="en-GB"/>
              </w:rPr>
              <w:t> </w:t>
            </w:r>
          </w:p>
        </w:tc>
        <w:tc>
          <w:tcPr>
            <w:tcW w:w="1305" w:type="dxa"/>
            <w:gridSpan w:val="2"/>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5AD2C637"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3yrs</w:t>
            </w:r>
            <w:r w:rsidRPr="00DB785F">
              <w:rPr>
                <w:rFonts w:eastAsia="Times New Roman" w:cs="Times New Roman"/>
                <w:sz w:val="24"/>
                <w:szCs w:val="24"/>
                <w:lang w:eastAsia="en-GB"/>
              </w:rPr>
              <w:t> </w:t>
            </w:r>
          </w:p>
        </w:tc>
        <w:tc>
          <w:tcPr>
            <w:tcW w:w="136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630B1C1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10yrs +</w:t>
            </w:r>
            <w:r w:rsidRPr="00DB785F">
              <w:rPr>
                <w:rFonts w:eastAsia="Times New Roman" w:cs="Times New Roman"/>
                <w:sz w:val="24"/>
                <w:szCs w:val="24"/>
                <w:lang w:eastAsia="en-GB"/>
              </w:rPr>
              <w:t> </w:t>
            </w:r>
          </w:p>
        </w:tc>
        <w:tc>
          <w:tcPr>
            <w:tcW w:w="237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3C42448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2E6180D0" w14:textId="77777777">
        <w:trPr>
          <w:trHeight w:val="300"/>
        </w:trPr>
        <w:tc>
          <w:tcPr>
            <w:tcW w:w="28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5258D1F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Does the disclosure show a pattern of </w:t>
            </w:r>
            <w:proofErr w:type="spellStart"/>
            <w:r w:rsidRPr="00DB785F">
              <w:rPr>
                <w:rFonts w:eastAsia="Times New Roman" w:cs="Times New Roman"/>
                <w:sz w:val="24"/>
                <w:szCs w:val="24"/>
                <w:lang w:val="en-US" w:eastAsia="en-GB"/>
              </w:rPr>
              <w:t>behaviour</w:t>
            </w:r>
            <w:proofErr w:type="spellEnd"/>
            <w:r w:rsidRPr="00DB785F">
              <w:rPr>
                <w:rFonts w:eastAsia="Times New Roman" w:cs="Times New Roman"/>
                <w:sz w:val="24"/>
                <w:szCs w:val="24"/>
                <w:lang w:val="en-US" w:eastAsia="en-GB"/>
              </w:rPr>
              <w:t>, or was it a one off</w:t>
            </w:r>
            <w:r w:rsidRPr="00DB785F">
              <w:rPr>
                <w:rFonts w:eastAsia="Times New Roman" w:cs="Times New Roman"/>
                <w:sz w:val="24"/>
                <w:szCs w:val="24"/>
                <w:lang w:eastAsia="en-GB"/>
              </w:rPr>
              <w:t> </w:t>
            </w:r>
          </w:p>
        </w:tc>
        <w:tc>
          <w:tcPr>
            <w:tcW w:w="111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347BFD8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One-off</w:t>
            </w:r>
            <w:r w:rsidRPr="00DB785F">
              <w:rPr>
                <w:rFonts w:eastAsia="Times New Roman" w:cs="Times New Roman"/>
                <w:sz w:val="24"/>
                <w:szCs w:val="24"/>
                <w:lang w:eastAsia="en-GB"/>
              </w:rPr>
              <w:t> </w:t>
            </w:r>
          </w:p>
        </w:tc>
        <w:tc>
          <w:tcPr>
            <w:tcW w:w="1305" w:type="dxa"/>
            <w:gridSpan w:val="2"/>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13B9BCC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Repeat - frequent</w:t>
            </w:r>
            <w:r w:rsidRPr="00DB785F">
              <w:rPr>
                <w:rFonts w:eastAsia="Times New Roman" w:cs="Times New Roman"/>
                <w:sz w:val="24"/>
                <w:szCs w:val="24"/>
                <w:lang w:eastAsia="en-GB"/>
              </w:rPr>
              <w:t> </w:t>
            </w:r>
          </w:p>
        </w:tc>
        <w:tc>
          <w:tcPr>
            <w:tcW w:w="136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578BA92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Repeat - Infrequent</w:t>
            </w:r>
            <w:r w:rsidRPr="00DB785F">
              <w:rPr>
                <w:rFonts w:eastAsia="Times New Roman" w:cs="Times New Roman"/>
                <w:sz w:val="24"/>
                <w:szCs w:val="24"/>
                <w:lang w:eastAsia="en-GB"/>
              </w:rPr>
              <w:t> </w:t>
            </w:r>
          </w:p>
        </w:tc>
        <w:tc>
          <w:tcPr>
            <w:tcW w:w="237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23E54A5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2D12B31A" w14:textId="77777777">
        <w:trPr>
          <w:trHeight w:val="300"/>
        </w:trPr>
        <w:tc>
          <w:tcPr>
            <w:tcW w:w="28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6D976E8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Have the circumstances that contributed to the </w:t>
            </w:r>
            <w:proofErr w:type="spellStart"/>
            <w:r w:rsidRPr="00DB785F">
              <w:rPr>
                <w:rFonts w:eastAsia="Times New Roman" w:cs="Times New Roman"/>
                <w:sz w:val="24"/>
                <w:szCs w:val="24"/>
                <w:lang w:val="en-US" w:eastAsia="en-GB"/>
              </w:rPr>
              <w:t>behaviour</w:t>
            </w:r>
            <w:proofErr w:type="spellEnd"/>
            <w:r w:rsidRPr="00DB785F">
              <w:rPr>
                <w:rFonts w:eastAsia="Times New Roman" w:cs="Times New Roman"/>
                <w:sz w:val="24"/>
                <w:szCs w:val="24"/>
                <w:lang w:val="en-US" w:eastAsia="en-GB"/>
              </w:rPr>
              <w:t> changed for the better</w:t>
            </w:r>
            <w:r w:rsidRPr="00DB785F">
              <w:rPr>
                <w:rFonts w:eastAsia="Times New Roman" w:cs="Times New Roman"/>
                <w:sz w:val="24"/>
                <w:szCs w:val="24"/>
                <w:lang w:eastAsia="en-GB"/>
              </w:rPr>
              <w:t> </w:t>
            </w:r>
          </w:p>
        </w:tc>
        <w:tc>
          <w:tcPr>
            <w:tcW w:w="111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6578D98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Yes</w:t>
            </w:r>
            <w:r w:rsidRPr="00DB785F">
              <w:rPr>
                <w:rFonts w:eastAsia="Times New Roman" w:cs="Times New Roman"/>
                <w:sz w:val="24"/>
                <w:szCs w:val="24"/>
                <w:lang w:eastAsia="en-GB"/>
              </w:rPr>
              <w:t> </w:t>
            </w:r>
          </w:p>
        </w:tc>
        <w:tc>
          <w:tcPr>
            <w:tcW w:w="1305" w:type="dxa"/>
            <w:gridSpan w:val="2"/>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683E2D2A"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No</w:t>
            </w:r>
            <w:r w:rsidRPr="00DB785F">
              <w:rPr>
                <w:rFonts w:eastAsia="Times New Roman" w:cs="Times New Roman"/>
                <w:sz w:val="24"/>
                <w:szCs w:val="24"/>
                <w:lang w:eastAsia="en-GB"/>
              </w:rPr>
              <w:t> </w:t>
            </w:r>
          </w:p>
        </w:tc>
        <w:tc>
          <w:tcPr>
            <w:tcW w:w="136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3457A0A4"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Maybe</w:t>
            </w:r>
            <w:r w:rsidRPr="00DB785F">
              <w:rPr>
                <w:rFonts w:eastAsia="Times New Roman" w:cs="Times New Roman"/>
                <w:sz w:val="24"/>
                <w:szCs w:val="24"/>
                <w:lang w:eastAsia="en-GB"/>
              </w:rPr>
              <w:t> </w:t>
            </w:r>
          </w:p>
        </w:tc>
        <w:tc>
          <w:tcPr>
            <w:tcW w:w="237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20BA7B2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6871068F" w14:textId="77777777">
        <w:trPr>
          <w:trHeight w:val="300"/>
        </w:trPr>
        <w:tc>
          <w:tcPr>
            <w:tcW w:w="28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416DA79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Did the individual disclose the </w:t>
            </w:r>
            <w:proofErr w:type="spellStart"/>
            <w:r w:rsidRPr="00DB785F">
              <w:rPr>
                <w:rFonts w:eastAsia="Times New Roman" w:cs="Times New Roman"/>
                <w:sz w:val="24"/>
                <w:szCs w:val="24"/>
                <w:lang w:val="en-US" w:eastAsia="en-GB"/>
              </w:rPr>
              <w:t>behaviour</w:t>
            </w:r>
            <w:proofErr w:type="spellEnd"/>
            <w:r w:rsidRPr="00DB785F">
              <w:rPr>
                <w:rFonts w:eastAsia="Times New Roman" w:cs="Times New Roman"/>
                <w:sz w:val="24"/>
                <w:szCs w:val="24"/>
                <w:lang w:val="en-US" w:eastAsia="en-GB"/>
              </w:rPr>
              <w:t>/offence themselves or were they reported to you by another person?</w:t>
            </w:r>
            <w:r w:rsidRPr="00DB785F">
              <w:rPr>
                <w:rFonts w:eastAsia="Times New Roman" w:cs="Times New Roman"/>
                <w:sz w:val="24"/>
                <w:szCs w:val="24"/>
                <w:lang w:eastAsia="en-GB"/>
              </w:rPr>
              <w:t> </w:t>
            </w:r>
          </w:p>
        </w:tc>
        <w:tc>
          <w:tcPr>
            <w:tcW w:w="111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26C2253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Yes, they disclosed</w:t>
            </w:r>
            <w:r w:rsidRPr="00DB785F">
              <w:rPr>
                <w:rFonts w:eastAsia="Times New Roman" w:cs="Times New Roman"/>
                <w:sz w:val="24"/>
                <w:szCs w:val="24"/>
                <w:lang w:eastAsia="en-GB"/>
              </w:rPr>
              <w:t> </w:t>
            </w:r>
          </w:p>
        </w:tc>
        <w:tc>
          <w:tcPr>
            <w:tcW w:w="1305" w:type="dxa"/>
            <w:gridSpan w:val="2"/>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011A8A0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No – no valid reason</w:t>
            </w:r>
            <w:r w:rsidRPr="00DB785F">
              <w:rPr>
                <w:rFonts w:eastAsia="Times New Roman" w:cs="Times New Roman"/>
                <w:sz w:val="24"/>
                <w:szCs w:val="24"/>
                <w:lang w:eastAsia="en-GB"/>
              </w:rPr>
              <w:t> </w:t>
            </w:r>
          </w:p>
        </w:tc>
        <w:tc>
          <w:tcPr>
            <w:tcW w:w="136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722DAFE4"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No – with valid reason</w:t>
            </w:r>
            <w:r w:rsidRPr="00DB785F">
              <w:rPr>
                <w:rFonts w:eastAsia="Times New Roman" w:cs="Times New Roman"/>
                <w:sz w:val="24"/>
                <w:szCs w:val="24"/>
                <w:lang w:eastAsia="en-GB"/>
              </w:rPr>
              <w:t> </w:t>
            </w:r>
          </w:p>
        </w:tc>
        <w:tc>
          <w:tcPr>
            <w:tcW w:w="237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5DC1A202"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Reported by another person/ </w:t>
            </w:r>
            <w:proofErr w:type="spellStart"/>
            <w:r w:rsidRPr="00DB785F">
              <w:rPr>
                <w:rFonts w:eastAsia="Times New Roman" w:cs="Times New Roman"/>
                <w:sz w:val="24"/>
                <w:szCs w:val="24"/>
                <w:lang w:val="en-US" w:eastAsia="en-GB"/>
              </w:rPr>
              <w:t>organisation</w:t>
            </w:r>
            <w:proofErr w:type="spellEnd"/>
            <w:r w:rsidRPr="00DB785F">
              <w:rPr>
                <w:rFonts w:eastAsia="Times New Roman" w:cs="Times New Roman"/>
                <w:sz w:val="24"/>
                <w:szCs w:val="24"/>
                <w:lang w:val="en-US" w:eastAsia="en-GB"/>
              </w:rPr>
              <w:t> (name who)</w:t>
            </w:r>
            <w:r w:rsidRPr="00DB785F">
              <w:rPr>
                <w:rFonts w:eastAsia="Times New Roman" w:cs="Times New Roman"/>
                <w:sz w:val="24"/>
                <w:szCs w:val="24"/>
                <w:lang w:eastAsia="en-GB"/>
              </w:rPr>
              <w:t> </w:t>
            </w:r>
          </w:p>
        </w:tc>
      </w:tr>
      <w:tr w:rsidRPr="00DB785F" w:rsidR="00DB785F" w:rsidTr="00DB785F" w14:paraId="5DE6DFD5" w14:textId="77777777">
        <w:trPr>
          <w:trHeight w:val="300"/>
        </w:trPr>
        <w:tc>
          <w:tcPr>
            <w:tcW w:w="28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5315820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Are there any concerns </w:t>
            </w:r>
            <w:proofErr w:type="gramStart"/>
            <w:r w:rsidRPr="00DB785F">
              <w:rPr>
                <w:rFonts w:eastAsia="Times New Roman" w:cs="Times New Roman"/>
                <w:sz w:val="24"/>
                <w:szCs w:val="24"/>
                <w:lang w:val="en-US" w:eastAsia="en-GB"/>
              </w:rPr>
              <w:t>in regard to</w:t>
            </w:r>
            <w:proofErr w:type="gramEnd"/>
            <w:r w:rsidRPr="00DB785F">
              <w:rPr>
                <w:rFonts w:eastAsia="Times New Roman" w:cs="Times New Roman"/>
                <w:sz w:val="24"/>
                <w:szCs w:val="24"/>
                <w:lang w:val="en-US" w:eastAsia="en-GB"/>
              </w:rPr>
              <w:t> the </w:t>
            </w:r>
            <w:proofErr w:type="gramStart"/>
            <w:r w:rsidRPr="00DB785F">
              <w:rPr>
                <w:rFonts w:eastAsia="Times New Roman" w:cs="Times New Roman"/>
                <w:sz w:val="24"/>
                <w:szCs w:val="24"/>
                <w:lang w:val="en-US" w:eastAsia="en-GB"/>
              </w:rPr>
              <w:t>individuals</w:t>
            </w:r>
            <w:proofErr w:type="gramEnd"/>
            <w:r w:rsidRPr="00DB785F">
              <w:rPr>
                <w:rFonts w:eastAsia="Times New Roman" w:cs="Times New Roman"/>
                <w:sz w:val="24"/>
                <w:szCs w:val="24"/>
                <w:lang w:val="en-US" w:eastAsia="en-GB"/>
              </w:rPr>
              <w:t> motivations for participating</w:t>
            </w:r>
            <w:r w:rsidRPr="00DB785F">
              <w:rPr>
                <w:rFonts w:eastAsia="Times New Roman" w:cs="Times New Roman"/>
                <w:sz w:val="24"/>
                <w:szCs w:val="24"/>
                <w:lang w:eastAsia="en-GB"/>
              </w:rPr>
              <w:t> </w:t>
            </w:r>
          </w:p>
        </w:tc>
        <w:tc>
          <w:tcPr>
            <w:tcW w:w="1875" w:type="dxa"/>
            <w:gridSpan w:val="2"/>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7B2922F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Yes</w:t>
            </w:r>
            <w:r w:rsidRPr="00DB785F">
              <w:rPr>
                <w:rFonts w:eastAsia="Times New Roman" w:cs="Times New Roman"/>
                <w:sz w:val="24"/>
                <w:szCs w:val="24"/>
                <w:lang w:eastAsia="en-GB"/>
              </w:rPr>
              <w:t> </w:t>
            </w:r>
          </w:p>
        </w:tc>
        <w:tc>
          <w:tcPr>
            <w:tcW w:w="1905" w:type="dxa"/>
            <w:gridSpan w:val="2"/>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742F96A7"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No</w:t>
            </w:r>
            <w:r w:rsidRPr="00DB785F">
              <w:rPr>
                <w:rFonts w:eastAsia="Times New Roman" w:cs="Times New Roman"/>
                <w:sz w:val="24"/>
                <w:szCs w:val="24"/>
                <w:lang w:eastAsia="en-GB"/>
              </w:rPr>
              <w:t> </w:t>
            </w:r>
          </w:p>
        </w:tc>
        <w:tc>
          <w:tcPr>
            <w:tcW w:w="237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60B3699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1942150D" w14:textId="77777777">
        <w:trPr>
          <w:trHeight w:val="300"/>
        </w:trPr>
        <w:tc>
          <w:tcPr>
            <w:tcW w:w="28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7D25D2A1"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What level of supervision will individual receive</w:t>
            </w:r>
            <w:r w:rsidRPr="00DB785F">
              <w:rPr>
                <w:rFonts w:eastAsia="Times New Roman" w:cs="Times New Roman"/>
                <w:sz w:val="24"/>
                <w:szCs w:val="24"/>
                <w:lang w:eastAsia="en-GB"/>
              </w:rPr>
              <w:t> </w:t>
            </w:r>
          </w:p>
        </w:tc>
        <w:tc>
          <w:tcPr>
            <w:tcW w:w="111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2F0E6C0A"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High</w:t>
            </w:r>
            <w:r w:rsidRPr="00DB785F">
              <w:rPr>
                <w:rFonts w:eastAsia="Times New Roman" w:cs="Times New Roman"/>
                <w:sz w:val="24"/>
                <w:szCs w:val="24"/>
                <w:lang w:eastAsia="en-GB"/>
              </w:rPr>
              <w:t> </w:t>
            </w:r>
          </w:p>
        </w:tc>
        <w:tc>
          <w:tcPr>
            <w:tcW w:w="1305" w:type="dxa"/>
            <w:gridSpan w:val="2"/>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575397B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Moderate</w:t>
            </w:r>
            <w:r w:rsidRPr="00DB785F">
              <w:rPr>
                <w:rFonts w:eastAsia="Times New Roman" w:cs="Times New Roman"/>
                <w:sz w:val="24"/>
                <w:szCs w:val="24"/>
                <w:lang w:eastAsia="en-GB"/>
              </w:rPr>
              <w:t> </w:t>
            </w:r>
          </w:p>
        </w:tc>
        <w:tc>
          <w:tcPr>
            <w:tcW w:w="136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3CF050C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Low</w:t>
            </w:r>
            <w:r w:rsidRPr="00DB785F">
              <w:rPr>
                <w:rFonts w:eastAsia="Times New Roman" w:cs="Times New Roman"/>
                <w:sz w:val="24"/>
                <w:szCs w:val="24"/>
                <w:lang w:eastAsia="en-GB"/>
              </w:rPr>
              <w:t> </w:t>
            </w:r>
          </w:p>
        </w:tc>
        <w:tc>
          <w:tcPr>
            <w:tcW w:w="237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6A56A69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bl>
    <w:p w:rsidRPr="00DB785F" w:rsidR="00DB785F" w:rsidP="00DB785F" w:rsidRDefault="00DB785F" w14:paraId="172E428E" w14:textId="77777777">
      <w:pPr>
        <w:spacing w:after="0" w:line="240" w:lineRule="auto"/>
        <w:textAlignment w:val="baseline"/>
        <w:rPr>
          <w:rFonts w:ascii="Segoe UI" w:hAnsi="Segoe UI" w:eastAsia="Times New Roman" w:cs="Segoe UI"/>
          <w:sz w:val="18"/>
          <w:szCs w:val="18"/>
          <w:lang w:eastAsia="en-GB"/>
        </w:rPr>
      </w:pPr>
      <w:r w:rsidRPr="00DB785F">
        <w:rPr>
          <w:rFonts w:eastAsia="Times New Roman" w:cs="Segoe UI"/>
          <w:sz w:val="24"/>
          <w:szCs w:val="24"/>
          <w:lang w:eastAsia="en-GB"/>
        </w:rPr>
        <w:t> </w:t>
      </w:r>
    </w:p>
    <w:p w:rsidRPr="00DB785F" w:rsidR="00DB785F" w:rsidP="00DB785F" w:rsidRDefault="00DB785F" w14:paraId="64BC0937" w14:textId="77777777">
      <w:pPr>
        <w:spacing w:after="0" w:line="240" w:lineRule="auto"/>
        <w:textAlignment w:val="baseline"/>
        <w:rPr>
          <w:rFonts w:ascii="Segoe UI" w:hAnsi="Segoe UI" w:eastAsia="Times New Roman" w:cs="Segoe UI"/>
          <w:sz w:val="18"/>
          <w:szCs w:val="18"/>
          <w:lang w:eastAsia="en-GB"/>
        </w:rPr>
      </w:pPr>
      <w:r w:rsidRPr="00DB785F">
        <w:rPr>
          <w:rFonts w:eastAsia="Times New Roman" w:cs="Segoe UI"/>
          <w:sz w:val="24"/>
          <w:szCs w:val="24"/>
          <w:lang w:val="en-US" w:eastAsia="en-GB"/>
        </w:rPr>
        <w:t>Part 5 – Mitigations of Risk and safeguards</w:t>
      </w:r>
      <w:r w:rsidRPr="00DB785F">
        <w:rPr>
          <w:rFonts w:eastAsia="Times New Roman" w:cs="Segoe UI"/>
          <w:sz w:val="24"/>
          <w:szCs w:val="24"/>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333"/>
        <w:gridCol w:w="1514"/>
        <w:gridCol w:w="2678"/>
        <w:gridCol w:w="2234"/>
        <w:gridCol w:w="1257"/>
      </w:tblGrid>
      <w:tr w:rsidRPr="00DB785F" w:rsidR="00DB785F" w:rsidTr="00DB785F" w14:paraId="1B32DB1B" w14:textId="77777777">
        <w:trPr>
          <w:trHeight w:val="300"/>
        </w:trPr>
        <w:tc>
          <w:tcPr>
            <w:tcW w:w="1335" w:type="dxa"/>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1CBA75B3"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Possible Risk</w:t>
            </w:r>
            <w:r w:rsidRPr="00DB785F">
              <w:rPr>
                <w:rFonts w:eastAsia="Times New Roman" w:cs="Times New Roman"/>
                <w:color w:val="FFFFFF"/>
                <w:sz w:val="24"/>
                <w:szCs w:val="24"/>
                <w:lang w:eastAsia="en-GB"/>
              </w:rPr>
              <w:t> </w:t>
            </w:r>
          </w:p>
        </w:tc>
        <w:tc>
          <w:tcPr>
            <w:tcW w:w="1515" w:type="dxa"/>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38420B07"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Risks to individual, role/ event, other staff, public or service users</w:t>
            </w:r>
            <w:r w:rsidRPr="00DB785F">
              <w:rPr>
                <w:rFonts w:eastAsia="Times New Roman" w:cs="Times New Roman"/>
                <w:color w:val="FFFFFF"/>
                <w:sz w:val="24"/>
                <w:szCs w:val="24"/>
                <w:lang w:eastAsia="en-GB"/>
              </w:rPr>
              <w:t> </w:t>
            </w:r>
          </w:p>
        </w:tc>
        <w:tc>
          <w:tcPr>
            <w:tcW w:w="2625" w:type="dxa"/>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58ADCB75"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Control measures/management of risk</w:t>
            </w:r>
            <w:r w:rsidRPr="00DB785F">
              <w:rPr>
                <w:rFonts w:eastAsia="Times New Roman" w:cs="Times New Roman"/>
                <w:color w:val="FFFFFF"/>
                <w:sz w:val="24"/>
                <w:szCs w:val="24"/>
                <w:lang w:eastAsia="en-GB"/>
              </w:rPr>
              <w:t> </w:t>
            </w:r>
          </w:p>
        </w:tc>
        <w:tc>
          <w:tcPr>
            <w:tcW w:w="2235" w:type="dxa"/>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1E631F06"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Risk Rating</w:t>
            </w:r>
            <w:r w:rsidRPr="00DB785F">
              <w:rPr>
                <w:rFonts w:eastAsia="Times New Roman" w:cs="Times New Roman"/>
                <w:color w:val="FFFFFF"/>
                <w:sz w:val="24"/>
                <w:szCs w:val="24"/>
                <w:lang w:eastAsia="en-GB"/>
              </w:rPr>
              <w:t> </w:t>
            </w:r>
          </w:p>
          <w:p w:rsidRPr="00DB785F" w:rsidR="00DB785F" w:rsidP="00DB785F" w:rsidRDefault="00DB785F" w14:paraId="5BA9E2A6"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Low/Medium/High</w:t>
            </w:r>
            <w:r w:rsidRPr="00DB785F">
              <w:rPr>
                <w:rFonts w:eastAsia="Times New Roman" w:cs="Times New Roman"/>
                <w:color w:val="FFFFFF"/>
                <w:sz w:val="24"/>
                <w:szCs w:val="24"/>
                <w:lang w:eastAsia="en-GB"/>
              </w:rPr>
              <w:t> </w:t>
            </w:r>
          </w:p>
          <w:p w:rsidRPr="00DB785F" w:rsidR="00DB785F" w:rsidP="00DB785F" w:rsidRDefault="00DB785F" w14:paraId="1F68E05C"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Green/Amber/Red</w:t>
            </w:r>
            <w:r w:rsidRPr="00DB785F">
              <w:rPr>
                <w:rFonts w:eastAsia="Times New Roman" w:cs="Times New Roman"/>
                <w:color w:val="FFFFFF"/>
                <w:sz w:val="24"/>
                <w:szCs w:val="24"/>
                <w:lang w:eastAsia="en-GB"/>
              </w:rPr>
              <w:t> </w:t>
            </w:r>
          </w:p>
        </w:tc>
        <w:tc>
          <w:tcPr>
            <w:tcW w:w="1260" w:type="dxa"/>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1573EC09"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Review date</w:t>
            </w:r>
            <w:r w:rsidRPr="00DB785F">
              <w:rPr>
                <w:rFonts w:eastAsia="Times New Roman" w:cs="Times New Roman"/>
                <w:color w:val="FFFFFF"/>
                <w:sz w:val="24"/>
                <w:szCs w:val="24"/>
                <w:lang w:eastAsia="en-GB"/>
              </w:rPr>
              <w:t> </w:t>
            </w:r>
          </w:p>
        </w:tc>
      </w:tr>
      <w:tr w:rsidRPr="00DB785F" w:rsidR="00DB785F" w:rsidTr="00DB785F" w14:paraId="60FAB8D0" w14:textId="77777777">
        <w:trPr>
          <w:trHeight w:val="300"/>
        </w:trPr>
        <w:tc>
          <w:tcPr>
            <w:tcW w:w="13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090C5961"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51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39CD850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262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1C76210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22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7ADD290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26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117C19E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231BC22A" w14:textId="77777777">
        <w:trPr>
          <w:trHeight w:val="300"/>
        </w:trPr>
        <w:tc>
          <w:tcPr>
            <w:tcW w:w="13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0D90F41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51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0CF182E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262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2837C29E"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22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7E31F40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26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5D6C699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0755D7E3" w14:textId="77777777">
        <w:trPr>
          <w:trHeight w:val="300"/>
        </w:trPr>
        <w:tc>
          <w:tcPr>
            <w:tcW w:w="13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7AF485D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51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11BF9F57"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262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7F50876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22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4F682AA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26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6A3827A5"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5AB599F4" w14:textId="77777777">
        <w:trPr>
          <w:trHeight w:val="300"/>
        </w:trPr>
        <w:tc>
          <w:tcPr>
            <w:tcW w:w="13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0347C502"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51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735D914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262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679B296F"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22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4691739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126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550C7A1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bl>
    <w:p w:rsidRPr="00DB785F" w:rsidR="00DB785F" w:rsidP="00DB785F" w:rsidRDefault="00DB785F" w14:paraId="03E0034E" w14:textId="77777777">
      <w:pPr>
        <w:spacing w:after="0" w:line="240" w:lineRule="auto"/>
        <w:textAlignment w:val="baseline"/>
        <w:rPr>
          <w:rFonts w:ascii="Segoe UI" w:hAnsi="Segoe UI" w:eastAsia="Times New Roman" w:cs="Segoe UI"/>
          <w:sz w:val="18"/>
          <w:szCs w:val="18"/>
          <w:lang w:eastAsia="en-GB"/>
        </w:rPr>
      </w:pPr>
      <w:r w:rsidRPr="00DB785F">
        <w:rPr>
          <w:rFonts w:eastAsia="Times New Roman" w:cs="Segoe UI"/>
          <w:sz w:val="24"/>
          <w:szCs w:val="24"/>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735"/>
        <w:gridCol w:w="3360"/>
        <w:gridCol w:w="4920"/>
      </w:tblGrid>
      <w:tr w:rsidRPr="00DB785F" w:rsidR="00DB785F" w:rsidTr="00DB785F" w14:paraId="67BA4B57" w14:textId="77777777">
        <w:trPr>
          <w:trHeight w:val="300"/>
        </w:trPr>
        <w:tc>
          <w:tcPr>
            <w:tcW w:w="4095" w:type="dxa"/>
            <w:gridSpan w:val="2"/>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43EB7CC3"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Trigger</w:t>
            </w:r>
            <w:r w:rsidRPr="00DB785F">
              <w:rPr>
                <w:rFonts w:eastAsia="Times New Roman" w:cs="Times New Roman"/>
                <w:color w:val="FFFFFF"/>
                <w:sz w:val="24"/>
                <w:szCs w:val="24"/>
                <w:lang w:eastAsia="en-GB"/>
              </w:rPr>
              <w:t> </w:t>
            </w:r>
          </w:p>
        </w:tc>
        <w:tc>
          <w:tcPr>
            <w:tcW w:w="4920" w:type="dxa"/>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3C1E0BDF"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Precautionary measures</w:t>
            </w:r>
            <w:r w:rsidRPr="00DB785F">
              <w:rPr>
                <w:rFonts w:eastAsia="Times New Roman" w:cs="Times New Roman"/>
                <w:color w:val="FFFFFF"/>
                <w:sz w:val="24"/>
                <w:szCs w:val="24"/>
                <w:lang w:eastAsia="en-GB"/>
              </w:rPr>
              <w:t> </w:t>
            </w:r>
          </w:p>
        </w:tc>
      </w:tr>
      <w:tr w:rsidRPr="00DB785F" w:rsidR="00DB785F" w:rsidTr="00DB785F" w14:paraId="2FC96A72" w14:textId="77777777">
        <w:trPr>
          <w:trHeight w:val="300"/>
        </w:trPr>
        <w:tc>
          <w:tcPr>
            <w:tcW w:w="7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70E946EF"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1</w:t>
            </w:r>
            <w:r w:rsidRPr="00DB785F">
              <w:rPr>
                <w:rFonts w:eastAsia="Times New Roman" w:cs="Times New Roman"/>
                <w:sz w:val="24"/>
                <w:szCs w:val="24"/>
                <w:lang w:eastAsia="en-GB"/>
              </w:rPr>
              <w:t> </w:t>
            </w:r>
          </w:p>
        </w:tc>
        <w:tc>
          <w:tcPr>
            <w:tcW w:w="334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4053221B"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492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50503335"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412985D1" w14:textId="77777777">
        <w:trPr>
          <w:trHeight w:val="300"/>
        </w:trPr>
        <w:tc>
          <w:tcPr>
            <w:tcW w:w="7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5D056A5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2</w:t>
            </w:r>
            <w:r w:rsidRPr="00DB785F">
              <w:rPr>
                <w:rFonts w:eastAsia="Times New Roman" w:cs="Times New Roman"/>
                <w:sz w:val="24"/>
                <w:szCs w:val="24"/>
                <w:lang w:eastAsia="en-GB"/>
              </w:rPr>
              <w:t> </w:t>
            </w:r>
          </w:p>
        </w:tc>
        <w:tc>
          <w:tcPr>
            <w:tcW w:w="334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33CE282F"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p w:rsidRPr="00DB785F" w:rsidR="00DB785F" w:rsidP="00DB785F" w:rsidRDefault="00DB785F" w14:paraId="06E867F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492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1CE9673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27D92792" w14:textId="77777777">
        <w:trPr>
          <w:trHeight w:val="300"/>
        </w:trPr>
        <w:tc>
          <w:tcPr>
            <w:tcW w:w="7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70FF7EC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3</w:t>
            </w:r>
            <w:r w:rsidRPr="00DB785F">
              <w:rPr>
                <w:rFonts w:eastAsia="Times New Roman" w:cs="Times New Roman"/>
                <w:sz w:val="24"/>
                <w:szCs w:val="24"/>
                <w:lang w:eastAsia="en-GB"/>
              </w:rPr>
              <w:t> </w:t>
            </w:r>
          </w:p>
        </w:tc>
        <w:tc>
          <w:tcPr>
            <w:tcW w:w="334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14AFD96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p w:rsidRPr="00DB785F" w:rsidR="00DB785F" w:rsidP="00DB785F" w:rsidRDefault="00DB785F" w14:paraId="393361E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492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033F20C7"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28210C8A" w14:textId="77777777">
        <w:trPr>
          <w:trHeight w:val="300"/>
        </w:trPr>
        <w:tc>
          <w:tcPr>
            <w:tcW w:w="7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50CFC52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4</w:t>
            </w:r>
            <w:r w:rsidRPr="00DB785F">
              <w:rPr>
                <w:rFonts w:eastAsia="Times New Roman" w:cs="Times New Roman"/>
                <w:sz w:val="24"/>
                <w:szCs w:val="24"/>
                <w:lang w:eastAsia="en-GB"/>
              </w:rPr>
              <w:t> </w:t>
            </w:r>
          </w:p>
        </w:tc>
        <w:tc>
          <w:tcPr>
            <w:tcW w:w="334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4DCAA9EE"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p w:rsidRPr="00DB785F" w:rsidR="00DB785F" w:rsidP="00DB785F" w:rsidRDefault="00DB785F" w14:paraId="72E5DD9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492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777394D1"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0F2B10E7" w14:textId="77777777">
        <w:trPr>
          <w:trHeight w:val="300"/>
        </w:trPr>
        <w:tc>
          <w:tcPr>
            <w:tcW w:w="7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16EAD24B"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5</w:t>
            </w:r>
            <w:r w:rsidRPr="00DB785F">
              <w:rPr>
                <w:rFonts w:eastAsia="Times New Roman" w:cs="Times New Roman"/>
                <w:sz w:val="24"/>
                <w:szCs w:val="24"/>
                <w:lang w:eastAsia="en-GB"/>
              </w:rPr>
              <w:t> </w:t>
            </w:r>
          </w:p>
        </w:tc>
        <w:tc>
          <w:tcPr>
            <w:tcW w:w="334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499237A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p w:rsidRPr="00DB785F" w:rsidR="00DB785F" w:rsidP="00DB785F" w:rsidRDefault="00DB785F" w14:paraId="096DC22F"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492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52BF479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0270755D" w14:textId="77777777">
        <w:trPr>
          <w:trHeight w:val="300"/>
        </w:trPr>
        <w:tc>
          <w:tcPr>
            <w:tcW w:w="73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0234309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val="en-US" w:eastAsia="en-GB"/>
              </w:rPr>
              <w:t>6</w:t>
            </w:r>
            <w:r w:rsidRPr="00DB785F">
              <w:rPr>
                <w:rFonts w:eastAsia="Times New Roman" w:cs="Times New Roman"/>
                <w:sz w:val="24"/>
                <w:szCs w:val="24"/>
                <w:lang w:eastAsia="en-GB"/>
              </w:rPr>
              <w:t> </w:t>
            </w:r>
          </w:p>
        </w:tc>
        <w:tc>
          <w:tcPr>
            <w:tcW w:w="334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2739771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p w:rsidRPr="00DB785F" w:rsidR="00DB785F" w:rsidP="00DB785F" w:rsidRDefault="00DB785F" w14:paraId="629B4DFB"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c>
          <w:tcPr>
            <w:tcW w:w="4920"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7B0B7AB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bl>
    <w:p w:rsidRPr="00DB785F" w:rsidR="00DB785F" w:rsidP="00DB785F" w:rsidRDefault="00DB785F" w14:paraId="2F531607" w14:textId="77777777">
      <w:pPr>
        <w:spacing w:after="0" w:line="240" w:lineRule="auto"/>
        <w:textAlignment w:val="baseline"/>
        <w:rPr>
          <w:rFonts w:ascii="Segoe UI" w:hAnsi="Segoe UI" w:eastAsia="Times New Roman" w:cs="Segoe UI"/>
          <w:sz w:val="18"/>
          <w:szCs w:val="18"/>
          <w:lang w:eastAsia="en-GB"/>
        </w:rPr>
      </w:pPr>
      <w:r w:rsidRPr="00DB785F">
        <w:rPr>
          <w:rFonts w:eastAsia="Times New Roman" w:cs="Segoe UI"/>
          <w:sz w:val="24"/>
          <w:szCs w:val="24"/>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015"/>
      </w:tblGrid>
      <w:tr w:rsidRPr="00DB785F" w:rsidR="00DB785F" w:rsidTr="00DB785F" w14:paraId="649BFC41" w14:textId="77777777">
        <w:trPr>
          <w:trHeight w:val="300"/>
        </w:trPr>
        <w:tc>
          <w:tcPr>
            <w:tcW w:w="9015" w:type="dxa"/>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2180C897" w14:textId="77777777">
            <w:pPr>
              <w:spacing w:after="0" w:line="240" w:lineRule="auto"/>
              <w:textAlignment w:val="baseline"/>
              <w:divId w:val="773745135"/>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What further action is required</w:t>
            </w:r>
            <w:r w:rsidRPr="00DB785F">
              <w:rPr>
                <w:rFonts w:eastAsia="Times New Roman" w:cs="Times New Roman"/>
                <w:color w:val="FFFFFF"/>
                <w:sz w:val="24"/>
                <w:szCs w:val="24"/>
                <w:lang w:eastAsia="en-GB"/>
              </w:rPr>
              <w:t> </w:t>
            </w:r>
          </w:p>
        </w:tc>
      </w:tr>
      <w:tr w:rsidRPr="00DB785F" w:rsidR="00DB785F" w:rsidTr="00DB785F" w14:paraId="1D1E410F" w14:textId="77777777">
        <w:trPr>
          <w:trHeight w:val="300"/>
        </w:trPr>
        <w:tc>
          <w:tcPr>
            <w:tcW w:w="901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4F293AAE"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p w:rsidRPr="00DB785F" w:rsidR="00DB785F" w:rsidP="00DB785F" w:rsidRDefault="00DB785F" w14:paraId="7BBD02B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r w:rsidRPr="00DB785F" w:rsidR="00DB785F" w:rsidTr="00DB785F" w14:paraId="5D7598A9" w14:textId="77777777">
        <w:trPr>
          <w:trHeight w:val="300"/>
        </w:trPr>
        <w:tc>
          <w:tcPr>
            <w:tcW w:w="9015" w:type="dxa"/>
            <w:tcBorders>
              <w:top w:val="single" w:color="auto" w:sz="4" w:space="0"/>
              <w:left w:val="single" w:color="auto" w:sz="4" w:space="0"/>
              <w:bottom w:val="single" w:color="auto" w:sz="4" w:space="0"/>
              <w:right w:val="single" w:color="auto" w:sz="4" w:space="0"/>
            </w:tcBorders>
            <w:shd w:val="clear" w:color="auto" w:fill="0070C0"/>
            <w:hideMark/>
          </w:tcPr>
          <w:p w:rsidRPr="00DB785F" w:rsidR="00DB785F" w:rsidP="00DB785F" w:rsidRDefault="00DB785F" w14:paraId="2CB2ABCD" w14:textId="77777777">
            <w:pPr>
              <w:spacing w:after="0" w:line="240" w:lineRule="auto"/>
              <w:textAlignment w:val="baseline"/>
              <w:rPr>
                <w:rFonts w:ascii="Times New Roman" w:hAnsi="Times New Roman" w:eastAsia="Times New Roman" w:cs="Times New Roman"/>
                <w:color w:val="F5F5F5"/>
                <w:sz w:val="24"/>
                <w:szCs w:val="24"/>
                <w:lang w:eastAsia="en-GB"/>
              </w:rPr>
            </w:pPr>
            <w:r w:rsidRPr="00DB785F">
              <w:rPr>
                <w:rFonts w:eastAsia="Times New Roman" w:cs="Times New Roman"/>
                <w:b/>
                <w:bCs/>
                <w:color w:val="FFFFFF"/>
                <w:sz w:val="24"/>
                <w:szCs w:val="24"/>
                <w:lang w:val="en-US" w:eastAsia="en-GB"/>
              </w:rPr>
              <w:t>Who is responsible for taking this action and by when</w:t>
            </w:r>
            <w:r w:rsidRPr="00DB785F">
              <w:rPr>
                <w:rFonts w:eastAsia="Times New Roman" w:cs="Times New Roman"/>
                <w:color w:val="FFFFFF"/>
                <w:sz w:val="24"/>
                <w:szCs w:val="24"/>
                <w:lang w:eastAsia="en-GB"/>
              </w:rPr>
              <w:t> </w:t>
            </w:r>
          </w:p>
        </w:tc>
      </w:tr>
      <w:tr w:rsidRPr="00DB785F" w:rsidR="00DB785F" w:rsidTr="00DB785F" w14:paraId="43DD1F74" w14:textId="77777777">
        <w:trPr>
          <w:trHeight w:val="300"/>
        </w:trPr>
        <w:tc>
          <w:tcPr>
            <w:tcW w:w="9015" w:type="dxa"/>
            <w:tcBorders>
              <w:top w:val="single" w:color="auto" w:sz="4" w:space="0"/>
              <w:left w:val="single" w:color="auto" w:sz="4" w:space="0"/>
              <w:bottom w:val="single" w:color="auto" w:sz="4" w:space="0"/>
              <w:right w:val="single" w:color="auto" w:sz="4" w:space="0"/>
            </w:tcBorders>
            <w:hideMark/>
          </w:tcPr>
          <w:p w:rsidRPr="00DB785F" w:rsidR="00DB785F" w:rsidP="00DB785F" w:rsidRDefault="00DB785F" w14:paraId="036E664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p w:rsidRPr="00DB785F" w:rsidR="00DB785F" w:rsidP="00DB785F" w:rsidRDefault="00DB785F" w14:paraId="3D56BEA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eastAsia="Times New Roman" w:cs="Times New Roman"/>
                <w:sz w:val="24"/>
                <w:szCs w:val="24"/>
                <w:lang w:eastAsia="en-GB"/>
              </w:rPr>
              <w:t> </w:t>
            </w:r>
          </w:p>
        </w:tc>
      </w:tr>
    </w:tbl>
    <w:p w:rsidRPr="00DB785F" w:rsidR="00DB785F" w:rsidP="00DB785F" w:rsidRDefault="00DB785F" w14:paraId="150C789D" w14:textId="77777777">
      <w:pPr>
        <w:spacing w:after="0" w:line="240" w:lineRule="auto"/>
        <w:textAlignment w:val="baseline"/>
        <w:rPr>
          <w:rFonts w:ascii="Segoe UI" w:hAnsi="Segoe UI" w:eastAsia="Times New Roman" w:cs="Segoe UI"/>
          <w:sz w:val="18"/>
          <w:szCs w:val="18"/>
          <w:lang w:eastAsia="en-GB"/>
        </w:rPr>
      </w:pPr>
      <w:r w:rsidRPr="00DB785F">
        <w:rPr>
          <w:rFonts w:eastAsia="Times New Roman" w:cs="Segoe UI"/>
          <w:sz w:val="24"/>
          <w:szCs w:val="24"/>
          <w:lang w:eastAsia="en-GB"/>
        </w:rPr>
        <w:t> </w:t>
      </w:r>
    </w:p>
    <w:p w:rsidRPr="00DB785F" w:rsidR="00DB785F" w:rsidP="00DB785F" w:rsidRDefault="00DB785F" w14:paraId="1A7BDFDA" w14:textId="77777777">
      <w:pPr>
        <w:spacing w:after="0" w:line="240" w:lineRule="auto"/>
        <w:textAlignment w:val="baseline"/>
        <w:rPr>
          <w:rFonts w:ascii="Segoe UI" w:hAnsi="Segoe UI" w:eastAsia="Times New Roman" w:cs="Segoe UI"/>
          <w:sz w:val="18"/>
          <w:szCs w:val="18"/>
          <w:lang w:eastAsia="en-GB"/>
        </w:rPr>
      </w:pPr>
      <w:r w:rsidRPr="00DB785F">
        <w:rPr>
          <w:rFonts w:ascii="Arial" w:hAnsi="Arial" w:eastAsia="Times New Roman" w:cs="Arial"/>
          <w:lang w:eastAsia="en-GB"/>
        </w:rPr>
        <w:t> </w:t>
      </w:r>
    </w:p>
    <w:p w:rsidRPr="00DB785F" w:rsidR="00DB785F" w:rsidP="00DB785F" w:rsidRDefault="00DB785F" w14:paraId="1D47663E" w14:textId="77777777">
      <w:pPr>
        <w:spacing w:after="0" w:line="240" w:lineRule="auto"/>
        <w:textAlignment w:val="baseline"/>
        <w:rPr>
          <w:rFonts w:ascii="Segoe UI" w:hAnsi="Segoe UI" w:eastAsia="Times New Roman" w:cs="Segoe UI"/>
          <w:sz w:val="18"/>
          <w:szCs w:val="18"/>
          <w:lang w:eastAsia="en-GB"/>
        </w:rPr>
      </w:pPr>
      <w:r w:rsidRPr="00DB785F">
        <w:rPr>
          <w:rFonts w:ascii="Arial" w:hAnsi="Arial" w:eastAsia="Times New Roman" w:cs="Arial"/>
          <w:lang w:eastAsia="en-GB"/>
        </w:rPr>
        <w:t> </w:t>
      </w:r>
    </w:p>
    <w:p w:rsidRPr="00DB785F" w:rsidR="00DB785F" w:rsidP="00DB785F" w:rsidRDefault="00DB785F" w14:paraId="572A2D44" w14:textId="77777777">
      <w:pPr>
        <w:spacing w:after="0" w:line="240" w:lineRule="auto"/>
        <w:textAlignment w:val="baseline"/>
        <w:rPr>
          <w:rFonts w:ascii="Segoe UI" w:hAnsi="Segoe UI" w:eastAsia="Times New Roman" w:cs="Segoe UI"/>
          <w:sz w:val="18"/>
          <w:szCs w:val="18"/>
          <w:lang w:eastAsia="en-GB"/>
        </w:rPr>
      </w:pPr>
      <w:r w:rsidRPr="00DB785F">
        <w:rPr>
          <w:rFonts w:ascii="Arial" w:hAnsi="Arial" w:eastAsia="Times New Roman" w:cs="Arial"/>
          <w:lang w:eastAsia="en-GB"/>
        </w:rPr>
        <w:t> </w:t>
      </w:r>
    </w:p>
    <w:p w:rsidRPr="00DB785F" w:rsidR="00DB785F" w:rsidP="00DB785F" w:rsidRDefault="00DB785F" w14:paraId="08177441" w14:textId="77777777">
      <w:pPr>
        <w:spacing w:after="0" w:line="240" w:lineRule="auto"/>
        <w:textAlignment w:val="baseline"/>
        <w:rPr>
          <w:rFonts w:ascii="Segoe UI" w:hAnsi="Segoe UI" w:eastAsia="Times New Roman" w:cs="Segoe UI"/>
          <w:sz w:val="18"/>
          <w:szCs w:val="18"/>
          <w:lang w:eastAsia="en-GB"/>
        </w:rPr>
      </w:pPr>
      <w:r w:rsidRPr="00DB785F">
        <w:rPr>
          <w:rFonts w:ascii="Arial" w:hAnsi="Arial" w:eastAsia="Times New Roman" w:cs="Arial"/>
          <w:lang w:eastAsia="en-GB"/>
        </w:rPr>
        <w:t> </w:t>
      </w:r>
    </w:p>
    <w:p w:rsidRPr="00DB785F" w:rsidR="00DB785F" w:rsidP="00DB785F" w:rsidRDefault="00DB785F" w14:paraId="06D3A055" w14:textId="77777777">
      <w:pPr>
        <w:spacing w:after="0" w:line="240" w:lineRule="auto"/>
        <w:textAlignment w:val="baseline"/>
        <w:rPr>
          <w:rFonts w:ascii="Segoe UI" w:hAnsi="Segoe UI" w:eastAsia="Times New Roman" w:cs="Segoe UI"/>
          <w:sz w:val="18"/>
          <w:szCs w:val="18"/>
          <w:lang w:eastAsia="en-GB"/>
        </w:rPr>
      </w:pPr>
      <w:r w:rsidRPr="00DB785F">
        <w:rPr>
          <w:rFonts w:ascii="Arial" w:hAnsi="Arial" w:eastAsia="Times New Roman" w:cs="Arial"/>
          <w:lang w:eastAsia="en-GB"/>
        </w:rPr>
        <w:t> </w:t>
      </w:r>
    </w:p>
    <w:p w:rsidRPr="0080620F" w:rsidR="00DB785F" w:rsidP="00DB785F" w:rsidRDefault="00DB785F" w14:paraId="7F29E189" w14:textId="1A02BFF1">
      <w:pPr>
        <w:spacing w:after="0" w:line="240" w:lineRule="auto"/>
        <w:textAlignment w:val="baseline"/>
        <w:rPr>
          <w:rFonts w:ascii="Rubik" w:hAnsi="Rubik" w:cs="Rubik" w:eastAsiaTheme="majorEastAsia"/>
          <w:b/>
          <w:color w:val="058293"/>
          <w:spacing w:val="-10"/>
          <w:kern w:val="28"/>
          <w:sz w:val="48"/>
          <w:szCs w:val="48"/>
        </w:rPr>
      </w:pPr>
      <w:r w:rsidRPr="00DB785F">
        <w:rPr>
          <w:rFonts w:ascii="Arial" w:hAnsi="Arial" w:eastAsia="Times New Roman" w:cs="Arial"/>
          <w:lang w:eastAsia="en-GB"/>
        </w:rPr>
        <w:t> </w:t>
      </w:r>
    </w:p>
    <w:p w:rsidR="0080620F" w:rsidP="0080620F" w:rsidRDefault="0080620F" w14:paraId="5BB7059B" w14:textId="0ABC86C5">
      <w:pPr>
        <w:pStyle w:val="SWTTitle"/>
        <w:numPr>
          <w:ilvl w:val="0"/>
          <w:numId w:val="0"/>
        </w:numPr>
        <w:rPr>
          <w:rFonts w:ascii="Rubik" w:hAnsi="Rubik" w:cs="Rubik" w:eastAsiaTheme="majorEastAsia"/>
          <w:b w:val="0"/>
          <w:color w:val="058293"/>
          <w:spacing w:val="-10"/>
          <w:kern w:val="28"/>
          <w:sz w:val="48"/>
          <w:szCs w:val="48"/>
        </w:rPr>
      </w:pPr>
      <w:bookmarkStart w:name="SGC15" w:id="53"/>
      <w:r w:rsidRPr="0080620F">
        <w:rPr>
          <w:rFonts w:ascii="Rubik" w:hAnsi="Rubik" w:cs="Rubik" w:eastAsiaTheme="majorEastAsia"/>
          <w:b w:val="0"/>
          <w:color w:val="058293"/>
          <w:spacing w:val="-10"/>
          <w:kern w:val="28"/>
          <w:sz w:val="48"/>
          <w:szCs w:val="48"/>
        </w:rPr>
        <w:t>Appendix SGC/1</w:t>
      </w:r>
      <w:r w:rsidR="00CF729A">
        <w:rPr>
          <w:rFonts w:ascii="Rubik" w:hAnsi="Rubik" w:cs="Rubik" w:eastAsiaTheme="majorEastAsia"/>
          <w:b w:val="0"/>
          <w:color w:val="058293"/>
          <w:spacing w:val="-10"/>
          <w:kern w:val="28"/>
          <w:sz w:val="48"/>
          <w:szCs w:val="48"/>
        </w:rPr>
        <w:t>5</w:t>
      </w:r>
      <w:r w:rsidRPr="0080620F">
        <w:rPr>
          <w:rFonts w:ascii="Rubik" w:hAnsi="Rubik" w:cs="Rubik" w:eastAsiaTheme="majorEastAsia"/>
          <w:b w:val="0"/>
          <w:color w:val="058293"/>
          <w:spacing w:val="-10"/>
          <w:kern w:val="28"/>
          <w:sz w:val="48"/>
          <w:szCs w:val="48"/>
        </w:rPr>
        <w:t> </w:t>
      </w:r>
      <w:proofErr w:type="gramStart"/>
      <w:r w:rsidRPr="0080620F">
        <w:rPr>
          <w:rFonts w:ascii="Rubik" w:hAnsi="Rubik" w:cs="Rubik" w:eastAsiaTheme="majorEastAsia"/>
          <w:b w:val="0"/>
          <w:color w:val="058293"/>
          <w:spacing w:val="-10"/>
          <w:kern w:val="28"/>
          <w:sz w:val="48"/>
          <w:szCs w:val="48"/>
        </w:rPr>
        <w:t>–  </w:t>
      </w:r>
      <w:r w:rsidRPr="002578EF">
        <w:rPr>
          <w:rFonts w:ascii="Rubik" w:hAnsi="Rubik" w:cs="Rubik" w:eastAsiaTheme="majorEastAsia"/>
          <w:b w:val="0"/>
          <w:color w:val="058293"/>
          <w:spacing w:val="-10"/>
          <w:kern w:val="28"/>
          <w:sz w:val="40"/>
          <w:szCs w:val="48"/>
        </w:rPr>
        <w:t>Individual</w:t>
      </w:r>
      <w:proofErr w:type="gramEnd"/>
      <w:r w:rsidRPr="002578EF">
        <w:rPr>
          <w:rFonts w:ascii="Rubik" w:hAnsi="Rubik" w:cs="Rubik" w:eastAsiaTheme="majorEastAsia"/>
          <w:b w:val="0"/>
          <w:color w:val="058293"/>
          <w:spacing w:val="-10"/>
          <w:kern w:val="28"/>
          <w:sz w:val="40"/>
          <w:szCs w:val="48"/>
        </w:rPr>
        <w:t> Accessibility Support Assessment Form</w:t>
      </w:r>
    </w:p>
    <w:bookmarkEnd w:id="53"/>
    <w:p w:rsidR="00DB785F" w:rsidP="00DB785F" w:rsidRDefault="00DB785F" w14:paraId="764A3CD7" w14:textId="4F465A58">
      <w:pPr>
        <w:pStyle w:val="paragraph"/>
        <w:spacing w:before="0" w:beforeAutospacing="0" w:after="0" w:afterAutospacing="0"/>
        <w:textAlignment w:val="baseline"/>
        <w:rPr>
          <w:rFonts w:ascii="Arial" w:hAnsi="Arial" w:cs="Arial"/>
          <w:color w:val="000000"/>
        </w:rPr>
      </w:pPr>
      <w:r w:rsidRPr="00DB785F">
        <w:rPr>
          <w:rFonts w:ascii="Arial" w:hAnsi="Arial" w:cs="Arial"/>
          <w:color w:val="000000"/>
        </w:rPr>
        <w:t>For individuals who may need support to volunteer/participate in events on our premises or run by SWT  </w:t>
      </w:r>
    </w:p>
    <w:p w:rsidRPr="00DB785F" w:rsidR="00DB785F" w:rsidP="00DB785F" w:rsidRDefault="00DB785F" w14:paraId="5904B30A" w14:textId="77777777">
      <w:pPr>
        <w:pStyle w:val="paragraph"/>
        <w:spacing w:before="0" w:beforeAutospacing="0" w:after="0" w:afterAutospacing="0"/>
        <w:textAlignment w:val="baseline"/>
        <w:rPr>
          <w:rFonts w:ascii="Segoe UI" w:hAnsi="Segoe UI" w:cs="Segoe UI"/>
          <w:sz w:val="18"/>
          <w:szCs w:val="18"/>
        </w:rPr>
      </w:pPr>
    </w:p>
    <w:p w:rsidR="00DB785F" w:rsidP="00DB785F" w:rsidRDefault="00DB785F" w14:paraId="190CFF5D" w14:textId="26513987">
      <w:pPr>
        <w:spacing w:after="0" w:line="240" w:lineRule="auto"/>
        <w:textAlignment w:val="baseline"/>
        <w:rPr>
          <w:rFonts w:ascii="Arial" w:hAnsi="Arial" w:eastAsia="Times New Roman" w:cs="Arial"/>
          <w:color w:val="000000"/>
          <w:sz w:val="24"/>
          <w:szCs w:val="24"/>
          <w:lang w:eastAsia="en-GB"/>
        </w:rPr>
      </w:pPr>
      <w:r w:rsidRPr="00DB785F">
        <w:rPr>
          <w:rFonts w:ascii="Arial" w:hAnsi="Arial" w:eastAsia="Times New Roman" w:cs="Arial"/>
          <w:b/>
          <w:bCs/>
          <w:color w:val="000000"/>
          <w:sz w:val="24"/>
          <w:szCs w:val="24"/>
          <w:lang w:eastAsia="en-GB"/>
        </w:rPr>
        <w:t>Part 1 – Individual Details</w:t>
      </w:r>
      <w:r w:rsidRPr="00DB785F">
        <w:rPr>
          <w:rFonts w:ascii="Arial" w:hAnsi="Arial" w:eastAsia="Times New Roman" w:cs="Arial"/>
          <w:color w:val="000000"/>
          <w:sz w:val="24"/>
          <w:szCs w:val="24"/>
          <w:lang w:eastAsia="en-GB"/>
        </w:rPr>
        <w:t> </w:t>
      </w:r>
    </w:p>
    <w:p w:rsidRPr="00DB785F" w:rsidR="00DB785F" w:rsidP="00DB785F" w:rsidRDefault="00DB785F" w14:paraId="1518C2EB" w14:textId="77777777">
      <w:pPr>
        <w:spacing w:after="0" w:line="240" w:lineRule="auto"/>
        <w:textAlignment w:val="baseline"/>
        <w:rPr>
          <w:rFonts w:ascii="Segoe UI" w:hAnsi="Segoe UI" w:eastAsia="Times New Roman" w:cs="Segoe UI"/>
          <w:sz w:val="18"/>
          <w:szCs w:val="18"/>
          <w:lang w:eastAsia="en-GB"/>
        </w:rPr>
      </w:pPr>
    </w:p>
    <w:tbl>
      <w:tblPr>
        <w:tblW w:w="9018" w:type="dxa"/>
        <w:tblInd w:w="-8"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588"/>
        <w:gridCol w:w="2796"/>
        <w:gridCol w:w="1163"/>
        <w:gridCol w:w="1069"/>
        <w:gridCol w:w="1191"/>
        <w:gridCol w:w="1211"/>
      </w:tblGrid>
      <w:tr w:rsidRPr="00DB785F" w:rsidR="00DB785F" w:rsidTr="002578EF" w14:paraId="768B6D8E" w14:textId="77777777">
        <w:trPr>
          <w:trHeight w:val="285"/>
        </w:trPr>
        <w:tc>
          <w:tcPr>
            <w:tcW w:w="1588" w:type="dxa"/>
            <w:tcBorders>
              <w:top w:val="single" w:color="000000" w:sz="6" w:space="0"/>
              <w:left w:val="single" w:color="000000" w:sz="6" w:space="0"/>
              <w:bottom w:val="single" w:color="000000" w:sz="6" w:space="0"/>
              <w:right w:val="single" w:color="000000" w:sz="6" w:space="0"/>
            </w:tcBorders>
            <w:shd w:val="clear" w:color="auto" w:fill="F5F55B"/>
            <w:hideMark/>
          </w:tcPr>
          <w:p w:rsidRPr="00DB785F" w:rsidR="00DB785F" w:rsidP="00DB785F" w:rsidRDefault="00DB785F" w14:paraId="22AD64F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Surname</w:t>
            </w:r>
            <w:r w:rsidRPr="00DB785F">
              <w:rPr>
                <w:rFonts w:ascii="Arial" w:hAnsi="Arial" w:eastAsia="Times New Roman" w:cs="Arial"/>
                <w:sz w:val="24"/>
                <w:szCs w:val="24"/>
                <w:lang w:eastAsia="en-GB"/>
              </w:rPr>
              <w:t> </w:t>
            </w:r>
          </w:p>
        </w:tc>
        <w:tc>
          <w:tcPr>
            <w:tcW w:w="2796"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7107D4F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2232" w:type="dxa"/>
            <w:gridSpan w:val="2"/>
            <w:tcBorders>
              <w:top w:val="single" w:color="000000" w:sz="6" w:space="0"/>
              <w:left w:val="single" w:color="000000" w:sz="6" w:space="0"/>
              <w:bottom w:val="single" w:color="000000" w:sz="6" w:space="0"/>
              <w:right w:val="single" w:color="000000" w:sz="6" w:space="0"/>
            </w:tcBorders>
            <w:shd w:val="clear" w:color="auto" w:fill="F5F55B"/>
            <w:hideMark/>
          </w:tcPr>
          <w:p w:rsidRPr="00DB785F" w:rsidR="00DB785F" w:rsidP="00DB785F" w:rsidRDefault="00DB785F" w14:paraId="5482C5A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Forename</w:t>
            </w:r>
            <w:r w:rsidRPr="00DB785F">
              <w:rPr>
                <w:rFonts w:ascii="Arial" w:hAnsi="Arial" w:eastAsia="Times New Roman" w:cs="Arial"/>
                <w:sz w:val="24"/>
                <w:szCs w:val="24"/>
                <w:lang w:eastAsia="en-GB"/>
              </w:rPr>
              <w:t> </w:t>
            </w:r>
          </w:p>
        </w:tc>
        <w:tc>
          <w:tcPr>
            <w:tcW w:w="2402" w:type="dxa"/>
            <w:gridSpan w:val="2"/>
            <w:tcBorders>
              <w:top w:val="single" w:color="auto" w:sz="6" w:space="0"/>
              <w:left w:val="nil"/>
              <w:bottom w:val="single" w:color="auto" w:sz="6" w:space="0"/>
              <w:right w:val="single" w:color="auto" w:sz="6" w:space="0"/>
            </w:tcBorders>
            <w:hideMark/>
          </w:tcPr>
          <w:p w:rsidRPr="00DB785F" w:rsidR="00DB785F" w:rsidP="00DB785F" w:rsidRDefault="00DB785F" w14:paraId="37E5661E"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r>
      <w:tr w:rsidRPr="00DB785F" w:rsidR="00DB785F" w:rsidTr="002578EF" w14:paraId="0CF8F6AB" w14:textId="77777777">
        <w:trPr>
          <w:trHeight w:val="285"/>
        </w:trPr>
        <w:tc>
          <w:tcPr>
            <w:tcW w:w="1588" w:type="dxa"/>
            <w:tcBorders>
              <w:top w:val="single" w:color="000000" w:sz="6" w:space="0"/>
              <w:left w:val="single" w:color="000000" w:sz="6" w:space="0"/>
              <w:bottom w:val="single" w:color="000000" w:sz="6" w:space="0"/>
              <w:right w:val="single" w:color="000000" w:sz="6" w:space="0"/>
            </w:tcBorders>
            <w:shd w:val="clear" w:color="auto" w:fill="F5F55B"/>
            <w:hideMark/>
          </w:tcPr>
          <w:p w:rsidRPr="00DB785F" w:rsidR="00DB785F" w:rsidP="00DB785F" w:rsidRDefault="00DB785F" w14:paraId="5DF6C69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Location </w:t>
            </w:r>
            <w:r w:rsidRPr="00DB785F">
              <w:rPr>
                <w:rFonts w:ascii="Arial" w:hAnsi="Arial" w:eastAsia="Times New Roman" w:cs="Arial"/>
                <w:sz w:val="24"/>
                <w:szCs w:val="24"/>
                <w:lang w:eastAsia="en-GB"/>
              </w:rPr>
              <w:t> </w:t>
            </w:r>
          </w:p>
        </w:tc>
        <w:tc>
          <w:tcPr>
            <w:tcW w:w="2796"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5F2C6464"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2232" w:type="dxa"/>
            <w:gridSpan w:val="2"/>
            <w:tcBorders>
              <w:top w:val="single" w:color="000000" w:sz="6" w:space="0"/>
              <w:left w:val="single" w:color="000000" w:sz="6" w:space="0"/>
              <w:bottom w:val="single" w:color="000000" w:sz="6" w:space="0"/>
              <w:right w:val="single" w:color="000000" w:sz="6" w:space="0"/>
            </w:tcBorders>
            <w:shd w:val="clear" w:color="auto" w:fill="F5F55B"/>
            <w:hideMark/>
          </w:tcPr>
          <w:p w:rsidRPr="00DB785F" w:rsidR="00DB785F" w:rsidP="00DB785F" w:rsidRDefault="00DB785F" w14:paraId="4514479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Department </w:t>
            </w:r>
            <w:r w:rsidRPr="00DB785F">
              <w:rPr>
                <w:rFonts w:ascii="Arial" w:hAnsi="Arial" w:eastAsia="Times New Roman" w:cs="Arial"/>
                <w:sz w:val="24"/>
                <w:szCs w:val="24"/>
                <w:lang w:eastAsia="en-GB"/>
              </w:rPr>
              <w:t> </w:t>
            </w:r>
          </w:p>
        </w:tc>
        <w:tc>
          <w:tcPr>
            <w:tcW w:w="2402" w:type="dxa"/>
            <w:gridSpan w:val="2"/>
            <w:tcBorders>
              <w:top w:val="single" w:color="auto" w:sz="6" w:space="0"/>
              <w:left w:val="nil"/>
              <w:bottom w:val="single" w:color="auto" w:sz="6" w:space="0"/>
              <w:right w:val="single" w:color="auto" w:sz="6" w:space="0"/>
            </w:tcBorders>
            <w:hideMark/>
          </w:tcPr>
          <w:p w:rsidRPr="00DB785F" w:rsidR="00DB785F" w:rsidP="00DB785F" w:rsidRDefault="00DB785F" w14:paraId="360C327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r>
      <w:tr w:rsidRPr="00DB785F" w:rsidR="00DB785F" w:rsidTr="002578EF" w14:paraId="712B5EB6" w14:textId="77777777">
        <w:trPr>
          <w:trHeight w:val="285"/>
        </w:trPr>
        <w:tc>
          <w:tcPr>
            <w:tcW w:w="1588" w:type="dxa"/>
            <w:tcBorders>
              <w:top w:val="single" w:color="000000" w:sz="6" w:space="0"/>
              <w:left w:val="single" w:color="000000" w:sz="6" w:space="0"/>
              <w:bottom w:val="single" w:color="000000" w:sz="6" w:space="0"/>
              <w:right w:val="single" w:color="000000" w:sz="6" w:space="0"/>
            </w:tcBorders>
            <w:shd w:val="clear" w:color="auto" w:fill="F5F55B"/>
            <w:hideMark/>
          </w:tcPr>
          <w:p w:rsidRPr="00DB785F" w:rsidR="00DB785F" w:rsidP="00DB785F" w:rsidRDefault="00DB785F" w14:paraId="461BC621"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Risk Assessment Date</w:t>
            </w:r>
            <w:r w:rsidRPr="00DB785F">
              <w:rPr>
                <w:rFonts w:ascii="Arial" w:hAnsi="Arial" w:eastAsia="Times New Roman" w:cs="Arial"/>
                <w:sz w:val="24"/>
                <w:szCs w:val="24"/>
                <w:lang w:eastAsia="en-GB"/>
              </w:rPr>
              <w:t> </w:t>
            </w:r>
          </w:p>
        </w:tc>
        <w:tc>
          <w:tcPr>
            <w:tcW w:w="2796"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328CA8D2"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2232" w:type="dxa"/>
            <w:gridSpan w:val="2"/>
            <w:tcBorders>
              <w:top w:val="single" w:color="000000" w:sz="6" w:space="0"/>
              <w:left w:val="single" w:color="000000" w:sz="6" w:space="0"/>
              <w:bottom w:val="single" w:color="000000" w:sz="6" w:space="0"/>
              <w:right w:val="single" w:color="000000" w:sz="6" w:space="0"/>
            </w:tcBorders>
            <w:shd w:val="clear" w:color="auto" w:fill="F5F55B"/>
            <w:hideMark/>
          </w:tcPr>
          <w:p w:rsidRPr="00DB785F" w:rsidR="00DB785F" w:rsidP="00DB785F" w:rsidRDefault="00DB785F" w14:paraId="5935490B"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Completed by</w:t>
            </w:r>
            <w:r w:rsidRPr="00DB785F">
              <w:rPr>
                <w:rFonts w:ascii="Arial" w:hAnsi="Arial" w:eastAsia="Times New Roman" w:cs="Arial"/>
                <w:sz w:val="24"/>
                <w:szCs w:val="24"/>
                <w:lang w:eastAsia="en-GB"/>
              </w:rPr>
              <w:t> </w:t>
            </w:r>
          </w:p>
        </w:tc>
        <w:tc>
          <w:tcPr>
            <w:tcW w:w="2402" w:type="dxa"/>
            <w:gridSpan w:val="2"/>
            <w:tcBorders>
              <w:top w:val="single" w:color="auto" w:sz="6" w:space="0"/>
              <w:left w:val="nil"/>
              <w:bottom w:val="single" w:color="auto" w:sz="6" w:space="0"/>
              <w:right w:val="single" w:color="auto" w:sz="6" w:space="0"/>
            </w:tcBorders>
            <w:hideMark/>
          </w:tcPr>
          <w:p w:rsidRPr="00DB785F" w:rsidR="00DB785F" w:rsidP="00DB785F" w:rsidRDefault="00DB785F" w14:paraId="6C401325"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r>
      <w:tr w:rsidRPr="00DB785F" w:rsidR="00DB785F" w:rsidTr="002578EF" w14:paraId="2B97E638" w14:textId="77777777">
        <w:trPr>
          <w:trHeight w:val="285"/>
        </w:trPr>
        <w:tc>
          <w:tcPr>
            <w:tcW w:w="1588" w:type="dxa"/>
            <w:tcBorders>
              <w:top w:val="single" w:color="000000" w:sz="6" w:space="0"/>
              <w:left w:val="single" w:color="000000" w:sz="6" w:space="0"/>
              <w:bottom w:val="single" w:color="000000" w:sz="6" w:space="0"/>
              <w:right w:val="single" w:color="000000" w:sz="6" w:space="0"/>
            </w:tcBorders>
            <w:shd w:val="clear" w:color="auto" w:fill="F5F55B"/>
            <w:hideMark/>
          </w:tcPr>
          <w:p w:rsidRPr="00DB785F" w:rsidR="00DB785F" w:rsidP="00DB785F" w:rsidRDefault="00DB785F" w14:paraId="27DD5817"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Role/Event </w:t>
            </w:r>
            <w:r w:rsidRPr="00DB785F">
              <w:rPr>
                <w:rFonts w:ascii="Arial" w:hAnsi="Arial" w:eastAsia="Times New Roman" w:cs="Arial"/>
                <w:sz w:val="24"/>
                <w:szCs w:val="24"/>
                <w:lang w:eastAsia="en-GB"/>
              </w:rPr>
              <w:t> </w:t>
            </w:r>
          </w:p>
        </w:tc>
        <w:tc>
          <w:tcPr>
            <w:tcW w:w="2796"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71893A7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2232" w:type="dxa"/>
            <w:gridSpan w:val="2"/>
            <w:tcBorders>
              <w:top w:val="single" w:color="000000" w:sz="6" w:space="0"/>
              <w:left w:val="single" w:color="000000" w:sz="6" w:space="0"/>
              <w:bottom w:val="single" w:color="000000" w:sz="6" w:space="0"/>
              <w:right w:val="single" w:color="000000" w:sz="6" w:space="0"/>
            </w:tcBorders>
            <w:shd w:val="clear" w:color="auto" w:fill="F5F55B"/>
            <w:hideMark/>
          </w:tcPr>
          <w:p w:rsidRPr="00DB785F" w:rsidR="00DB785F" w:rsidP="00DB785F" w:rsidRDefault="00DB785F" w14:paraId="389454A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Review due date</w:t>
            </w:r>
            <w:r w:rsidRPr="00DB785F">
              <w:rPr>
                <w:rFonts w:ascii="Arial" w:hAnsi="Arial" w:eastAsia="Times New Roman" w:cs="Arial"/>
                <w:sz w:val="24"/>
                <w:szCs w:val="24"/>
                <w:lang w:eastAsia="en-GB"/>
              </w:rPr>
              <w:t> </w:t>
            </w:r>
          </w:p>
        </w:tc>
        <w:tc>
          <w:tcPr>
            <w:tcW w:w="2402" w:type="dxa"/>
            <w:gridSpan w:val="2"/>
            <w:tcBorders>
              <w:top w:val="single" w:color="auto" w:sz="6" w:space="0"/>
              <w:left w:val="nil"/>
              <w:bottom w:val="single" w:color="auto" w:sz="6" w:space="0"/>
              <w:right w:val="single" w:color="auto" w:sz="6" w:space="0"/>
            </w:tcBorders>
            <w:hideMark/>
          </w:tcPr>
          <w:p w:rsidRPr="00DB785F" w:rsidR="00DB785F" w:rsidP="00DB785F" w:rsidRDefault="00DB785F" w14:paraId="2D803C5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r>
      <w:tr w:rsidRPr="00DB785F" w:rsidR="00DB785F" w:rsidTr="002578EF" w14:paraId="1EAA7B4B" w14:textId="77777777">
        <w:trPr>
          <w:trHeight w:val="285"/>
        </w:trPr>
        <w:tc>
          <w:tcPr>
            <w:tcW w:w="1588" w:type="dxa"/>
            <w:tcBorders>
              <w:top w:val="single" w:color="000000" w:sz="6" w:space="0"/>
              <w:left w:val="single" w:color="000000" w:sz="6" w:space="0"/>
              <w:bottom w:val="single" w:color="000000" w:sz="6" w:space="0"/>
              <w:right w:val="single" w:color="000000" w:sz="6" w:space="0"/>
            </w:tcBorders>
            <w:shd w:val="clear" w:color="auto" w:fill="F5F55B"/>
            <w:hideMark/>
          </w:tcPr>
          <w:p w:rsidRPr="00DB785F" w:rsidR="00DB785F" w:rsidP="00DB785F" w:rsidRDefault="00DB785F" w14:paraId="7D67BB8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Level of Disclosure Required</w:t>
            </w:r>
            <w:r w:rsidRPr="00DB785F">
              <w:rPr>
                <w:rFonts w:ascii="Arial" w:hAnsi="Arial" w:eastAsia="Times New Roman" w:cs="Arial"/>
                <w:sz w:val="24"/>
                <w:szCs w:val="24"/>
                <w:lang w:eastAsia="en-GB"/>
              </w:rPr>
              <w:t> </w:t>
            </w:r>
          </w:p>
        </w:tc>
        <w:tc>
          <w:tcPr>
            <w:tcW w:w="2796"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0F92D57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xml:space="preserve">Enhanced &amp; </w:t>
            </w:r>
            <w:proofErr w:type="gramStart"/>
            <w:r w:rsidRPr="00DB785F">
              <w:rPr>
                <w:rFonts w:ascii="Arial" w:hAnsi="Arial" w:eastAsia="Times New Roman" w:cs="Arial"/>
                <w:sz w:val="24"/>
                <w:szCs w:val="24"/>
                <w:lang w:eastAsia="en-GB"/>
              </w:rPr>
              <w:t>Barred</w:t>
            </w:r>
            <w:proofErr w:type="gramEnd"/>
            <w:r w:rsidRPr="00DB785F">
              <w:rPr>
                <w:rFonts w:ascii="Arial" w:hAnsi="Arial" w:eastAsia="Times New Roman" w:cs="Arial"/>
                <w:sz w:val="24"/>
                <w:szCs w:val="24"/>
                <w:lang w:eastAsia="en-GB"/>
              </w:rPr>
              <w:t> </w:t>
            </w:r>
          </w:p>
        </w:tc>
        <w:tc>
          <w:tcPr>
            <w:tcW w:w="1163"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0F13BD0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Enhanced </w:t>
            </w:r>
          </w:p>
        </w:tc>
        <w:tc>
          <w:tcPr>
            <w:tcW w:w="2260" w:type="dxa"/>
            <w:gridSpan w:val="2"/>
            <w:tcBorders>
              <w:top w:val="nil"/>
              <w:left w:val="single" w:color="auto" w:sz="6" w:space="0"/>
              <w:bottom w:val="single" w:color="auto" w:sz="6" w:space="0"/>
              <w:right w:val="single" w:color="auto" w:sz="6" w:space="0"/>
            </w:tcBorders>
            <w:hideMark/>
          </w:tcPr>
          <w:p w:rsidRPr="00DB785F" w:rsidR="00DB785F" w:rsidP="00DB785F" w:rsidRDefault="00DB785F" w14:paraId="03486382"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Standard </w:t>
            </w:r>
          </w:p>
        </w:tc>
        <w:tc>
          <w:tcPr>
            <w:tcW w:w="1211" w:type="dxa"/>
            <w:tcBorders>
              <w:top w:val="nil"/>
              <w:left w:val="nil"/>
              <w:bottom w:val="single" w:color="auto" w:sz="6" w:space="0"/>
              <w:right w:val="single" w:color="auto" w:sz="6" w:space="0"/>
            </w:tcBorders>
            <w:hideMark/>
          </w:tcPr>
          <w:p w:rsidRPr="00DB785F" w:rsidR="00DB785F" w:rsidP="00DB785F" w:rsidRDefault="00DB785F" w14:paraId="0B1E262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N/A </w:t>
            </w:r>
          </w:p>
        </w:tc>
      </w:tr>
      <w:tr w:rsidRPr="00DB785F" w:rsidR="00DB785F" w:rsidTr="002578EF" w14:paraId="0AC48548" w14:textId="77777777">
        <w:trPr>
          <w:trHeight w:val="285"/>
        </w:trPr>
        <w:tc>
          <w:tcPr>
            <w:tcW w:w="1588" w:type="dxa"/>
            <w:tcBorders>
              <w:top w:val="single" w:color="auto" w:sz="6" w:space="0"/>
              <w:left w:val="nil"/>
              <w:bottom w:val="nil"/>
              <w:right w:val="nil"/>
            </w:tcBorders>
            <w:shd w:val="clear" w:color="auto" w:fill="FFFFFF"/>
            <w:hideMark/>
          </w:tcPr>
          <w:p w:rsidRPr="00DB785F" w:rsidR="00DB785F" w:rsidP="00DB785F" w:rsidRDefault="00DB785F" w14:paraId="0D489D8B"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lang w:eastAsia="en-GB"/>
              </w:rPr>
              <w:t> </w:t>
            </w:r>
          </w:p>
        </w:tc>
        <w:tc>
          <w:tcPr>
            <w:tcW w:w="2796" w:type="dxa"/>
            <w:tcBorders>
              <w:top w:val="single" w:color="auto" w:sz="6" w:space="0"/>
              <w:left w:val="nil"/>
              <w:bottom w:val="nil"/>
              <w:right w:val="nil"/>
            </w:tcBorders>
            <w:shd w:val="clear" w:color="auto" w:fill="FFFFFF"/>
            <w:hideMark/>
          </w:tcPr>
          <w:p w:rsidRPr="00DB785F" w:rsidR="00DB785F" w:rsidP="00DB785F" w:rsidRDefault="00DB785F" w14:paraId="35D095A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lang w:eastAsia="en-GB"/>
              </w:rPr>
              <w:t> </w:t>
            </w:r>
          </w:p>
        </w:tc>
        <w:tc>
          <w:tcPr>
            <w:tcW w:w="1163" w:type="dxa"/>
            <w:tcBorders>
              <w:top w:val="single" w:color="auto" w:sz="6" w:space="0"/>
              <w:left w:val="nil"/>
              <w:bottom w:val="nil"/>
              <w:right w:val="nil"/>
            </w:tcBorders>
            <w:shd w:val="clear" w:color="auto" w:fill="FFFFFF"/>
            <w:hideMark/>
          </w:tcPr>
          <w:p w:rsidRPr="00DB785F" w:rsidR="00DB785F" w:rsidP="00DB785F" w:rsidRDefault="00DB785F" w14:paraId="1E0A1A0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lang w:eastAsia="en-GB"/>
              </w:rPr>
              <w:t> </w:t>
            </w:r>
          </w:p>
        </w:tc>
        <w:tc>
          <w:tcPr>
            <w:tcW w:w="1069" w:type="dxa"/>
            <w:tcBorders>
              <w:top w:val="single" w:color="auto" w:sz="6" w:space="0"/>
              <w:left w:val="nil"/>
              <w:bottom w:val="nil"/>
              <w:right w:val="nil"/>
            </w:tcBorders>
            <w:shd w:val="clear" w:color="auto" w:fill="FFFFFF"/>
            <w:hideMark/>
          </w:tcPr>
          <w:p w:rsidRPr="00DB785F" w:rsidR="00DB785F" w:rsidP="00DB785F" w:rsidRDefault="00DB785F" w14:paraId="04960F9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lang w:eastAsia="en-GB"/>
              </w:rPr>
              <w:t> </w:t>
            </w:r>
          </w:p>
        </w:tc>
        <w:tc>
          <w:tcPr>
            <w:tcW w:w="1191" w:type="dxa"/>
            <w:tcBorders>
              <w:top w:val="nil"/>
              <w:left w:val="nil"/>
              <w:bottom w:val="nil"/>
              <w:right w:val="nil"/>
            </w:tcBorders>
            <w:shd w:val="clear" w:color="auto" w:fill="FFFFFF"/>
            <w:hideMark/>
          </w:tcPr>
          <w:p w:rsidRPr="00DB785F" w:rsidR="00DB785F" w:rsidP="00DB785F" w:rsidRDefault="00DB785F" w14:paraId="0BE09D1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lang w:eastAsia="en-GB"/>
              </w:rPr>
              <w:t> </w:t>
            </w:r>
          </w:p>
        </w:tc>
        <w:tc>
          <w:tcPr>
            <w:tcW w:w="1211" w:type="dxa"/>
            <w:tcBorders>
              <w:top w:val="single" w:color="auto" w:sz="6" w:space="0"/>
              <w:left w:val="nil"/>
              <w:bottom w:val="nil"/>
              <w:right w:val="nil"/>
            </w:tcBorders>
            <w:shd w:val="clear" w:color="auto" w:fill="FFFFFF"/>
            <w:hideMark/>
          </w:tcPr>
          <w:p w:rsidRPr="00DB785F" w:rsidR="00DB785F" w:rsidP="00DB785F" w:rsidRDefault="00DB785F" w14:paraId="42F6A27E"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lang w:eastAsia="en-GB"/>
              </w:rPr>
              <w:t> </w:t>
            </w:r>
          </w:p>
        </w:tc>
      </w:tr>
    </w:tbl>
    <w:p w:rsidR="00DB785F" w:rsidP="00DB785F" w:rsidRDefault="00DB785F" w14:paraId="3039D5E7" w14:textId="177DC15E">
      <w:pPr>
        <w:spacing w:after="0" w:line="240" w:lineRule="auto"/>
        <w:textAlignment w:val="baseline"/>
        <w:rPr>
          <w:rFonts w:ascii="Arial" w:hAnsi="Arial" w:eastAsia="Times New Roman" w:cs="Arial"/>
          <w:color w:val="000000"/>
          <w:sz w:val="24"/>
          <w:szCs w:val="24"/>
          <w:lang w:eastAsia="en-GB"/>
        </w:rPr>
      </w:pPr>
      <w:r w:rsidRPr="00DB785F">
        <w:rPr>
          <w:rFonts w:ascii="Arial" w:hAnsi="Arial" w:eastAsia="Times New Roman" w:cs="Arial"/>
          <w:b/>
          <w:bCs/>
          <w:color w:val="000000"/>
          <w:sz w:val="24"/>
          <w:szCs w:val="24"/>
          <w:lang w:eastAsia="en-GB"/>
        </w:rPr>
        <w:t> Part 2 – Information disclosed regarding vulnerabilities/support required</w:t>
      </w:r>
      <w:r w:rsidRPr="00DB785F">
        <w:rPr>
          <w:rFonts w:ascii="Arial" w:hAnsi="Arial" w:eastAsia="Times New Roman" w:cs="Arial"/>
          <w:color w:val="000000"/>
          <w:sz w:val="24"/>
          <w:szCs w:val="24"/>
          <w:lang w:eastAsia="en-GB"/>
        </w:rPr>
        <w:t> </w:t>
      </w:r>
    </w:p>
    <w:p w:rsidRPr="00DB785F" w:rsidR="00DB785F" w:rsidP="00DB785F" w:rsidRDefault="00DB785F" w14:paraId="4E700472" w14:textId="77777777">
      <w:pPr>
        <w:spacing w:after="0" w:line="240" w:lineRule="auto"/>
        <w:textAlignment w:val="baseline"/>
        <w:rPr>
          <w:rFonts w:ascii="Segoe UI" w:hAnsi="Segoe UI" w:eastAsia="Times New Roman" w:cs="Segoe UI"/>
          <w:sz w:val="18"/>
          <w:szCs w:val="18"/>
          <w:lang w:eastAsia="en-GB"/>
        </w:rPr>
      </w:pPr>
    </w:p>
    <w:tbl>
      <w:tblPr>
        <w:tblW w:w="9018" w:type="dxa"/>
        <w:tblInd w:w="-8"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843"/>
        <w:gridCol w:w="1276"/>
        <w:gridCol w:w="1550"/>
        <w:gridCol w:w="2149"/>
        <w:gridCol w:w="2200"/>
      </w:tblGrid>
      <w:tr w:rsidRPr="00DB785F" w:rsidR="00DB785F" w:rsidTr="002578EF" w14:paraId="5CA90EF0" w14:textId="77777777">
        <w:trPr>
          <w:trHeight w:val="285"/>
        </w:trPr>
        <w:tc>
          <w:tcPr>
            <w:tcW w:w="1843" w:type="dxa"/>
            <w:tcBorders>
              <w:top w:val="nil"/>
              <w:left w:val="single" w:color="auto" w:sz="6" w:space="0"/>
              <w:bottom w:val="single" w:color="auto" w:sz="6" w:space="0"/>
              <w:right w:val="single" w:color="auto" w:sz="6" w:space="0"/>
            </w:tcBorders>
            <w:shd w:val="clear" w:color="auto" w:fill="F5F55B"/>
            <w:hideMark/>
          </w:tcPr>
          <w:p w:rsidRPr="00DB785F" w:rsidR="00DB785F" w:rsidP="00DB785F" w:rsidRDefault="00DB785F" w14:paraId="35CFC1FB"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Condition, Impairment or Vulnerability Concern</w:t>
            </w:r>
            <w:r w:rsidRPr="00DB785F">
              <w:rPr>
                <w:rFonts w:ascii="Arial" w:hAnsi="Arial" w:eastAsia="Times New Roman" w:cs="Arial"/>
                <w:sz w:val="24"/>
                <w:szCs w:val="24"/>
                <w:lang w:eastAsia="en-GB"/>
              </w:rPr>
              <w:t> </w:t>
            </w:r>
          </w:p>
        </w:tc>
        <w:tc>
          <w:tcPr>
            <w:tcW w:w="1276" w:type="dxa"/>
            <w:tcBorders>
              <w:top w:val="nil"/>
              <w:left w:val="single" w:color="auto" w:sz="6" w:space="0"/>
              <w:bottom w:val="single" w:color="auto" w:sz="6" w:space="0"/>
              <w:right w:val="single" w:color="auto" w:sz="6" w:space="0"/>
            </w:tcBorders>
            <w:shd w:val="clear" w:color="auto" w:fill="F5F55B"/>
            <w:hideMark/>
          </w:tcPr>
          <w:p w:rsidRPr="00DB785F" w:rsidR="00DB785F" w:rsidP="00DB785F" w:rsidRDefault="00DB785F" w14:paraId="7E51837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How long this will be a factor </w:t>
            </w:r>
            <w:r w:rsidRPr="00DB785F">
              <w:rPr>
                <w:rFonts w:ascii="Arial" w:hAnsi="Arial" w:eastAsia="Times New Roman" w:cs="Arial"/>
                <w:sz w:val="24"/>
                <w:szCs w:val="24"/>
                <w:lang w:eastAsia="en-GB"/>
              </w:rPr>
              <w:t> </w:t>
            </w:r>
          </w:p>
        </w:tc>
        <w:tc>
          <w:tcPr>
            <w:tcW w:w="1550" w:type="dxa"/>
            <w:tcBorders>
              <w:top w:val="nil"/>
              <w:left w:val="single" w:color="auto" w:sz="6" w:space="0"/>
              <w:bottom w:val="single" w:color="auto" w:sz="6" w:space="0"/>
              <w:right w:val="single" w:color="auto" w:sz="6" w:space="0"/>
            </w:tcBorders>
            <w:shd w:val="clear" w:color="auto" w:fill="F5F55B"/>
            <w:hideMark/>
          </w:tcPr>
          <w:p w:rsidRPr="00DB785F" w:rsidR="00DB785F" w:rsidP="00DB785F" w:rsidRDefault="00DB785F" w14:paraId="182D386F"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Effects on individual </w:t>
            </w:r>
            <w:r w:rsidRPr="00DB785F">
              <w:rPr>
                <w:rFonts w:ascii="Arial" w:hAnsi="Arial" w:eastAsia="Times New Roman" w:cs="Arial"/>
                <w:sz w:val="24"/>
                <w:szCs w:val="24"/>
                <w:lang w:eastAsia="en-GB"/>
              </w:rPr>
              <w:t> </w:t>
            </w:r>
          </w:p>
        </w:tc>
        <w:tc>
          <w:tcPr>
            <w:tcW w:w="2149" w:type="dxa"/>
            <w:tcBorders>
              <w:top w:val="nil"/>
              <w:left w:val="single" w:color="auto" w:sz="6" w:space="0"/>
              <w:bottom w:val="single" w:color="auto" w:sz="6" w:space="0"/>
              <w:right w:val="single" w:color="auto" w:sz="6" w:space="0"/>
            </w:tcBorders>
            <w:shd w:val="clear" w:color="auto" w:fill="F5F55B"/>
            <w:hideMark/>
          </w:tcPr>
          <w:p w:rsidRPr="00DB785F" w:rsidR="00DB785F" w:rsidP="00DB785F" w:rsidRDefault="00DB785F" w14:paraId="19DAC9D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Effects on other people/event activities/work </w:t>
            </w:r>
            <w:r w:rsidRPr="00DB785F">
              <w:rPr>
                <w:rFonts w:ascii="Arial" w:hAnsi="Arial" w:eastAsia="Times New Roman" w:cs="Arial"/>
                <w:sz w:val="24"/>
                <w:szCs w:val="24"/>
                <w:lang w:eastAsia="en-GB"/>
              </w:rPr>
              <w:t> </w:t>
            </w:r>
          </w:p>
        </w:tc>
        <w:tc>
          <w:tcPr>
            <w:tcW w:w="2200" w:type="dxa"/>
            <w:tcBorders>
              <w:top w:val="nil"/>
              <w:left w:val="single" w:color="auto" w:sz="6" w:space="0"/>
              <w:bottom w:val="single" w:color="auto" w:sz="6" w:space="0"/>
              <w:right w:val="single" w:color="auto" w:sz="6" w:space="0"/>
            </w:tcBorders>
            <w:shd w:val="clear" w:color="auto" w:fill="F5F55B"/>
            <w:hideMark/>
          </w:tcPr>
          <w:p w:rsidRPr="00DB785F" w:rsidR="00DB785F" w:rsidP="00DB785F" w:rsidRDefault="00DB785F" w14:paraId="797D72C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Adjustments or Support required </w:t>
            </w:r>
            <w:r w:rsidRPr="00DB785F">
              <w:rPr>
                <w:rFonts w:ascii="Arial" w:hAnsi="Arial" w:eastAsia="Times New Roman" w:cs="Arial"/>
                <w:sz w:val="24"/>
                <w:szCs w:val="24"/>
                <w:lang w:eastAsia="en-GB"/>
              </w:rPr>
              <w:t> </w:t>
            </w:r>
          </w:p>
        </w:tc>
      </w:tr>
      <w:tr w:rsidRPr="00DB785F" w:rsidR="00DB785F" w:rsidTr="002578EF" w14:paraId="79D763BA" w14:textId="77777777">
        <w:trPr>
          <w:trHeight w:val="285"/>
        </w:trPr>
        <w:tc>
          <w:tcPr>
            <w:tcW w:w="1843"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5CAEF48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3EE731F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1276"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467390B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1550"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5A829B3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2149"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5F8A2AD5"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2200"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529A05A5"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r>
      <w:tr w:rsidRPr="00DB785F" w:rsidR="00DB785F" w:rsidTr="002578EF" w14:paraId="21D9B4E4" w14:textId="77777777">
        <w:trPr>
          <w:trHeight w:val="285"/>
        </w:trPr>
        <w:tc>
          <w:tcPr>
            <w:tcW w:w="1843"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5719E02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16B88B7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1276"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40CA10AB"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1550"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22EE46D1"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2149"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2A1F797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2200"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1483DD9E"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r>
      <w:tr w:rsidRPr="00DB785F" w:rsidR="00DB785F" w:rsidTr="002578EF" w14:paraId="12C45C69" w14:textId="77777777">
        <w:trPr>
          <w:trHeight w:val="285"/>
        </w:trPr>
        <w:tc>
          <w:tcPr>
            <w:tcW w:w="1843"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37FD550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0CB41BAE"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1276"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74969AC7"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1550"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50BCC9D1"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2149"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759724C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2200"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426AB591"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r>
      <w:tr w:rsidRPr="00DB785F" w:rsidR="00DB785F" w:rsidTr="002578EF" w14:paraId="48577C0D" w14:textId="77777777">
        <w:trPr>
          <w:trHeight w:val="285"/>
        </w:trPr>
        <w:tc>
          <w:tcPr>
            <w:tcW w:w="1843"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1219EEBB"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07E8337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1276"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720AD9D4"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1550"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2553A16A"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2149"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14641BAE"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2200"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5F869037"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r>
    </w:tbl>
    <w:p w:rsidRPr="00DB785F" w:rsidR="00DB785F" w:rsidP="00DB785F" w:rsidRDefault="00DB785F" w14:paraId="5F3ED20B" w14:textId="77777777">
      <w:pPr>
        <w:spacing w:after="0" w:line="240" w:lineRule="auto"/>
        <w:textAlignment w:val="baseline"/>
        <w:rPr>
          <w:rFonts w:ascii="Segoe UI" w:hAnsi="Segoe UI" w:eastAsia="Times New Roman" w:cs="Segoe UI"/>
          <w:sz w:val="18"/>
          <w:szCs w:val="18"/>
          <w:lang w:eastAsia="en-GB"/>
        </w:rPr>
      </w:pPr>
      <w:r w:rsidRPr="00DB785F">
        <w:rPr>
          <w:rFonts w:ascii="Arial" w:hAnsi="Arial" w:eastAsia="Times New Roman" w:cs="Arial"/>
          <w:color w:val="000000"/>
          <w:sz w:val="24"/>
          <w:szCs w:val="24"/>
          <w:lang w:eastAsia="en-GB"/>
        </w:rPr>
        <w:t> </w:t>
      </w:r>
    </w:p>
    <w:tbl>
      <w:tblPr>
        <w:tblW w:w="9018" w:type="dxa"/>
        <w:tblInd w:w="-8"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018"/>
      </w:tblGrid>
      <w:tr w:rsidRPr="00DB785F" w:rsidR="00DB785F" w:rsidTr="002578EF" w14:paraId="6D90E972" w14:textId="77777777">
        <w:trPr>
          <w:trHeight w:val="285"/>
        </w:trPr>
        <w:tc>
          <w:tcPr>
            <w:tcW w:w="9018" w:type="dxa"/>
            <w:tcBorders>
              <w:top w:val="single" w:color="000000" w:sz="6" w:space="0"/>
              <w:left w:val="single" w:color="000000" w:sz="6" w:space="0"/>
              <w:bottom w:val="single" w:color="000000" w:sz="6" w:space="0"/>
              <w:right w:val="single" w:color="000000" w:sz="6" w:space="0"/>
            </w:tcBorders>
            <w:shd w:val="clear" w:color="auto" w:fill="F5F55B"/>
            <w:hideMark/>
          </w:tcPr>
          <w:p w:rsidRPr="00DB785F" w:rsidR="00DB785F" w:rsidP="00DB785F" w:rsidRDefault="00DB785F" w14:paraId="080CC93D" w14:textId="77777777">
            <w:pPr>
              <w:spacing w:after="0" w:line="240" w:lineRule="auto"/>
              <w:textAlignment w:val="baseline"/>
              <w:divId w:val="1761364573"/>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Are there any additional concerns or considerations that need to be put in place? </w:t>
            </w:r>
            <w:r w:rsidRPr="00DB785F">
              <w:rPr>
                <w:rFonts w:ascii="Arial" w:hAnsi="Arial" w:eastAsia="Times New Roman" w:cs="Arial"/>
                <w:sz w:val="24"/>
                <w:szCs w:val="24"/>
                <w:lang w:eastAsia="en-GB"/>
              </w:rPr>
              <w:t> </w:t>
            </w:r>
          </w:p>
        </w:tc>
      </w:tr>
      <w:tr w:rsidRPr="00DB785F" w:rsidR="00DB785F" w:rsidTr="002578EF" w14:paraId="57B58625" w14:textId="77777777">
        <w:trPr>
          <w:trHeight w:val="285"/>
        </w:trPr>
        <w:tc>
          <w:tcPr>
            <w:tcW w:w="9018"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6B58B4C5"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451BDB3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58B65567"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65F72AA1"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562B570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r>
      <w:tr w:rsidRPr="00DB785F" w:rsidR="00DB785F" w:rsidTr="002578EF" w14:paraId="0B82916E" w14:textId="77777777">
        <w:trPr>
          <w:trHeight w:val="285"/>
        </w:trPr>
        <w:tc>
          <w:tcPr>
            <w:tcW w:w="9018" w:type="dxa"/>
            <w:tcBorders>
              <w:top w:val="single" w:color="000000" w:sz="6" w:space="0"/>
              <w:left w:val="single" w:color="000000" w:sz="6" w:space="0"/>
              <w:bottom w:val="single" w:color="000000" w:sz="6" w:space="0"/>
              <w:right w:val="single" w:color="000000" w:sz="6" w:space="0"/>
            </w:tcBorders>
            <w:shd w:val="clear" w:color="auto" w:fill="F5F55B"/>
            <w:hideMark/>
          </w:tcPr>
          <w:p w:rsidRPr="00DB785F" w:rsidR="00DB785F" w:rsidP="00DB785F" w:rsidRDefault="00DB785F" w14:paraId="69E82FE7"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Do you want other team members/event attendees to be made aware and if so, to what extent? </w:t>
            </w:r>
            <w:r w:rsidRPr="00DB785F">
              <w:rPr>
                <w:rFonts w:ascii="Arial" w:hAnsi="Arial" w:eastAsia="Times New Roman" w:cs="Arial"/>
                <w:sz w:val="24"/>
                <w:szCs w:val="24"/>
                <w:lang w:eastAsia="en-GB"/>
              </w:rPr>
              <w:t> </w:t>
            </w:r>
          </w:p>
        </w:tc>
      </w:tr>
      <w:tr w:rsidRPr="00DB785F" w:rsidR="00DB785F" w:rsidTr="002578EF" w14:paraId="278F6370" w14:textId="77777777">
        <w:trPr>
          <w:trHeight w:val="285"/>
        </w:trPr>
        <w:tc>
          <w:tcPr>
            <w:tcW w:w="9018"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2B11DAA4"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66FD897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r>
      <w:tr w:rsidRPr="00DB785F" w:rsidR="00DB785F" w:rsidTr="002578EF" w14:paraId="20862548" w14:textId="77777777">
        <w:trPr>
          <w:trHeight w:val="285"/>
        </w:trPr>
        <w:tc>
          <w:tcPr>
            <w:tcW w:w="9018" w:type="dxa"/>
            <w:tcBorders>
              <w:top w:val="single" w:color="000000" w:sz="6" w:space="0"/>
              <w:left w:val="single" w:color="000000" w:sz="6" w:space="0"/>
              <w:bottom w:val="single" w:color="000000" w:sz="6" w:space="0"/>
              <w:right w:val="single" w:color="000000" w:sz="6" w:space="0"/>
            </w:tcBorders>
            <w:shd w:val="clear" w:color="auto" w:fill="F5F55B"/>
            <w:hideMark/>
          </w:tcPr>
          <w:p w:rsidRPr="00DB785F" w:rsidR="00DB785F" w:rsidP="00DB785F" w:rsidRDefault="00DB785F" w14:paraId="42E684E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The following adjustments could support me to participate:</w:t>
            </w:r>
            <w:r w:rsidRPr="00DB785F">
              <w:rPr>
                <w:rFonts w:ascii="Arial" w:hAnsi="Arial" w:eastAsia="Times New Roman" w:cs="Arial"/>
                <w:sz w:val="24"/>
                <w:szCs w:val="24"/>
                <w:lang w:eastAsia="en-GB"/>
              </w:rPr>
              <w:t> </w:t>
            </w:r>
          </w:p>
        </w:tc>
      </w:tr>
      <w:tr w:rsidRPr="00DB785F" w:rsidR="00DB785F" w:rsidTr="002578EF" w14:paraId="007F5BB8" w14:textId="77777777">
        <w:trPr>
          <w:trHeight w:val="285"/>
        </w:trPr>
        <w:tc>
          <w:tcPr>
            <w:tcW w:w="9018"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555102F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1FEA8B7A"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03F59C71"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r>
      <w:tr w:rsidRPr="00DB785F" w:rsidR="00DB785F" w:rsidTr="002578EF" w14:paraId="40E4ACA1" w14:textId="77777777">
        <w:trPr>
          <w:trHeight w:val="285"/>
        </w:trPr>
        <w:tc>
          <w:tcPr>
            <w:tcW w:w="9018" w:type="dxa"/>
            <w:tcBorders>
              <w:top w:val="single" w:color="000000" w:sz="6" w:space="0"/>
              <w:left w:val="single" w:color="000000" w:sz="6" w:space="0"/>
              <w:bottom w:val="single" w:color="000000" w:sz="6" w:space="0"/>
              <w:right w:val="single" w:color="000000" w:sz="6" w:space="0"/>
            </w:tcBorders>
            <w:shd w:val="clear" w:color="auto" w:fill="F5F55B"/>
            <w:hideMark/>
          </w:tcPr>
          <w:p w:rsidRPr="00DB785F" w:rsidR="00DB785F" w:rsidP="00DB785F" w:rsidRDefault="00DB785F" w14:paraId="30EE4BF4"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What efforts have been made to address the items noted above (For use in review) </w:t>
            </w:r>
            <w:r w:rsidRPr="00DB785F">
              <w:rPr>
                <w:rFonts w:ascii="Arial" w:hAnsi="Arial" w:eastAsia="Times New Roman" w:cs="Arial"/>
                <w:sz w:val="24"/>
                <w:szCs w:val="24"/>
                <w:lang w:eastAsia="en-GB"/>
              </w:rPr>
              <w:t> </w:t>
            </w:r>
          </w:p>
        </w:tc>
      </w:tr>
      <w:tr w:rsidRPr="00DB785F" w:rsidR="00DB785F" w:rsidTr="002578EF" w14:paraId="5D29D9CC" w14:textId="77777777">
        <w:trPr>
          <w:trHeight w:val="285"/>
        </w:trPr>
        <w:tc>
          <w:tcPr>
            <w:tcW w:w="9018"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1FBF6B6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color w:val="A6A6A6"/>
                <w:sz w:val="24"/>
                <w:szCs w:val="24"/>
                <w:lang w:eastAsia="en-GB"/>
              </w:rPr>
              <w:t>  </w:t>
            </w:r>
          </w:p>
          <w:p w:rsidRPr="00DB785F" w:rsidR="00DB785F" w:rsidP="00DB785F" w:rsidRDefault="00DB785F" w14:paraId="0D8908F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color w:val="A6A6A6"/>
                <w:sz w:val="24"/>
                <w:szCs w:val="24"/>
                <w:lang w:eastAsia="en-GB"/>
              </w:rPr>
              <w:t>  </w:t>
            </w:r>
          </w:p>
        </w:tc>
      </w:tr>
    </w:tbl>
    <w:p w:rsidR="00DB785F" w:rsidP="00DB785F" w:rsidRDefault="00DB785F" w14:paraId="1F725CE8" w14:textId="77777777">
      <w:pPr>
        <w:spacing w:after="0" w:line="240" w:lineRule="auto"/>
        <w:textAlignment w:val="baseline"/>
        <w:rPr>
          <w:rFonts w:ascii="Arial" w:hAnsi="Arial" w:eastAsia="Times New Roman" w:cs="Arial"/>
          <w:color w:val="000000"/>
          <w:sz w:val="24"/>
          <w:szCs w:val="24"/>
          <w:lang w:eastAsia="en-GB"/>
        </w:rPr>
      </w:pPr>
    </w:p>
    <w:p w:rsidRPr="00DB785F" w:rsidR="00DB785F" w:rsidP="00DB785F" w:rsidRDefault="00DB785F" w14:paraId="299560CB" w14:textId="2E0C0D98">
      <w:pPr>
        <w:spacing w:after="0" w:line="240" w:lineRule="auto"/>
        <w:textAlignment w:val="baseline"/>
        <w:rPr>
          <w:rFonts w:ascii="Arial" w:hAnsi="Arial" w:eastAsia="Times New Roman" w:cs="Arial"/>
          <w:b/>
          <w:color w:val="000000"/>
          <w:sz w:val="24"/>
          <w:szCs w:val="24"/>
          <w:lang w:eastAsia="en-GB"/>
        </w:rPr>
      </w:pPr>
      <w:r w:rsidRPr="00DB785F">
        <w:rPr>
          <w:rFonts w:ascii="Arial" w:hAnsi="Arial" w:eastAsia="Times New Roman" w:cs="Arial"/>
          <w:b/>
          <w:color w:val="000000"/>
          <w:sz w:val="24"/>
          <w:szCs w:val="24"/>
          <w:lang w:eastAsia="en-GB"/>
        </w:rPr>
        <w:t>Part 3 – Health and Wellbeing </w:t>
      </w:r>
    </w:p>
    <w:p w:rsidRPr="00DB785F" w:rsidR="00DB785F" w:rsidP="00DB785F" w:rsidRDefault="00DB785F" w14:paraId="397C177D" w14:textId="77777777">
      <w:pPr>
        <w:spacing w:after="0" w:line="240" w:lineRule="auto"/>
        <w:textAlignment w:val="baseline"/>
        <w:rPr>
          <w:rFonts w:ascii="Segoe UI" w:hAnsi="Segoe UI" w:eastAsia="Times New Roman" w:cs="Segoe UI"/>
          <w:sz w:val="18"/>
          <w:szCs w:val="18"/>
          <w:lang w:eastAsia="en-GB"/>
        </w:rPr>
      </w:pPr>
    </w:p>
    <w:tbl>
      <w:tblPr>
        <w:tblW w:w="9018" w:type="dxa"/>
        <w:tblInd w:w="-8"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018"/>
      </w:tblGrid>
      <w:tr w:rsidRPr="00DB785F" w:rsidR="00DB785F" w:rsidTr="002578EF" w14:paraId="742ABE32" w14:textId="77777777">
        <w:trPr>
          <w:trHeight w:val="285"/>
        </w:trPr>
        <w:tc>
          <w:tcPr>
            <w:tcW w:w="9018" w:type="dxa"/>
            <w:tcBorders>
              <w:top w:val="single" w:color="000000" w:sz="6" w:space="0"/>
              <w:left w:val="single" w:color="000000" w:sz="6" w:space="0"/>
              <w:bottom w:val="single" w:color="000000" w:sz="6" w:space="0"/>
              <w:right w:val="single" w:color="000000" w:sz="6" w:space="0"/>
            </w:tcBorders>
            <w:shd w:val="clear" w:color="auto" w:fill="F5F55B"/>
            <w:hideMark/>
          </w:tcPr>
          <w:p w:rsidRPr="00DB785F" w:rsidR="00DB785F" w:rsidP="00DB785F" w:rsidRDefault="00DB785F" w14:paraId="62AF24FC" w14:textId="77777777">
            <w:pPr>
              <w:spacing w:after="0" w:line="240" w:lineRule="auto"/>
              <w:textAlignment w:val="baseline"/>
              <w:divId w:val="1220752023"/>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Does the individual have any physical, emotional or wellbeing issues which may affect their ability to participate</w:t>
            </w:r>
            <w:r w:rsidRPr="00DB785F">
              <w:rPr>
                <w:rFonts w:ascii="Arial" w:hAnsi="Arial" w:eastAsia="Times New Roman" w:cs="Arial"/>
                <w:sz w:val="24"/>
                <w:szCs w:val="24"/>
                <w:lang w:eastAsia="en-GB"/>
              </w:rPr>
              <w:t> </w:t>
            </w:r>
          </w:p>
        </w:tc>
      </w:tr>
      <w:tr w:rsidRPr="00DB785F" w:rsidR="00DB785F" w:rsidTr="002578EF" w14:paraId="7FC421D6" w14:textId="77777777">
        <w:trPr>
          <w:trHeight w:val="285"/>
        </w:trPr>
        <w:tc>
          <w:tcPr>
            <w:tcW w:w="9018"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26CF7E8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0135A5F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022D7D15"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26243B84"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570BEE5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r>
    </w:tbl>
    <w:p w:rsidRPr="00DB785F" w:rsidR="00DB785F" w:rsidP="00DB785F" w:rsidRDefault="00DB785F" w14:paraId="2253122B" w14:textId="77777777">
      <w:pPr>
        <w:spacing w:after="0" w:line="240" w:lineRule="auto"/>
        <w:textAlignment w:val="baseline"/>
        <w:rPr>
          <w:rFonts w:ascii="Segoe UI" w:hAnsi="Segoe UI" w:eastAsia="Times New Roman" w:cs="Segoe UI"/>
          <w:sz w:val="18"/>
          <w:szCs w:val="18"/>
          <w:lang w:eastAsia="en-GB"/>
        </w:rPr>
      </w:pPr>
      <w:r w:rsidRPr="00DB785F">
        <w:rPr>
          <w:rFonts w:ascii="Arial" w:hAnsi="Arial" w:eastAsia="Times New Roman" w:cs="Arial"/>
          <w:color w:val="000000"/>
          <w:sz w:val="24"/>
          <w:szCs w:val="24"/>
          <w:lang w:eastAsia="en-GB"/>
        </w:rPr>
        <w:t> </w:t>
      </w:r>
    </w:p>
    <w:tbl>
      <w:tblPr>
        <w:tblW w:w="9018" w:type="dxa"/>
        <w:tblInd w:w="-8"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018"/>
      </w:tblGrid>
      <w:tr w:rsidRPr="00DB785F" w:rsidR="00DB785F" w:rsidTr="002578EF" w14:paraId="017B7BED" w14:textId="77777777">
        <w:trPr>
          <w:trHeight w:val="285"/>
        </w:trPr>
        <w:tc>
          <w:tcPr>
            <w:tcW w:w="9018" w:type="dxa"/>
            <w:tcBorders>
              <w:top w:val="single" w:color="000000" w:sz="6" w:space="0"/>
              <w:left w:val="single" w:color="000000" w:sz="6" w:space="0"/>
              <w:bottom w:val="single" w:color="000000" w:sz="6" w:space="0"/>
              <w:right w:val="single" w:color="000000" w:sz="6" w:space="0"/>
            </w:tcBorders>
            <w:shd w:val="clear" w:color="auto" w:fill="F5F55B"/>
            <w:hideMark/>
          </w:tcPr>
          <w:p w:rsidRPr="00DB785F" w:rsidR="00DB785F" w:rsidP="00DB785F" w:rsidRDefault="00DB785F" w14:paraId="67ECC62C" w14:textId="77777777">
            <w:pPr>
              <w:spacing w:after="0" w:line="240" w:lineRule="auto"/>
              <w:textAlignment w:val="baseline"/>
              <w:divId w:val="2024282577"/>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Does the individual have any appointments, commitments or other circumstances that may require adjustments to their schedule? </w:t>
            </w:r>
            <w:r w:rsidRPr="00DB785F">
              <w:rPr>
                <w:rFonts w:ascii="Arial" w:hAnsi="Arial" w:eastAsia="Times New Roman" w:cs="Arial"/>
                <w:sz w:val="24"/>
                <w:szCs w:val="24"/>
                <w:lang w:eastAsia="en-GB"/>
              </w:rPr>
              <w:t> </w:t>
            </w:r>
          </w:p>
        </w:tc>
      </w:tr>
      <w:tr w:rsidRPr="00DB785F" w:rsidR="00DB785F" w:rsidTr="002578EF" w14:paraId="5CD1966A" w14:textId="77777777">
        <w:trPr>
          <w:trHeight w:val="285"/>
        </w:trPr>
        <w:tc>
          <w:tcPr>
            <w:tcW w:w="9018"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794DE2D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3C03AD8B"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74257A4B"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r>
    </w:tbl>
    <w:p w:rsidRPr="00DB785F" w:rsidR="00DB785F" w:rsidP="00DB785F" w:rsidRDefault="00DB785F" w14:paraId="6F84546B" w14:textId="77777777">
      <w:pPr>
        <w:spacing w:after="0" w:line="240" w:lineRule="auto"/>
        <w:textAlignment w:val="baseline"/>
        <w:rPr>
          <w:rFonts w:ascii="Segoe UI" w:hAnsi="Segoe UI" w:eastAsia="Times New Roman" w:cs="Segoe UI"/>
          <w:sz w:val="18"/>
          <w:szCs w:val="18"/>
          <w:lang w:eastAsia="en-GB"/>
        </w:rPr>
      </w:pPr>
      <w:r w:rsidRPr="00DB785F">
        <w:rPr>
          <w:rFonts w:ascii="Arial" w:hAnsi="Arial" w:eastAsia="Times New Roman" w:cs="Arial"/>
          <w:color w:val="000000"/>
          <w:sz w:val="24"/>
          <w:szCs w:val="24"/>
          <w:lang w:eastAsia="en-GB"/>
        </w:rPr>
        <w:t> </w:t>
      </w:r>
    </w:p>
    <w:tbl>
      <w:tblPr>
        <w:tblW w:w="9018" w:type="dxa"/>
        <w:tblInd w:w="-8"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018"/>
      </w:tblGrid>
      <w:tr w:rsidRPr="00DB785F" w:rsidR="00DB785F" w:rsidTr="002578EF" w14:paraId="30D903DB" w14:textId="77777777">
        <w:trPr>
          <w:trHeight w:val="285"/>
        </w:trPr>
        <w:tc>
          <w:tcPr>
            <w:tcW w:w="9018" w:type="dxa"/>
            <w:tcBorders>
              <w:top w:val="single" w:color="000000" w:sz="6" w:space="0"/>
              <w:left w:val="single" w:color="000000" w:sz="6" w:space="0"/>
              <w:bottom w:val="single" w:color="000000" w:sz="6" w:space="0"/>
              <w:right w:val="single" w:color="000000" w:sz="6" w:space="0"/>
            </w:tcBorders>
            <w:shd w:val="clear" w:color="auto" w:fill="F5F55B"/>
            <w:hideMark/>
          </w:tcPr>
          <w:p w:rsidRPr="00DB785F" w:rsidR="00DB785F" w:rsidP="00DB785F" w:rsidRDefault="00DB785F" w14:paraId="42A78D00" w14:textId="77777777">
            <w:pPr>
              <w:spacing w:after="0" w:line="240" w:lineRule="auto"/>
              <w:textAlignment w:val="baseline"/>
              <w:divId w:val="1933312659"/>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We know that some staff, volunteers and event attendees do arrange to car share or offer lifts to each other. Staffordshire Wildlife Trust encourages people to be supportive and kind to others, but any transportation arrangements made to travel to and from place of work/events are not part of the Trust’s remit and are not covered by this risk assessment.   </w:t>
            </w:r>
            <w:r w:rsidRPr="00DB785F">
              <w:rPr>
                <w:rFonts w:ascii="Arial" w:hAnsi="Arial" w:eastAsia="Times New Roman" w:cs="Arial"/>
                <w:sz w:val="24"/>
                <w:szCs w:val="24"/>
                <w:lang w:eastAsia="en-GB"/>
              </w:rPr>
              <w:t> </w:t>
            </w:r>
          </w:p>
        </w:tc>
      </w:tr>
      <w:tr w:rsidRPr="00DB785F" w:rsidR="00DB785F" w:rsidTr="002578EF" w14:paraId="556604C2" w14:textId="77777777">
        <w:trPr>
          <w:trHeight w:val="285"/>
        </w:trPr>
        <w:tc>
          <w:tcPr>
            <w:tcW w:w="9018"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1075ADA5"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Discussed and agreed on date:  </w:t>
            </w:r>
          </w:p>
          <w:p w:rsidRPr="00DB785F" w:rsidR="00DB785F" w:rsidP="00DB785F" w:rsidRDefault="00DB785F" w14:paraId="0D93588E"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By:  </w:t>
            </w:r>
          </w:p>
          <w:p w:rsidRPr="00DB785F" w:rsidR="00DB785F" w:rsidP="00DB785F" w:rsidRDefault="00DB785F" w14:paraId="68B8E93E"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18D8EF6E"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r>
    </w:tbl>
    <w:p w:rsidR="00DB785F" w:rsidP="00DB785F" w:rsidRDefault="00DB785F" w14:paraId="2A81885B" w14:textId="77777777">
      <w:pPr>
        <w:spacing w:after="0" w:line="240" w:lineRule="auto"/>
        <w:textAlignment w:val="baseline"/>
        <w:rPr>
          <w:rFonts w:ascii="Arial" w:hAnsi="Arial" w:eastAsia="Times New Roman" w:cs="Arial"/>
          <w:color w:val="000000"/>
          <w:sz w:val="24"/>
          <w:szCs w:val="24"/>
          <w:lang w:eastAsia="en-GB"/>
        </w:rPr>
      </w:pPr>
    </w:p>
    <w:p w:rsidRPr="00DB785F" w:rsidR="00DB785F" w:rsidP="00DB785F" w:rsidRDefault="00DB785F" w14:paraId="3DA121DA" w14:textId="77777777">
      <w:pPr>
        <w:spacing w:after="0" w:line="240" w:lineRule="auto"/>
        <w:textAlignment w:val="baseline"/>
        <w:rPr>
          <w:rFonts w:ascii="Arial" w:hAnsi="Arial" w:eastAsia="Times New Roman" w:cs="Arial"/>
          <w:b/>
          <w:color w:val="000000"/>
          <w:sz w:val="24"/>
          <w:szCs w:val="24"/>
          <w:lang w:eastAsia="en-GB"/>
        </w:rPr>
      </w:pPr>
      <w:r w:rsidRPr="00DB785F">
        <w:rPr>
          <w:rFonts w:ascii="Arial" w:hAnsi="Arial" w:eastAsia="Times New Roman" w:cs="Arial"/>
          <w:b/>
          <w:color w:val="000000"/>
          <w:sz w:val="24"/>
          <w:szCs w:val="24"/>
          <w:lang w:eastAsia="en-GB"/>
        </w:rPr>
        <w:t>Part 4 – Mitigations of Risk and safeguards</w:t>
      </w:r>
    </w:p>
    <w:p w:rsidRPr="00DB785F" w:rsidR="00DB785F" w:rsidP="00DB785F" w:rsidRDefault="00DB785F" w14:paraId="45D1705A" w14:textId="1BA254EF">
      <w:pPr>
        <w:spacing w:after="0" w:line="240" w:lineRule="auto"/>
        <w:textAlignment w:val="baseline"/>
        <w:rPr>
          <w:rFonts w:ascii="Segoe UI" w:hAnsi="Segoe UI" w:eastAsia="Times New Roman" w:cs="Segoe UI"/>
          <w:sz w:val="18"/>
          <w:szCs w:val="18"/>
          <w:lang w:eastAsia="en-GB"/>
        </w:rPr>
      </w:pPr>
      <w:r w:rsidRPr="00DB785F">
        <w:rPr>
          <w:rFonts w:ascii="Arial" w:hAnsi="Arial" w:eastAsia="Times New Roman" w:cs="Arial"/>
          <w:color w:val="000000"/>
          <w:sz w:val="24"/>
          <w:szCs w:val="24"/>
          <w:lang w:eastAsia="en-GB"/>
        </w:rPr>
        <w:t> </w:t>
      </w:r>
    </w:p>
    <w:tbl>
      <w:tblPr>
        <w:tblW w:w="9018" w:type="dxa"/>
        <w:tblInd w:w="-8"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081"/>
        <w:gridCol w:w="2019"/>
        <w:gridCol w:w="2683"/>
        <w:gridCol w:w="2302"/>
        <w:gridCol w:w="933"/>
      </w:tblGrid>
      <w:tr w:rsidRPr="00DB785F" w:rsidR="00DB785F" w:rsidTr="002578EF" w14:paraId="28CDC81A" w14:textId="77777777">
        <w:trPr>
          <w:trHeight w:val="285"/>
        </w:trPr>
        <w:tc>
          <w:tcPr>
            <w:tcW w:w="1144" w:type="dxa"/>
            <w:tcBorders>
              <w:top w:val="single" w:color="000000" w:sz="6" w:space="0"/>
              <w:left w:val="single" w:color="000000" w:sz="6" w:space="0"/>
              <w:bottom w:val="single" w:color="000000" w:sz="6" w:space="0"/>
              <w:right w:val="single" w:color="000000" w:sz="6" w:space="0"/>
            </w:tcBorders>
            <w:shd w:val="clear" w:color="auto" w:fill="F5F55B"/>
            <w:hideMark/>
          </w:tcPr>
          <w:p w:rsidRPr="00DB785F" w:rsidR="00DB785F" w:rsidP="00DB785F" w:rsidRDefault="00DB785F" w14:paraId="0ECFF96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Possible Risk</w:t>
            </w:r>
            <w:r w:rsidRPr="00DB785F">
              <w:rPr>
                <w:rFonts w:ascii="Arial" w:hAnsi="Arial" w:eastAsia="Times New Roman" w:cs="Arial"/>
                <w:sz w:val="24"/>
                <w:szCs w:val="24"/>
                <w:lang w:eastAsia="en-GB"/>
              </w:rPr>
              <w:t> </w:t>
            </w:r>
          </w:p>
        </w:tc>
        <w:tc>
          <w:tcPr>
            <w:tcW w:w="2542" w:type="dxa"/>
            <w:tcBorders>
              <w:top w:val="single" w:color="000000" w:sz="6" w:space="0"/>
              <w:left w:val="single" w:color="000000" w:sz="6" w:space="0"/>
              <w:bottom w:val="single" w:color="000000" w:sz="6" w:space="0"/>
              <w:right w:val="single" w:color="000000" w:sz="6" w:space="0"/>
            </w:tcBorders>
            <w:shd w:val="clear" w:color="auto" w:fill="F5F55B"/>
            <w:hideMark/>
          </w:tcPr>
          <w:p w:rsidRPr="00DB785F" w:rsidR="00DB785F" w:rsidP="00DB785F" w:rsidRDefault="00DB785F" w14:paraId="5BA07E12"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Risks to individual, role/event, other staff, public or service users</w:t>
            </w:r>
            <w:r w:rsidRPr="00DB785F">
              <w:rPr>
                <w:rFonts w:ascii="Arial" w:hAnsi="Arial" w:eastAsia="Times New Roman" w:cs="Arial"/>
                <w:sz w:val="24"/>
                <w:szCs w:val="24"/>
                <w:lang w:eastAsia="en-GB"/>
              </w:rPr>
              <w:t> </w:t>
            </w:r>
          </w:p>
        </w:tc>
        <w:tc>
          <w:tcPr>
            <w:tcW w:w="1893" w:type="dxa"/>
            <w:tcBorders>
              <w:top w:val="single" w:color="000000" w:sz="6" w:space="0"/>
              <w:left w:val="single" w:color="000000" w:sz="6" w:space="0"/>
              <w:bottom w:val="single" w:color="000000" w:sz="6" w:space="0"/>
              <w:right w:val="single" w:color="000000" w:sz="6" w:space="0"/>
            </w:tcBorders>
            <w:shd w:val="clear" w:color="auto" w:fill="F5F55B"/>
            <w:hideMark/>
          </w:tcPr>
          <w:p w:rsidRPr="00DB785F" w:rsidR="00DB785F" w:rsidP="00DB785F" w:rsidRDefault="00DB785F" w14:paraId="3711709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Control measures/management of risk</w:t>
            </w:r>
            <w:r w:rsidRPr="00DB785F">
              <w:rPr>
                <w:rFonts w:ascii="Arial" w:hAnsi="Arial" w:eastAsia="Times New Roman" w:cs="Arial"/>
                <w:sz w:val="24"/>
                <w:szCs w:val="24"/>
                <w:lang w:eastAsia="en-GB"/>
              </w:rPr>
              <w:t> </w:t>
            </w:r>
          </w:p>
        </w:tc>
        <w:tc>
          <w:tcPr>
            <w:tcW w:w="2435" w:type="dxa"/>
            <w:tcBorders>
              <w:top w:val="single" w:color="000000" w:sz="6" w:space="0"/>
              <w:left w:val="single" w:color="000000" w:sz="6" w:space="0"/>
              <w:bottom w:val="single" w:color="000000" w:sz="6" w:space="0"/>
              <w:right w:val="single" w:color="000000" w:sz="6" w:space="0"/>
            </w:tcBorders>
            <w:shd w:val="clear" w:color="auto" w:fill="F5F55B"/>
            <w:hideMark/>
          </w:tcPr>
          <w:p w:rsidRPr="00DB785F" w:rsidR="00DB785F" w:rsidP="00DB785F" w:rsidRDefault="00DB785F" w14:paraId="331890CB"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Risk Rating</w:t>
            </w:r>
            <w:r w:rsidRPr="00DB785F">
              <w:rPr>
                <w:rFonts w:ascii="Arial" w:hAnsi="Arial" w:eastAsia="Times New Roman" w:cs="Arial"/>
                <w:sz w:val="24"/>
                <w:szCs w:val="24"/>
                <w:lang w:eastAsia="en-GB"/>
              </w:rPr>
              <w:t> </w:t>
            </w:r>
          </w:p>
          <w:p w:rsidRPr="00DB785F" w:rsidR="00DB785F" w:rsidP="00DB785F" w:rsidRDefault="00DB785F" w14:paraId="507789F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Low/Medium/High</w:t>
            </w:r>
            <w:r w:rsidRPr="00DB785F">
              <w:rPr>
                <w:rFonts w:ascii="Arial" w:hAnsi="Arial" w:eastAsia="Times New Roman" w:cs="Arial"/>
                <w:sz w:val="24"/>
                <w:szCs w:val="24"/>
                <w:lang w:eastAsia="en-GB"/>
              </w:rPr>
              <w:t> </w:t>
            </w:r>
          </w:p>
          <w:p w:rsidRPr="00DB785F" w:rsidR="00DB785F" w:rsidP="00DB785F" w:rsidRDefault="00DB785F" w14:paraId="14F4E13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Green/Amber/Red</w:t>
            </w:r>
            <w:r w:rsidRPr="00DB785F">
              <w:rPr>
                <w:rFonts w:ascii="Arial" w:hAnsi="Arial" w:eastAsia="Times New Roman" w:cs="Arial"/>
                <w:sz w:val="24"/>
                <w:szCs w:val="24"/>
                <w:lang w:eastAsia="en-GB"/>
              </w:rPr>
              <w:t> </w:t>
            </w:r>
          </w:p>
        </w:tc>
        <w:tc>
          <w:tcPr>
            <w:tcW w:w="1004" w:type="dxa"/>
            <w:tcBorders>
              <w:top w:val="single" w:color="000000" w:sz="6" w:space="0"/>
              <w:left w:val="single" w:color="000000" w:sz="6" w:space="0"/>
              <w:bottom w:val="single" w:color="000000" w:sz="6" w:space="0"/>
              <w:right w:val="single" w:color="000000" w:sz="6" w:space="0"/>
            </w:tcBorders>
            <w:shd w:val="clear" w:color="auto" w:fill="F5F55B"/>
            <w:hideMark/>
          </w:tcPr>
          <w:p w:rsidRPr="00DB785F" w:rsidR="00DB785F" w:rsidP="00DB785F" w:rsidRDefault="00DB785F" w14:paraId="1170A09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Review date</w:t>
            </w:r>
            <w:r w:rsidRPr="00DB785F">
              <w:rPr>
                <w:rFonts w:ascii="Arial" w:hAnsi="Arial" w:eastAsia="Times New Roman" w:cs="Arial"/>
                <w:sz w:val="24"/>
                <w:szCs w:val="24"/>
                <w:lang w:eastAsia="en-GB"/>
              </w:rPr>
              <w:t> </w:t>
            </w:r>
          </w:p>
        </w:tc>
      </w:tr>
      <w:tr w:rsidRPr="00DB785F" w:rsidR="00DB785F" w:rsidTr="002578EF" w14:paraId="3646FAC7" w14:textId="77777777">
        <w:trPr>
          <w:trHeight w:val="285"/>
        </w:trPr>
        <w:tc>
          <w:tcPr>
            <w:tcW w:w="1144"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798261F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19F5166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2542"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6A682C07"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1893"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396DE98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2435"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48A3AEF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1004"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4A7CF16F"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r>
      <w:tr w:rsidRPr="00DB785F" w:rsidR="00DB785F" w:rsidTr="002578EF" w14:paraId="2B1C9C82" w14:textId="77777777">
        <w:trPr>
          <w:trHeight w:val="285"/>
        </w:trPr>
        <w:tc>
          <w:tcPr>
            <w:tcW w:w="1144"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5C0F7AC2"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58E555D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2542"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711B127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1893"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36A12924"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2435"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5FB41AE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1004"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1B79CF91"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r>
      <w:tr w:rsidRPr="00DB785F" w:rsidR="00DB785F" w:rsidTr="002578EF" w14:paraId="5DB88D5F" w14:textId="77777777">
        <w:trPr>
          <w:trHeight w:val="285"/>
        </w:trPr>
        <w:tc>
          <w:tcPr>
            <w:tcW w:w="1144"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03ACEED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1C543A47"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2542"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664C6CCA"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1893"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1CF667AA"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2435"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33F395E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1004"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22CAEB7B"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r>
      <w:tr w:rsidRPr="00DB785F" w:rsidR="00DB785F" w:rsidTr="002578EF" w14:paraId="6A69873C" w14:textId="77777777">
        <w:trPr>
          <w:trHeight w:val="285"/>
        </w:trPr>
        <w:tc>
          <w:tcPr>
            <w:tcW w:w="1144"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0C145E7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0479A73F"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2542"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4A11DA74"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1893"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29F66152"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2435"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6C003DB6"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1004"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604C4E6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r>
      <w:tr w:rsidRPr="00DB785F" w:rsidR="00DB785F" w:rsidTr="002578EF" w14:paraId="5CE19CFC" w14:textId="77777777">
        <w:trPr>
          <w:trHeight w:val="285"/>
        </w:trPr>
        <w:tc>
          <w:tcPr>
            <w:tcW w:w="1144"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6D75E841"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5F5BEF3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2542"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64F3DBBA"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1893"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7A415FD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2435"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39076D57"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1004"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6CFA642A"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r>
    </w:tbl>
    <w:p w:rsidRPr="00DB785F" w:rsidR="00DB785F" w:rsidP="00DB785F" w:rsidRDefault="00DB785F" w14:paraId="565067F5" w14:textId="77777777">
      <w:pPr>
        <w:spacing w:after="0" w:line="240" w:lineRule="auto"/>
        <w:textAlignment w:val="baseline"/>
        <w:rPr>
          <w:rFonts w:ascii="Segoe UI" w:hAnsi="Segoe UI" w:eastAsia="Times New Roman" w:cs="Segoe UI"/>
          <w:sz w:val="18"/>
          <w:szCs w:val="18"/>
          <w:lang w:eastAsia="en-GB"/>
        </w:rPr>
      </w:pPr>
      <w:r w:rsidRPr="00DB785F">
        <w:rPr>
          <w:rFonts w:ascii="Arial" w:hAnsi="Arial" w:eastAsia="Times New Roman" w:cs="Arial"/>
          <w:color w:val="000000"/>
          <w:sz w:val="24"/>
          <w:szCs w:val="24"/>
          <w:lang w:eastAsia="en-GB"/>
        </w:rPr>
        <w:t> </w:t>
      </w:r>
    </w:p>
    <w:tbl>
      <w:tblPr>
        <w:tblW w:w="9018" w:type="dxa"/>
        <w:tblInd w:w="-8"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513"/>
        <w:gridCol w:w="3449"/>
        <w:gridCol w:w="4056"/>
      </w:tblGrid>
      <w:tr w:rsidRPr="00DB785F" w:rsidR="00DB785F" w:rsidTr="002578EF" w14:paraId="214CD544" w14:textId="77777777">
        <w:trPr>
          <w:trHeight w:val="285"/>
        </w:trPr>
        <w:tc>
          <w:tcPr>
            <w:tcW w:w="4962" w:type="dxa"/>
            <w:gridSpan w:val="2"/>
            <w:tcBorders>
              <w:top w:val="single" w:color="000000" w:sz="6" w:space="0"/>
              <w:left w:val="single" w:color="000000" w:sz="6" w:space="0"/>
              <w:bottom w:val="single" w:color="000000" w:sz="6" w:space="0"/>
              <w:right w:val="single" w:color="000000" w:sz="6" w:space="0"/>
            </w:tcBorders>
            <w:shd w:val="clear" w:color="auto" w:fill="F5F55B"/>
            <w:hideMark/>
          </w:tcPr>
          <w:p w:rsidRPr="00DB785F" w:rsidR="00DB785F" w:rsidP="00DB785F" w:rsidRDefault="00DB785F" w14:paraId="65B0F7DF" w14:textId="77777777">
            <w:pPr>
              <w:spacing w:after="0" w:line="240" w:lineRule="auto"/>
              <w:jc w:val="center"/>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Trigger</w:t>
            </w:r>
            <w:r w:rsidRPr="00DB785F">
              <w:rPr>
                <w:rFonts w:ascii="Arial" w:hAnsi="Arial" w:eastAsia="Times New Roman" w:cs="Arial"/>
                <w:sz w:val="24"/>
                <w:szCs w:val="24"/>
                <w:lang w:eastAsia="en-GB"/>
              </w:rPr>
              <w:t> </w:t>
            </w:r>
          </w:p>
        </w:tc>
        <w:tc>
          <w:tcPr>
            <w:tcW w:w="4056" w:type="dxa"/>
            <w:tcBorders>
              <w:top w:val="single" w:color="auto" w:sz="6" w:space="0"/>
              <w:left w:val="nil"/>
              <w:bottom w:val="single" w:color="auto" w:sz="6" w:space="0"/>
              <w:right w:val="single" w:color="auto" w:sz="6" w:space="0"/>
            </w:tcBorders>
            <w:shd w:val="clear" w:color="auto" w:fill="F5F55B"/>
            <w:hideMark/>
          </w:tcPr>
          <w:p w:rsidRPr="00DB785F" w:rsidR="00DB785F" w:rsidP="00DB785F" w:rsidRDefault="00DB785F" w14:paraId="512205FE"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Precautionary measures</w:t>
            </w:r>
            <w:r w:rsidRPr="00DB785F">
              <w:rPr>
                <w:rFonts w:ascii="Arial" w:hAnsi="Arial" w:eastAsia="Times New Roman" w:cs="Arial"/>
                <w:sz w:val="24"/>
                <w:szCs w:val="24"/>
                <w:lang w:eastAsia="en-GB"/>
              </w:rPr>
              <w:t> </w:t>
            </w:r>
          </w:p>
        </w:tc>
      </w:tr>
      <w:tr w:rsidRPr="00DB785F" w:rsidR="00DB785F" w:rsidTr="002578EF" w14:paraId="48EDB134" w14:textId="77777777">
        <w:trPr>
          <w:trHeight w:val="285"/>
        </w:trPr>
        <w:tc>
          <w:tcPr>
            <w:tcW w:w="1513"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1B9E4C1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1 </w:t>
            </w:r>
          </w:p>
          <w:p w:rsidRPr="00DB785F" w:rsidR="00DB785F" w:rsidP="00DB785F" w:rsidRDefault="00DB785F" w14:paraId="22D93B7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3449" w:type="dxa"/>
            <w:tcBorders>
              <w:top w:val="nil"/>
              <w:left w:val="single" w:color="auto" w:sz="6" w:space="0"/>
              <w:bottom w:val="single" w:color="auto" w:sz="6" w:space="0"/>
              <w:right w:val="single" w:color="auto" w:sz="6" w:space="0"/>
            </w:tcBorders>
            <w:hideMark/>
          </w:tcPr>
          <w:p w:rsidRPr="00DB785F" w:rsidR="00DB785F" w:rsidP="00DB785F" w:rsidRDefault="00DB785F" w14:paraId="02CBE1F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4056"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62A75827"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r>
      <w:tr w:rsidRPr="00DB785F" w:rsidR="00DB785F" w:rsidTr="002578EF" w14:paraId="12D32E29" w14:textId="77777777">
        <w:trPr>
          <w:trHeight w:val="285"/>
        </w:trPr>
        <w:tc>
          <w:tcPr>
            <w:tcW w:w="1513"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61B3EAF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2 </w:t>
            </w:r>
          </w:p>
        </w:tc>
        <w:tc>
          <w:tcPr>
            <w:tcW w:w="3449"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4E4AB03F"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22582D8A"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4056"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2BD7DA01"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r>
      <w:tr w:rsidRPr="00DB785F" w:rsidR="00DB785F" w:rsidTr="002578EF" w14:paraId="71858232" w14:textId="77777777">
        <w:trPr>
          <w:trHeight w:val="285"/>
        </w:trPr>
        <w:tc>
          <w:tcPr>
            <w:tcW w:w="1513"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4A9E8D8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3 </w:t>
            </w:r>
          </w:p>
        </w:tc>
        <w:tc>
          <w:tcPr>
            <w:tcW w:w="3449"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3FA9059B"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5248EBAA"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c>
          <w:tcPr>
            <w:tcW w:w="4056"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5285C93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r>
    </w:tbl>
    <w:p w:rsidR="00DB785F" w:rsidP="00DB785F" w:rsidRDefault="00DB785F" w14:paraId="29E0A6FC" w14:textId="2DEF503F">
      <w:pPr>
        <w:spacing w:after="0" w:line="240" w:lineRule="auto"/>
        <w:textAlignment w:val="baseline"/>
        <w:rPr>
          <w:rFonts w:ascii="Arial" w:hAnsi="Arial" w:eastAsia="Times New Roman" w:cs="Arial"/>
          <w:color w:val="000000"/>
          <w:sz w:val="24"/>
          <w:szCs w:val="24"/>
          <w:lang w:eastAsia="en-GB"/>
        </w:rPr>
      </w:pPr>
      <w:r w:rsidRPr="00DB785F">
        <w:rPr>
          <w:rFonts w:ascii="Arial" w:hAnsi="Arial" w:eastAsia="Times New Roman" w:cs="Arial"/>
          <w:color w:val="000000"/>
          <w:sz w:val="24"/>
          <w:szCs w:val="24"/>
          <w:lang w:eastAsia="en-GB"/>
        </w:rPr>
        <w:t>  </w:t>
      </w:r>
    </w:p>
    <w:p w:rsidR="00DB785F" w:rsidP="00DB785F" w:rsidRDefault="00DB785F" w14:paraId="50E64A04" w14:textId="5543B3BE">
      <w:pPr>
        <w:spacing w:after="0" w:line="240" w:lineRule="auto"/>
        <w:textAlignment w:val="baseline"/>
        <w:rPr>
          <w:rFonts w:ascii="Arial" w:hAnsi="Arial" w:eastAsia="Times New Roman" w:cs="Arial"/>
          <w:color w:val="000000"/>
          <w:sz w:val="24"/>
          <w:szCs w:val="24"/>
          <w:lang w:eastAsia="en-GB"/>
        </w:rPr>
      </w:pPr>
    </w:p>
    <w:p w:rsidRPr="00DB785F" w:rsidR="00DB785F" w:rsidP="00DB785F" w:rsidRDefault="00DB785F" w14:paraId="215369E6" w14:textId="77777777">
      <w:pPr>
        <w:spacing w:after="0" w:line="240" w:lineRule="auto"/>
        <w:textAlignment w:val="baseline"/>
        <w:rPr>
          <w:rFonts w:ascii="Segoe UI" w:hAnsi="Segoe UI" w:eastAsia="Times New Roman" w:cs="Segoe UI"/>
          <w:sz w:val="18"/>
          <w:szCs w:val="18"/>
          <w:lang w:eastAsia="en-GB"/>
        </w:rPr>
      </w:pPr>
    </w:p>
    <w:tbl>
      <w:tblPr>
        <w:tblW w:w="9008" w:type="dxa"/>
        <w:tblInd w:w="-8"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008"/>
        <w:gridCol w:w="3000"/>
        <w:gridCol w:w="3000"/>
      </w:tblGrid>
      <w:tr w:rsidRPr="00DB785F" w:rsidR="00DB785F" w:rsidTr="002578EF" w14:paraId="13B79DEB" w14:textId="77777777">
        <w:trPr>
          <w:trHeight w:val="285"/>
        </w:trPr>
        <w:tc>
          <w:tcPr>
            <w:tcW w:w="9008" w:type="dxa"/>
            <w:gridSpan w:val="3"/>
            <w:tcBorders>
              <w:top w:val="single" w:color="000000" w:sz="6" w:space="0"/>
              <w:left w:val="single" w:color="000000" w:sz="6" w:space="0"/>
              <w:bottom w:val="single" w:color="000000" w:sz="6" w:space="0"/>
              <w:right w:val="single" w:color="000000" w:sz="6" w:space="0"/>
            </w:tcBorders>
            <w:shd w:val="clear" w:color="auto" w:fill="F5F55B"/>
            <w:hideMark/>
          </w:tcPr>
          <w:p w:rsidRPr="00DB785F" w:rsidR="00DB785F" w:rsidP="00DB785F" w:rsidRDefault="00DB785F" w14:paraId="2A72DDE7" w14:textId="77777777">
            <w:pPr>
              <w:spacing w:after="0" w:line="240" w:lineRule="auto"/>
              <w:textAlignment w:val="baseline"/>
              <w:divId w:val="558708537"/>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What further action is required</w:t>
            </w:r>
            <w:r w:rsidRPr="00DB785F">
              <w:rPr>
                <w:rFonts w:ascii="Arial" w:hAnsi="Arial" w:eastAsia="Times New Roman" w:cs="Arial"/>
                <w:sz w:val="24"/>
                <w:szCs w:val="24"/>
                <w:lang w:eastAsia="en-GB"/>
              </w:rPr>
              <w:t> </w:t>
            </w:r>
          </w:p>
        </w:tc>
      </w:tr>
      <w:tr w:rsidRPr="00DB785F" w:rsidR="00DB785F" w:rsidTr="002578EF" w14:paraId="4805C214" w14:textId="77777777">
        <w:trPr>
          <w:trHeight w:val="285"/>
        </w:trPr>
        <w:tc>
          <w:tcPr>
            <w:tcW w:w="9008" w:type="dxa"/>
            <w:gridSpan w:val="3"/>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0632004A"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4741C809"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41A3E11A"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46FF887F"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5424591C"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p w:rsidRPr="00DB785F" w:rsidR="00DB785F" w:rsidP="00DB785F" w:rsidRDefault="00DB785F" w14:paraId="117B735F"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r>
      <w:tr w:rsidRPr="00DB785F" w:rsidR="00DB785F" w:rsidTr="002578EF" w14:paraId="52E23A56" w14:textId="77777777">
        <w:trPr>
          <w:trHeight w:val="285"/>
        </w:trPr>
        <w:tc>
          <w:tcPr>
            <w:tcW w:w="9008" w:type="dxa"/>
            <w:gridSpan w:val="3"/>
            <w:tcBorders>
              <w:top w:val="single" w:color="000000" w:sz="6" w:space="0"/>
              <w:left w:val="single" w:color="000000" w:sz="6" w:space="0"/>
              <w:bottom w:val="single" w:color="000000" w:sz="6" w:space="0"/>
              <w:right w:val="single" w:color="000000" w:sz="6" w:space="0"/>
            </w:tcBorders>
            <w:shd w:val="clear" w:color="auto" w:fill="F5F55B"/>
            <w:hideMark/>
          </w:tcPr>
          <w:p w:rsidRPr="00DB785F" w:rsidR="00DB785F" w:rsidP="00DB785F" w:rsidRDefault="00DB785F" w14:paraId="1FF34672"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Who is responsible for taking this action and by when</w:t>
            </w:r>
            <w:r w:rsidRPr="00DB785F">
              <w:rPr>
                <w:rFonts w:ascii="Arial" w:hAnsi="Arial" w:eastAsia="Times New Roman" w:cs="Arial"/>
                <w:sz w:val="24"/>
                <w:szCs w:val="24"/>
                <w:lang w:eastAsia="en-GB"/>
              </w:rPr>
              <w:t> </w:t>
            </w:r>
          </w:p>
        </w:tc>
      </w:tr>
      <w:tr w:rsidRPr="00DB785F" w:rsidR="00DB785F" w:rsidTr="002578EF" w14:paraId="24BB00DD" w14:textId="77777777">
        <w:trPr>
          <w:trHeight w:val="285"/>
        </w:trPr>
        <w:tc>
          <w:tcPr>
            <w:tcW w:w="9008" w:type="dxa"/>
            <w:gridSpan w:val="3"/>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4BE4D48D"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sz w:val="24"/>
                <w:szCs w:val="24"/>
                <w:lang w:eastAsia="en-GB"/>
              </w:rPr>
              <w:t> </w:t>
            </w:r>
          </w:p>
        </w:tc>
      </w:tr>
      <w:tr w:rsidRPr="00DB785F" w:rsidR="00DB785F" w:rsidTr="002578EF" w14:paraId="62B22B9D" w14:textId="77777777">
        <w:trPr>
          <w:trHeight w:val="285"/>
        </w:trPr>
        <w:tc>
          <w:tcPr>
            <w:tcW w:w="3008" w:type="dxa"/>
            <w:tcBorders>
              <w:top w:val="single" w:color="000000" w:sz="6" w:space="0"/>
              <w:left w:val="single" w:color="000000" w:sz="6" w:space="0"/>
              <w:bottom w:val="single" w:color="000000" w:sz="6" w:space="0"/>
              <w:right w:val="single" w:color="000000" w:sz="6" w:space="0"/>
            </w:tcBorders>
            <w:shd w:val="clear" w:color="auto" w:fill="F5F55B"/>
            <w:hideMark/>
          </w:tcPr>
          <w:p w:rsidRPr="00DB785F" w:rsidR="00DB785F" w:rsidP="00DB785F" w:rsidRDefault="00DB785F" w14:paraId="351CD762"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Notes from review </w:t>
            </w:r>
            <w:r w:rsidRPr="00DB785F">
              <w:rPr>
                <w:rFonts w:ascii="Arial" w:hAnsi="Arial" w:eastAsia="Times New Roman" w:cs="Arial"/>
                <w:sz w:val="24"/>
                <w:szCs w:val="24"/>
                <w:lang w:eastAsia="en-GB"/>
              </w:rPr>
              <w:t> </w:t>
            </w:r>
          </w:p>
        </w:tc>
        <w:tc>
          <w:tcPr>
            <w:tcW w:w="3000" w:type="dxa"/>
            <w:tcBorders>
              <w:top w:val="nil"/>
              <w:left w:val="single" w:color="auto" w:sz="6" w:space="0"/>
              <w:bottom w:val="single" w:color="auto" w:sz="6" w:space="0"/>
              <w:right w:val="single" w:color="auto" w:sz="6" w:space="0"/>
            </w:tcBorders>
            <w:shd w:val="clear" w:color="auto" w:fill="F5F55B"/>
            <w:hideMark/>
          </w:tcPr>
          <w:p w:rsidRPr="00DB785F" w:rsidR="00DB785F" w:rsidP="00DB785F" w:rsidRDefault="00DB785F" w14:paraId="2E7F8DD0"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Name of Person carrying out review </w:t>
            </w:r>
            <w:r w:rsidRPr="00DB785F">
              <w:rPr>
                <w:rFonts w:ascii="Arial" w:hAnsi="Arial" w:eastAsia="Times New Roman" w:cs="Arial"/>
                <w:sz w:val="24"/>
                <w:szCs w:val="24"/>
                <w:lang w:eastAsia="en-GB"/>
              </w:rPr>
              <w:t> </w:t>
            </w:r>
          </w:p>
        </w:tc>
        <w:tc>
          <w:tcPr>
            <w:tcW w:w="3000" w:type="dxa"/>
            <w:tcBorders>
              <w:top w:val="nil"/>
              <w:left w:val="single" w:color="auto" w:sz="6" w:space="0"/>
              <w:bottom w:val="single" w:color="auto" w:sz="6" w:space="0"/>
              <w:right w:val="single" w:color="auto" w:sz="6" w:space="0"/>
            </w:tcBorders>
            <w:shd w:val="clear" w:color="auto" w:fill="F5F55B"/>
            <w:hideMark/>
          </w:tcPr>
          <w:p w:rsidRPr="00DB785F" w:rsidR="00DB785F" w:rsidP="00DB785F" w:rsidRDefault="00DB785F" w14:paraId="6E703BC7"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b/>
                <w:bCs/>
                <w:sz w:val="24"/>
                <w:szCs w:val="24"/>
                <w:lang w:eastAsia="en-GB"/>
              </w:rPr>
              <w:t>Date</w:t>
            </w:r>
            <w:r w:rsidRPr="00DB785F">
              <w:rPr>
                <w:rFonts w:ascii="Arial" w:hAnsi="Arial" w:eastAsia="Times New Roman" w:cs="Arial"/>
                <w:sz w:val="24"/>
                <w:szCs w:val="24"/>
                <w:lang w:eastAsia="en-GB"/>
              </w:rPr>
              <w:t> </w:t>
            </w:r>
          </w:p>
        </w:tc>
      </w:tr>
      <w:tr w:rsidRPr="00DB785F" w:rsidR="00DB785F" w:rsidTr="002578EF" w14:paraId="154A84A0" w14:textId="77777777">
        <w:trPr>
          <w:trHeight w:val="3345"/>
        </w:trPr>
        <w:tc>
          <w:tcPr>
            <w:tcW w:w="3008"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68401CA5"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color w:val="FFFFFF"/>
                <w:sz w:val="24"/>
                <w:szCs w:val="24"/>
                <w:lang w:eastAsia="en-GB"/>
              </w:rPr>
              <w:t> </w:t>
            </w:r>
          </w:p>
          <w:p w:rsidRPr="00DB785F" w:rsidR="00DB785F" w:rsidP="00DB785F" w:rsidRDefault="00DB785F" w14:paraId="7E97D462"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color w:val="FFFFFF"/>
                <w:sz w:val="24"/>
                <w:szCs w:val="24"/>
                <w:lang w:eastAsia="en-GB"/>
              </w:rPr>
              <w:t> </w:t>
            </w:r>
          </w:p>
          <w:p w:rsidRPr="00DB785F" w:rsidR="00DB785F" w:rsidP="00DB785F" w:rsidRDefault="00DB785F" w14:paraId="21BBA9C4"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color w:val="FFFFFF"/>
                <w:sz w:val="24"/>
                <w:szCs w:val="24"/>
                <w:lang w:eastAsia="en-GB"/>
              </w:rPr>
              <w:t> </w:t>
            </w:r>
          </w:p>
          <w:p w:rsidRPr="00DB785F" w:rsidR="00DB785F" w:rsidP="00DB785F" w:rsidRDefault="00DB785F" w14:paraId="376C88EA"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color w:val="FFFFFF"/>
                <w:sz w:val="24"/>
                <w:szCs w:val="24"/>
                <w:lang w:eastAsia="en-GB"/>
              </w:rPr>
              <w:t> </w:t>
            </w:r>
          </w:p>
          <w:p w:rsidRPr="00DB785F" w:rsidR="00DB785F" w:rsidP="00DB785F" w:rsidRDefault="00DB785F" w14:paraId="59CD4223"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color w:val="FFFFFF"/>
                <w:sz w:val="24"/>
                <w:szCs w:val="24"/>
                <w:lang w:eastAsia="en-GB"/>
              </w:rPr>
              <w:t> </w:t>
            </w:r>
          </w:p>
        </w:tc>
        <w:tc>
          <w:tcPr>
            <w:tcW w:w="3000"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326F1D58"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color w:val="FFFFFF"/>
                <w:sz w:val="24"/>
                <w:szCs w:val="24"/>
                <w:lang w:eastAsia="en-GB"/>
              </w:rPr>
              <w:t> </w:t>
            </w:r>
          </w:p>
        </w:tc>
        <w:tc>
          <w:tcPr>
            <w:tcW w:w="3000" w:type="dxa"/>
            <w:tcBorders>
              <w:top w:val="single" w:color="000000" w:sz="6" w:space="0"/>
              <w:left w:val="single" w:color="000000" w:sz="6" w:space="0"/>
              <w:bottom w:val="single" w:color="000000" w:sz="6" w:space="0"/>
              <w:right w:val="single" w:color="000000" w:sz="6" w:space="0"/>
            </w:tcBorders>
            <w:hideMark/>
          </w:tcPr>
          <w:p w:rsidRPr="00DB785F" w:rsidR="00DB785F" w:rsidP="00DB785F" w:rsidRDefault="00DB785F" w14:paraId="6BC590A2" w14:textId="77777777">
            <w:pPr>
              <w:spacing w:after="0" w:line="240" w:lineRule="auto"/>
              <w:textAlignment w:val="baseline"/>
              <w:rPr>
                <w:rFonts w:ascii="Times New Roman" w:hAnsi="Times New Roman" w:eastAsia="Times New Roman" w:cs="Times New Roman"/>
                <w:sz w:val="24"/>
                <w:szCs w:val="24"/>
                <w:lang w:eastAsia="en-GB"/>
              </w:rPr>
            </w:pPr>
            <w:r w:rsidRPr="00DB785F">
              <w:rPr>
                <w:rFonts w:ascii="Arial" w:hAnsi="Arial" w:eastAsia="Times New Roman" w:cs="Arial"/>
                <w:color w:val="FFFFFF"/>
                <w:sz w:val="24"/>
                <w:szCs w:val="24"/>
                <w:lang w:eastAsia="en-GB"/>
              </w:rPr>
              <w:t> </w:t>
            </w:r>
          </w:p>
        </w:tc>
      </w:tr>
    </w:tbl>
    <w:p w:rsidRPr="00DB785F" w:rsidR="00DB785F" w:rsidP="00DB785F" w:rsidRDefault="00DB785F" w14:paraId="66CEA5A5" w14:textId="77777777">
      <w:pPr>
        <w:spacing w:after="0" w:line="240" w:lineRule="auto"/>
        <w:textAlignment w:val="baseline"/>
        <w:rPr>
          <w:rFonts w:ascii="Segoe UI" w:hAnsi="Segoe UI" w:eastAsia="Times New Roman" w:cs="Segoe UI"/>
          <w:sz w:val="18"/>
          <w:szCs w:val="18"/>
          <w:lang w:eastAsia="en-GB"/>
        </w:rPr>
      </w:pPr>
      <w:r w:rsidRPr="00DB785F">
        <w:rPr>
          <w:rFonts w:ascii="Arial" w:hAnsi="Arial" w:eastAsia="Times New Roman" w:cs="Arial"/>
          <w:lang w:eastAsia="en-GB"/>
        </w:rPr>
        <w:t> </w:t>
      </w:r>
    </w:p>
    <w:p w:rsidR="00DB785F" w:rsidP="0080620F" w:rsidRDefault="00DB785F" w14:paraId="5294ED5E" w14:textId="43B34468">
      <w:pPr>
        <w:pStyle w:val="SWTTitle"/>
        <w:numPr>
          <w:ilvl w:val="0"/>
          <w:numId w:val="0"/>
        </w:numPr>
        <w:rPr>
          <w:rFonts w:ascii="Rubik" w:hAnsi="Rubik" w:cs="Rubik" w:eastAsiaTheme="majorEastAsia"/>
          <w:b w:val="0"/>
          <w:color w:val="058293"/>
          <w:spacing w:val="-10"/>
          <w:kern w:val="28"/>
          <w:sz w:val="48"/>
          <w:szCs w:val="48"/>
        </w:rPr>
      </w:pPr>
    </w:p>
    <w:p w:rsidR="00DB785F" w:rsidP="0080620F" w:rsidRDefault="00DB785F" w14:paraId="4F5414EF" w14:textId="45FA4F82">
      <w:pPr>
        <w:pStyle w:val="SWTTitle"/>
        <w:numPr>
          <w:ilvl w:val="0"/>
          <w:numId w:val="0"/>
        </w:numPr>
        <w:rPr>
          <w:rFonts w:ascii="Rubik" w:hAnsi="Rubik" w:cs="Rubik" w:eastAsiaTheme="majorEastAsia"/>
          <w:b w:val="0"/>
          <w:color w:val="058293"/>
          <w:spacing w:val="-10"/>
          <w:kern w:val="28"/>
          <w:sz w:val="48"/>
          <w:szCs w:val="48"/>
        </w:rPr>
      </w:pPr>
    </w:p>
    <w:p w:rsidR="0080620F" w:rsidP="00DB785F" w:rsidRDefault="0080620F" w14:paraId="175EEE24" w14:textId="0DBEE625">
      <w:pPr>
        <w:pStyle w:val="SWTTitle"/>
        <w:numPr>
          <w:ilvl w:val="0"/>
          <w:numId w:val="0"/>
        </w:numPr>
        <w:rPr>
          <w:rFonts w:ascii="Rubik" w:hAnsi="Rubik" w:cs="Rubik" w:eastAsiaTheme="majorEastAsia"/>
          <w:b w:val="0"/>
          <w:color w:val="058293"/>
          <w:spacing w:val="-10"/>
          <w:kern w:val="28"/>
          <w:sz w:val="48"/>
          <w:szCs w:val="48"/>
        </w:rPr>
      </w:pPr>
    </w:p>
    <w:p w:rsidR="00DB785F" w:rsidP="00DB785F" w:rsidRDefault="00DB785F" w14:paraId="6F8FDC46" w14:textId="463E8E11">
      <w:pPr>
        <w:pStyle w:val="SWTTitle"/>
        <w:numPr>
          <w:ilvl w:val="0"/>
          <w:numId w:val="0"/>
        </w:numPr>
        <w:rPr>
          <w:rFonts w:ascii="Rubik" w:hAnsi="Rubik" w:cs="Rubik" w:eastAsiaTheme="majorEastAsia"/>
          <w:b w:val="0"/>
          <w:color w:val="058293"/>
          <w:spacing w:val="-10"/>
          <w:kern w:val="28"/>
          <w:sz w:val="48"/>
          <w:szCs w:val="48"/>
        </w:rPr>
      </w:pPr>
    </w:p>
    <w:p w:rsidR="00DB785F" w:rsidP="00DB785F" w:rsidRDefault="00DB785F" w14:paraId="68DCE96E" w14:textId="77777777">
      <w:pPr>
        <w:pStyle w:val="SWTTitle"/>
        <w:numPr>
          <w:ilvl w:val="0"/>
          <w:numId w:val="0"/>
        </w:numPr>
        <w:rPr>
          <w:rFonts w:ascii="Rubik" w:hAnsi="Rubik" w:cs="Rubik" w:eastAsiaTheme="majorEastAsia"/>
          <w:b w:val="0"/>
          <w:color w:val="058293"/>
          <w:spacing w:val="-10"/>
          <w:kern w:val="28"/>
          <w:sz w:val="48"/>
          <w:szCs w:val="48"/>
        </w:rPr>
      </w:pPr>
    </w:p>
    <w:p w:rsidR="0080620F" w:rsidP="0080620F" w:rsidRDefault="0080620F" w14:paraId="77BA7E36" w14:textId="0C694463">
      <w:pPr>
        <w:pStyle w:val="SWTTitle"/>
        <w:numPr>
          <w:ilvl w:val="0"/>
          <w:numId w:val="0"/>
        </w:numPr>
        <w:rPr>
          <w:rFonts w:ascii="Rubik" w:hAnsi="Rubik" w:cs="Rubik" w:eastAsiaTheme="majorEastAsia"/>
          <w:b w:val="0"/>
          <w:color w:val="058293"/>
          <w:spacing w:val="-10"/>
          <w:kern w:val="28"/>
          <w:sz w:val="48"/>
          <w:szCs w:val="48"/>
        </w:rPr>
      </w:pPr>
    </w:p>
    <w:p w:rsidR="002578EF" w:rsidP="0080620F" w:rsidRDefault="002578EF" w14:paraId="3D7131E7" w14:textId="647FECB1">
      <w:pPr>
        <w:pStyle w:val="SWTTitle"/>
        <w:numPr>
          <w:ilvl w:val="0"/>
          <w:numId w:val="0"/>
        </w:numPr>
        <w:rPr>
          <w:rFonts w:ascii="Rubik" w:hAnsi="Rubik" w:cs="Rubik" w:eastAsiaTheme="majorEastAsia"/>
          <w:b w:val="0"/>
          <w:color w:val="058293"/>
          <w:spacing w:val="-10"/>
          <w:kern w:val="28"/>
          <w:sz w:val="48"/>
          <w:szCs w:val="48"/>
        </w:rPr>
      </w:pPr>
    </w:p>
    <w:p w:rsidRPr="0080620F" w:rsidR="002578EF" w:rsidP="0080620F" w:rsidRDefault="002578EF" w14:paraId="1AA823C9" w14:textId="77777777">
      <w:pPr>
        <w:pStyle w:val="SWTTitle"/>
        <w:numPr>
          <w:ilvl w:val="0"/>
          <w:numId w:val="0"/>
        </w:numPr>
        <w:rPr>
          <w:rFonts w:ascii="Rubik" w:hAnsi="Rubik" w:cs="Rubik" w:eastAsiaTheme="majorEastAsia"/>
          <w:b w:val="0"/>
          <w:color w:val="058293"/>
          <w:spacing w:val="-10"/>
          <w:kern w:val="28"/>
          <w:sz w:val="48"/>
          <w:szCs w:val="48"/>
        </w:rPr>
      </w:pPr>
    </w:p>
    <w:p w:rsidR="0080620F" w:rsidP="0078688A" w:rsidRDefault="0080620F" w14:paraId="2FE2A4F5" w14:textId="2B918667">
      <w:pPr>
        <w:pStyle w:val="SWTTitle"/>
        <w:numPr>
          <w:ilvl w:val="0"/>
          <w:numId w:val="0"/>
        </w:numPr>
        <w:rPr>
          <w:rFonts w:ascii="Rubik" w:hAnsi="Rubik" w:cs="Rubik" w:eastAsiaTheme="majorEastAsia"/>
          <w:b w:val="0"/>
          <w:color w:val="058293"/>
          <w:spacing w:val="-10"/>
          <w:kern w:val="28"/>
          <w:sz w:val="48"/>
          <w:szCs w:val="48"/>
        </w:rPr>
      </w:pPr>
      <w:bookmarkStart w:name="SGC19" w:id="54"/>
      <w:bookmarkStart w:name="SGC18" w:id="55"/>
      <w:bookmarkStart w:name="SGC17" w:id="56"/>
      <w:bookmarkStart w:name="SGC16" w:id="57"/>
      <w:r w:rsidRPr="0080620F">
        <w:rPr>
          <w:rFonts w:ascii="Rubik" w:hAnsi="Rubik" w:cs="Rubik" w:eastAsiaTheme="majorEastAsia"/>
          <w:b w:val="0"/>
          <w:color w:val="058293"/>
          <w:spacing w:val="-10"/>
          <w:kern w:val="28"/>
          <w:sz w:val="48"/>
          <w:szCs w:val="48"/>
        </w:rPr>
        <w:t>Appendix SGC/1</w:t>
      </w:r>
      <w:r w:rsidR="00CF729A">
        <w:rPr>
          <w:rFonts w:ascii="Rubik" w:hAnsi="Rubik" w:cs="Rubik" w:eastAsiaTheme="majorEastAsia"/>
          <w:b w:val="0"/>
          <w:color w:val="058293"/>
          <w:spacing w:val="-10"/>
          <w:kern w:val="28"/>
          <w:sz w:val="48"/>
          <w:szCs w:val="48"/>
        </w:rPr>
        <w:t>6</w:t>
      </w:r>
      <w:r w:rsidRPr="0080620F">
        <w:rPr>
          <w:rFonts w:ascii="Rubik" w:hAnsi="Rubik" w:cs="Rubik" w:eastAsiaTheme="majorEastAsia"/>
          <w:b w:val="0"/>
          <w:color w:val="058293"/>
          <w:spacing w:val="-10"/>
          <w:kern w:val="28"/>
          <w:sz w:val="48"/>
          <w:szCs w:val="48"/>
        </w:rPr>
        <w:t xml:space="preserve"> - </w:t>
      </w:r>
      <w:r w:rsidRPr="002578EF">
        <w:rPr>
          <w:rFonts w:ascii="Rubik" w:hAnsi="Rubik" w:cs="Rubik" w:eastAsiaTheme="majorEastAsia"/>
          <w:b w:val="0"/>
          <w:color w:val="058293"/>
          <w:spacing w:val="-10"/>
          <w:kern w:val="28"/>
          <w:sz w:val="40"/>
          <w:szCs w:val="48"/>
        </w:rPr>
        <w:t>Safeguarding requirements for partners and third-party providers delivering activities at SWT events – Handout</w:t>
      </w:r>
    </w:p>
    <w:bookmarkEnd w:id="54"/>
    <w:bookmarkEnd w:id="55"/>
    <w:bookmarkEnd w:id="56"/>
    <w:bookmarkEnd w:id="57"/>
    <w:p w:rsidRPr="0078688A" w:rsidR="0078688A" w:rsidP="0078688A" w:rsidRDefault="0078688A" w14:paraId="2DB693EE"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b/>
          <w:bCs/>
          <w:lang w:eastAsia="en-GB"/>
        </w:rPr>
        <w:t>Handout for partners and third-party providers</w:t>
      </w:r>
      <w:r w:rsidRPr="0078688A">
        <w:rPr>
          <w:rFonts w:ascii="Arial" w:hAnsi="Arial" w:eastAsia="Times New Roman" w:cs="Arial"/>
          <w:lang w:eastAsia="en-GB"/>
        </w:rPr>
        <w:t> </w:t>
      </w:r>
    </w:p>
    <w:p w:rsidRPr="0078688A" w:rsidR="0078688A" w:rsidP="0078688A" w:rsidRDefault="0078688A" w14:paraId="5055E382"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b/>
          <w:bCs/>
          <w:lang w:eastAsia="en-GB"/>
        </w:rPr>
        <w:t>Safeguarding requirements for partners and third-party providers delivering activities at SWT events</w:t>
      </w:r>
      <w:r w:rsidRPr="0078688A">
        <w:rPr>
          <w:rFonts w:ascii="Arial" w:hAnsi="Arial" w:eastAsia="Times New Roman" w:cs="Arial"/>
          <w:lang w:eastAsia="en-GB"/>
        </w:rPr>
        <w:t> </w:t>
      </w:r>
    </w:p>
    <w:p w:rsidRPr="0078688A" w:rsidR="0078688A" w:rsidP="0078688A" w:rsidRDefault="0078688A" w14:paraId="0A05C819"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Thank you for your interest in delivering an activity at a Staffordshire Wildlife Trust event. </w:t>
      </w:r>
    </w:p>
    <w:p w:rsidRPr="0078688A" w:rsidR="0078688A" w:rsidP="0078688A" w:rsidRDefault="0078688A" w14:paraId="1ADA20B4"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Safeguarding involves everyone, including activities delivered in partnership with others. We want our events to be welcoming, inclusive and safe for everyone. As children, young people and families may be present, we ask partners and external providers to help us make sure appropriate safeguarding arrangements are in place. </w:t>
      </w:r>
    </w:p>
    <w:p w:rsidRPr="0078688A" w:rsidR="0078688A" w:rsidP="0078688A" w:rsidRDefault="0078688A" w14:paraId="3D256704"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The information we ask for will depend on the type of activity you are delivering and the level of contact you may have with children and young people. </w:t>
      </w:r>
    </w:p>
    <w:p w:rsidRPr="0078688A" w:rsidR="0078688A" w:rsidP="0078688A" w:rsidRDefault="0078688A" w14:paraId="5EEDE52F"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677E2905"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b/>
          <w:bCs/>
          <w:lang w:eastAsia="en-GB"/>
        </w:rPr>
        <w:t>What we may ask you to provide</w:t>
      </w:r>
      <w:r w:rsidRPr="0078688A">
        <w:rPr>
          <w:rFonts w:ascii="Arial" w:hAnsi="Arial" w:eastAsia="Times New Roman" w:cs="Arial"/>
          <w:lang w:eastAsia="en-GB"/>
        </w:rPr>
        <w:t> </w:t>
      </w:r>
    </w:p>
    <w:p w:rsidRPr="0078688A" w:rsidR="0078688A" w:rsidP="0078688A" w:rsidRDefault="0078688A" w14:paraId="6DF882B3"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Depending on your activity, we may ask for: </w:t>
      </w:r>
    </w:p>
    <w:p w:rsidRPr="0078688A" w:rsidR="0078688A" w:rsidP="00184DE4" w:rsidRDefault="0078688A" w14:paraId="71BAFDB7" w14:textId="77777777">
      <w:pPr>
        <w:numPr>
          <w:ilvl w:val="0"/>
          <w:numId w:val="37"/>
        </w:numPr>
        <w:spacing w:after="0" w:line="240" w:lineRule="auto"/>
        <w:ind w:left="360" w:firstLine="0"/>
        <w:jc w:val="both"/>
        <w:textAlignment w:val="baseline"/>
        <w:rPr>
          <w:rFonts w:ascii="Arial" w:hAnsi="Arial" w:eastAsia="Times New Roman" w:cs="Arial"/>
          <w:lang w:eastAsia="en-GB"/>
        </w:rPr>
      </w:pPr>
      <w:r w:rsidRPr="0078688A">
        <w:rPr>
          <w:rFonts w:ascii="Arial" w:hAnsi="Arial" w:eastAsia="Times New Roman" w:cs="Arial"/>
          <w:lang w:eastAsia="en-GB"/>
        </w:rPr>
        <w:t>a short description of the activity you will deliver </w:t>
      </w:r>
    </w:p>
    <w:p w:rsidRPr="0078688A" w:rsidR="0078688A" w:rsidP="00184DE4" w:rsidRDefault="0078688A" w14:paraId="2DA45CE1" w14:textId="77777777">
      <w:pPr>
        <w:numPr>
          <w:ilvl w:val="0"/>
          <w:numId w:val="38"/>
        </w:numPr>
        <w:spacing w:after="0" w:line="240" w:lineRule="auto"/>
        <w:ind w:left="360" w:firstLine="0"/>
        <w:jc w:val="both"/>
        <w:textAlignment w:val="baseline"/>
        <w:rPr>
          <w:rFonts w:ascii="Arial" w:hAnsi="Arial" w:eastAsia="Times New Roman" w:cs="Arial"/>
          <w:lang w:eastAsia="en-GB"/>
        </w:rPr>
      </w:pPr>
      <w:r w:rsidRPr="0078688A">
        <w:rPr>
          <w:rFonts w:ascii="Arial" w:hAnsi="Arial" w:eastAsia="Times New Roman" w:cs="Arial"/>
          <w:lang w:eastAsia="en-GB"/>
        </w:rPr>
        <w:t>the intended audience and age range </w:t>
      </w:r>
    </w:p>
    <w:p w:rsidRPr="0078688A" w:rsidR="0078688A" w:rsidP="00184DE4" w:rsidRDefault="0078688A" w14:paraId="158BDFE9" w14:textId="77777777">
      <w:pPr>
        <w:numPr>
          <w:ilvl w:val="0"/>
          <w:numId w:val="39"/>
        </w:numPr>
        <w:spacing w:after="0" w:line="240" w:lineRule="auto"/>
        <w:ind w:left="360" w:firstLine="0"/>
        <w:jc w:val="both"/>
        <w:textAlignment w:val="baseline"/>
        <w:rPr>
          <w:rFonts w:ascii="Arial" w:hAnsi="Arial" w:eastAsia="Times New Roman" w:cs="Arial"/>
          <w:lang w:eastAsia="en-GB"/>
        </w:rPr>
      </w:pPr>
      <w:r w:rsidRPr="0078688A">
        <w:rPr>
          <w:rFonts w:ascii="Arial" w:hAnsi="Arial" w:eastAsia="Times New Roman" w:cs="Arial"/>
          <w:lang w:eastAsia="en-GB"/>
        </w:rPr>
        <w:t>details of who will deliver the activity on the day </w:t>
      </w:r>
    </w:p>
    <w:p w:rsidRPr="0078688A" w:rsidR="0078688A" w:rsidP="00184DE4" w:rsidRDefault="0078688A" w14:paraId="32199BA7" w14:textId="77777777">
      <w:pPr>
        <w:numPr>
          <w:ilvl w:val="0"/>
          <w:numId w:val="40"/>
        </w:numPr>
        <w:spacing w:after="0" w:line="240" w:lineRule="auto"/>
        <w:ind w:left="360" w:firstLine="0"/>
        <w:jc w:val="both"/>
        <w:textAlignment w:val="baseline"/>
        <w:rPr>
          <w:rFonts w:ascii="Arial" w:hAnsi="Arial" w:eastAsia="Times New Roman" w:cs="Arial"/>
          <w:lang w:eastAsia="en-GB"/>
        </w:rPr>
      </w:pPr>
      <w:r w:rsidRPr="0078688A">
        <w:rPr>
          <w:rFonts w:ascii="Arial" w:hAnsi="Arial" w:eastAsia="Times New Roman" w:cs="Arial"/>
          <w:lang w:eastAsia="en-GB"/>
        </w:rPr>
        <w:t>relevant risk assessments </w:t>
      </w:r>
    </w:p>
    <w:p w:rsidRPr="0078688A" w:rsidR="0078688A" w:rsidP="00184DE4" w:rsidRDefault="0078688A" w14:paraId="1B751D60" w14:textId="77777777">
      <w:pPr>
        <w:numPr>
          <w:ilvl w:val="0"/>
          <w:numId w:val="41"/>
        </w:numPr>
        <w:spacing w:after="0" w:line="240" w:lineRule="auto"/>
        <w:ind w:left="360" w:firstLine="0"/>
        <w:jc w:val="both"/>
        <w:textAlignment w:val="baseline"/>
        <w:rPr>
          <w:rFonts w:ascii="Arial" w:hAnsi="Arial" w:eastAsia="Times New Roman" w:cs="Arial"/>
          <w:lang w:eastAsia="en-GB"/>
        </w:rPr>
      </w:pPr>
      <w:r w:rsidRPr="0078688A">
        <w:rPr>
          <w:rFonts w:ascii="Arial" w:hAnsi="Arial" w:eastAsia="Times New Roman" w:cs="Arial"/>
          <w:lang w:eastAsia="en-GB"/>
        </w:rPr>
        <w:t>public liability insurance </w:t>
      </w:r>
    </w:p>
    <w:p w:rsidRPr="0078688A" w:rsidR="0078688A" w:rsidP="00184DE4" w:rsidRDefault="0078688A" w14:paraId="76F4BF31" w14:textId="77777777">
      <w:pPr>
        <w:numPr>
          <w:ilvl w:val="0"/>
          <w:numId w:val="42"/>
        </w:numPr>
        <w:spacing w:after="0" w:line="240" w:lineRule="auto"/>
        <w:ind w:left="360" w:firstLine="0"/>
        <w:jc w:val="both"/>
        <w:textAlignment w:val="baseline"/>
        <w:rPr>
          <w:rFonts w:ascii="Arial" w:hAnsi="Arial" w:eastAsia="Times New Roman" w:cs="Arial"/>
          <w:lang w:eastAsia="en-GB"/>
        </w:rPr>
      </w:pPr>
      <w:r w:rsidRPr="0078688A">
        <w:rPr>
          <w:rFonts w:ascii="Arial" w:hAnsi="Arial" w:eastAsia="Times New Roman" w:cs="Arial"/>
          <w:lang w:eastAsia="en-GB"/>
        </w:rPr>
        <w:t>confirmation of relevant DBS checks, including the level of check held, where appropriate to the role and activity </w:t>
      </w:r>
    </w:p>
    <w:p w:rsidRPr="0078688A" w:rsidR="0078688A" w:rsidP="00184DE4" w:rsidRDefault="0078688A" w14:paraId="2657BA68" w14:textId="77777777">
      <w:pPr>
        <w:numPr>
          <w:ilvl w:val="0"/>
          <w:numId w:val="43"/>
        </w:numPr>
        <w:spacing w:after="0" w:line="240" w:lineRule="auto"/>
        <w:ind w:left="360" w:firstLine="0"/>
        <w:jc w:val="both"/>
        <w:textAlignment w:val="baseline"/>
        <w:rPr>
          <w:rFonts w:ascii="Arial" w:hAnsi="Arial" w:eastAsia="Times New Roman" w:cs="Arial"/>
          <w:lang w:eastAsia="en-GB"/>
        </w:rPr>
      </w:pPr>
      <w:r w:rsidRPr="0078688A">
        <w:rPr>
          <w:rFonts w:ascii="Arial" w:hAnsi="Arial" w:eastAsia="Times New Roman" w:cs="Arial"/>
          <w:lang w:eastAsia="en-GB"/>
        </w:rPr>
        <w:t>evidence of safeguarding training completed by staff or volunteers delivering the activity </w:t>
      </w:r>
    </w:p>
    <w:p w:rsidRPr="0078688A" w:rsidR="0078688A" w:rsidP="00184DE4" w:rsidRDefault="0078688A" w14:paraId="0E96E826" w14:textId="77777777">
      <w:pPr>
        <w:numPr>
          <w:ilvl w:val="0"/>
          <w:numId w:val="44"/>
        </w:numPr>
        <w:spacing w:after="0" w:line="240" w:lineRule="auto"/>
        <w:ind w:left="360" w:firstLine="0"/>
        <w:jc w:val="both"/>
        <w:textAlignment w:val="baseline"/>
        <w:rPr>
          <w:rFonts w:ascii="Arial" w:hAnsi="Arial" w:eastAsia="Times New Roman" w:cs="Arial"/>
          <w:lang w:eastAsia="en-GB"/>
        </w:rPr>
      </w:pPr>
      <w:r w:rsidRPr="0078688A">
        <w:rPr>
          <w:rFonts w:ascii="Arial" w:hAnsi="Arial" w:eastAsia="Times New Roman" w:cs="Arial"/>
          <w:lang w:eastAsia="en-GB"/>
        </w:rPr>
        <w:t>a copy of your safeguarding policy, where you have one </w:t>
      </w:r>
    </w:p>
    <w:p w:rsidRPr="0078688A" w:rsidR="0078688A" w:rsidP="00184DE4" w:rsidRDefault="0078688A" w14:paraId="4E54AE67" w14:textId="77777777">
      <w:pPr>
        <w:numPr>
          <w:ilvl w:val="0"/>
          <w:numId w:val="45"/>
        </w:numPr>
        <w:spacing w:after="0" w:line="240" w:lineRule="auto"/>
        <w:ind w:left="360" w:firstLine="0"/>
        <w:jc w:val="both"/>
        <w:textAlignment w:val="baseline"/>
        <w:rPr>
          <w:rFonts w:ascii="Arial" w:hAnsi="Arial" w:eastAsia="Times New Roman" w:cs="Arial"/>
          <w:lang w:eastAsia="en-GB"/>
        </w:rPr>
      </w:pPr>
      <w:r w:rsidRPr="0078688A">
        <w:rPr>
          <w:rFonts w:ascii="Arial" w:hAnsi="Arial" w:eastAsia="Times New Roman" w:cs="Arial"/>
          <w:lang w:eastAsia="en-GB"/>
        </w:rPr>
        <w:t>confirmation that you will follow SWT safeguarding, conduct and image requirements while at the event </w:t>
      </w:r>
    </w:p>
    <w:p w:rsidRPr="0078688A" w:rsidR="0078688A" w:rsidP="0078688A" w:rsidRDefault="0078688A" w14:paraId="21B392E4"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0116F6C5"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b/>
          <w:bCs/>
          <w:lang w:eastAsia="en-GB"/>
        </w:rPr>
        <w:t>SWT policies and requirements</w:t>
      </w:r>
      <w:r w:rsidRPr="0078688A">
        <w:rPr>
          <w:rFonts w:ascii="Arial" w:hAnsi="Arial" w:eastAsia="Times New Roman" w:cs="Arial"/>
          <w:lang w:eastAsia="en-GB"/>
        </w:rPr>
        <w:t> </w:t>
      </w:r>
    </w:p>
    <w:p w:rsidRPr="0078688A" w:rsidR="0078688A" w:rsidP="0078688A" w:rsidRDefault="0078688A" w14:paraId="6905910C"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Before attending the event, we will ask you to read and agree to follow relevant SWT policies or guidance. This may include: </w:t>
      </w:r>
    </w:p>
    <w:p w:rsidRPr="0078688A" w:rsidR="0078688A" w:rsidP="00184DE4" w:rsidRDefault="0078688A" w14:paraId="159A5D05" w14:textId="77777777">
      <w:pPr>
        <w:numPr>
          <w:ilvl w:val="0"/>
          <w:numId w:val="46"/>
        </w:numPr>
        <w:spacing w:after="0" w:line="240" w:lineRule="auto"/>
        <w:ind w:left="360" w:firstLine="0"/>
        <w:jc w:val="both"/>
        <w:textAlignment w:val="baseline"/>
        <w:rPr>
          <w:rFonts w:ascii="Arial" w:hAnsi="Arial" w:eastAsia="Times New Roman" w:cs="Arial"/>
          <w:lang w:eastAsia="en-GB"/>
        </w:rPr>
      </w:pPr>
      <w:r w:rsidRPr="0078688A">
        <w:rPr>
          <w:rFonts w:ascii="Arial" w:hAnsi="Arial" w:eastAsia="Times New Roman" w:cs="Arial"/>
          <w:lang w:eastAsia="en-GB"/>
        </w:rPr>
        <w:t>Safeguarding Children and Young People Policy </w:t>
      </w:r>
    </w:p>
    <w:p w:rsidRPr="0078688A" w:rsidR="0078688A" w:rsidP="00184DE4" w:rsidRDefault="0078688A" w14:paraId="5DEF37B8" w14:textId="77777777">
      <w:pPr>
        <w:numPr>
          <w:ilvl w:val="0"/>
          <w:numId w:val="47"/>
        </w:numPr>
        <w:spacing w:after="0" w:line="240" w:lineRule="auto"/>
        <w:ind w:left="360" w:firstLine="0"/>
        <w:jc w:val="both"/>
        <w:textAlignment w:val="baseline"/>
        <w:rPr>
          <w:rFonts w:ascii="Arial" w:hAnsi="Arial" w:eastAsia="Times New Roman" w:cs="Arial"/>
          <w:lang w:eastAsia="en-GB"/>
        </w:rPr>
      </w:pPr>
      <w:r w:rsidRPr="0078688A">
        <w:rPr>
          <w:rFonts w:ascii="Arial" w:hAnsi="Arial" w:eastAsia="Times New Roman" w:cs="Arial"/>
          <w:lang w:eastAsia="en-GB"/>
        </w:rPr>
        <w:t>Safeguarding Adults at Risk Policy </w:t>
      </w:r>
    </w:p>
    <w:p w:rsidRPr="0078688A" w:rsidR="0078688A" w:rsidP="00184DE4" w:rsidRDefault="0078688A" w14:paraId="3D3982CF" w14:textId="77777777">
      <w:pPr>
        <w:numPr>
          <w:ilvl w:val="0"/>
          <w:numId w:val="48"/>
        </w:numPr>
        <w:spacing w:after="0" w:line="240" w:lineRule="auto"/>
        <w:ind w:left="360" w:firstLine="0"/>
        <w:jc w:val="both"/>
        <w:textAlignment w:val="baseline"/>
        <w:rPr>
          <w:rFonts w:ascii="Arial" w:hAnsi="Arial" w:eastAsia="Times New Roman" w:cs="Arial"/>
          <w:lang w:eastAsia="en-GB"/>
        </w:rPr>
      </w:pPr>
      <w:r w:rsidRPr="0078688A">
        <w:rPr>
          <w:rFonts w:ascii="Arial" w:hAnsi="Arial" w:eastAsia="Times New Roman" w:cs="Arial"/>
          <w:lang w:eastAsia="en-GB"/>
        </w:rPr>
        <w:t>Images of People Policy </w:t>
      </w:r>
    </w:p>
    <w:p w:rsidRPr="0078688A" w:rsidR="0078688A" w:rsidP="00184DE4" w:rsidRDefault="0078688A" w14:paraId="625C076E" w14:textId="77777777">
      <w:pPr>
        <w:numPr>
          <w:ilvl w:val="0"/>
          <w:numId w:val="49"/>
        </w:numPr>
        <w:spacing w:after="0" w:line="240" w:lineRule="auto"/>
        <w:ind w:left="360" w:firstLine="0"/>
        <w:jc w:val="both"/>
        <w:textAlignment w:val="baseline"/>
        <w:rPr>
          <w:rFonts w:ascii="Arial" w:hAnsi="Arial" w:eastAsia="Times New Roman" w:cs="Arial"/>
          <w:lang w:eastAsia="en-GB"/>
        </w:rPr>
      </w:pPr>
      <w:proofErr w:type="gramStart"/>
      <w:r w:rsidRPr="0078688A">
        <w:rPr>
          <w:rFonts w:ascii="Arial" w:hAnsi="Arial" w:eastAsia="Times New Roman" w:cs="Arial"/>
          <w:lang w:eastAsia="en-GB"/>
        </w:rPr>
        <w:t>Social Media Policy</w:t>
      </w:r>
      <w:proofErr w:type="gramEnd"/>
      <w:r w:rsidRPr="0078688A">
        <w:rPr>
          <w:rFonts w:ascii="Arial" w:hAnsi="Arial" w:eastAsia="Times New Roman" w:cs="Arial"/>
          <w:lang w:eastAsia="en-GB"/>
        </w:rPr>
        <w:t>, where relevant </w:t>
      </w:r>
    </w:p>
    <w:p w:rsidRPr="0078688A" w:rsidR="0078688A" w:rsidP="00184DE4" w:rsidRDefault="0078688A" w14:paraId="7F95E4B1" w14:textId="77777777">
      <w:pPr>
        <w:numPr>
          <w:ilvl w:val="0"/>
          <w:numId w:val="50"/>
        </w:numPr>
        <w:spacing w:after="0" w:line="240" w:lineRule="auto"/>
        <w:ind w:left="360" w:firstLine="0"/>
        <w:jc w:val="both"/>
        <w:textAlignment w:val="baseline"/>
        <w:rPr>
          <w:rFonts w:ascii="Arial" w:hAnsi="Arial" w:eastAsia="Times New Roman" w:cs="Arial"/>
          <w:lang w:eastAsia="en-GB"/>
        </w:rPr>
      </w:pPr>
      <w:r w:rsidRPr="0078688A">
        <w:rPr>
          <w:rFonts w:ascii="Arial" w:hAnsi="Arial" w:eastAsia="Times New Roman" w:cs="Arial"/>
          <w:lang w:eastAsia="en-GB"/>
        </w:rPr>
        <w:t>Code of Conduct </w:t>
      </w:r>
    </w:p>
    <w:p w:rsidRPr="0078688A" w:rsidR="0078688A" w:rsidP="00184DE4" w:rsidRDefault="0078688A" w14:paraId="3473636C" w14:textId="77777777">
      <w:pPr>
        <w:numPr>
          <w:ilvl w:val="0"/>
          <w:numId w:val="51"/>
        </w:numPr>
        <w:spacing w:after="0" w:line="240" w:lineRule="auto"/>
        <w:ind w:left="360" w:firstLine="0"/>
        <w:jc w:val="both"/>
        <w:textAlignment w:val="baseline"/>
        <w:rPr>
          <w:rFonts w:ascii="Arial" w:hAnsi="Arial" w:eastAsia="Times New Roman" w:cs="Arial"/>
          <w:lang w:eastAsia="en-GB"/>
        </w:rPr>
      </w:pPr>
      <w:r w:rsidRPr="0078688A">
        <w:rPr>
          <w:rFonts w:ascii="Arial" w:hAnsi="Arial" w:eastAsia="Times New Roman" w:cs="Arial"/>
          <w:lang w:eastAsia="en-GB"/>
        </w:rPr>
        <w:t>event-specific RAs and guidance </w:t>
      </w:r>
    </w:p>
    <w:p w:rsidRPr="0078688A" w:rsidR="0078688A" w:rsidP="0078688A" w:rsidRDefault="0078688A" w14:paraId="49B9E94C"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These documents set out SWT’s expectations on professional conduct, safeguarding concerns, images, video recordings, social media and communication with children and young people. </w:t>
      </w:r>
    </w:p>
    <w:p w:rsidRPr="0078688A" w:rsidR="0078688A" w:rsidP="0078688A" w:rsidRDefault="0078688A" w14:paraId="7C37D1E3"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047BE409"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b/>
          <w:bCs/>
          <w:lang w:eastAsia="en-GB"/>
        </w:rPr>
        <w:t>If you have a concern</w:t>
      </w:r>
      <w:r w:rsidRPr="0078688A">
        <w:rPr>
          <w:rFonts w:ascii="Arial" w:hAnsi="Arial" w:eastAsia="Times New Roman" w:cs="Arial"/>
          <w:lang w:eastAsia="en-GB"/>
        </w:rPr>
        <w:t> </w:t>
      </w:r>
    </w:p>
    <w:p w:rsidRPr="0078688A" w:rsidR="0078688A" w:rsidP="0078688A" w:rsidRDefault="0078688A" w14:paraId="1FE7D668"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If you are worried about a child, young person, adult at risk or the behaviour of any adult at the event, please report this immediately to the SWT event lead or safeguarding leads. </w:t>
      </w:r>
    </w:p>
    <w:p w:rsidRPr="0078688A" w:rsidR="0078688A" w:rsidP="0078688A" w:rsidRDefault="0078688A" w14:paraId="1C1922E8"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Do not investigate the concern yourself. If someone tells you something worrying, listen and pass the information on as soon as possible. </w:t>
      </w:r>
    </w:p>
    <w:p w:rsidRPr="0078688A" w:rsidR="0078688A" w:rsidP="0078688A" w:rsidRDefault="0078688A" w14:paraId="0B5CF0EE"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07939B5A"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b/>
          <w:bCs/>
          <w:lang w:eastAsia="en-GB"/>
        </w:rPr>
        <w:t>Provider declaration</w:t>
      </w:r>
      <w:r w:rsidRPr="0078688A">
        <w:rPr>
          <w:rFonts w:ascii="Arial" w:hAnsi="Arial" w:eastAsia="Times New Roman" w:cs="Arial"/>
          <w:lang w:eastAsia="en-GB"/>
        </w:rPr>
        <w:t> </w:t>
      </w:r>
    </w:p>
    <w:p w:rsidRPr="0078688A" w:rsidR="0078688A" w:rsidP="00184DE4" w:rsidRDefault="0078688A" w14:paraId="44BB8AB6" w14:textId="77777777">
      <w:pPr>
        <w:numPr>
          <w:ilvl w:val="0"/>
          <w:numId w:val="52"/>
        </w:numPr>
        <w:spacing w:after="0" w:line="240" w:lineRule="auto"/>
        <w:ind w:left="360" w:firstLine="0"/>
        <w:jc w:val="both"/>
        <w:textAlignment w:val="baseline"/>
        <w:rPr>
          <w:rFonts w:ascii="Arial" w:hAnsi="Arial" w:eastAsia="Times New Roman" w:cs="Arial"/>
          <w:lang w:eastAsia="en-GB"/>
        </w:rPr>
      </w:pPr>
      <w:r w:rsidRPr="0078688A">
        <w:rPr>
          <w:rFonts w:ascii="Arial" w:hAnsi="Arial" w:eastAsia="Times New Roman" w:cs="Arial"/>
          <w:lang w:eastAsia="en-GB"/>
        </w:rPr>
        <w:t>I confirm that I have read and understood the safeguarding expectations for third-party providers delivering activities at SWT events. </w:t>
      </w:r>
    </w:p>
    <w:p w:rsidRPr="0078688A" w:rsidR="0078688A" w:rsidP="00184DE4" w:rsidRDefault="0078688A" w14:paraId="69C538BD" w14:textId="77777777">
      <w:pPr>
        <w:numPr>
          <w:ilvl w:val="0"/>
          <w:numId w:val="53"/>
        </w:numPr>
        <w:spacing w:after="0" w:line="240" w:lineRule="auto"/>
        <w:ind w:left="360" w:firstLine="0"/>
        <w:jc w:val="both"/>
        <w:textAlignment w:val="baseline"/>
        <w:rPr>
          <w:rFonts w:ascii="Arial" w:hAnsi="Arial" w:eastAsia="Times New Roman" w:cs="Arial"/>
          <w:lang w:eastAsia="en-GB"/>
        </w:rPr>
      </w:pPr>
      <w:r w:rsidRPr="0078688A">
        <w:rPr>
          <w:rFonts w:ascii="Arial" w:hAnsi="Arial" w:eastAsia="Times New Roman" w:cs="Arial"/>
          <w:lang w:eastAsia="en-GB"/>
        </w:rPr>
        <w:t>I confirm that the information provided to SWT is accurate to the best of my knowledge. </w:t>
      </w:r>
    </w:p>
    <w:p w:rsidRPr="0078688A" w:rsidR="0078688A" w:rsidP="00184DE4" w:rsidRDefault="0078688A" w14:paraId="4E1E9595" w14:textId="77777777">
      <w:pPr>
        <w:numPr>
          <w:ilvl w:val="0"/>
          <w:numId w:val="54"/>
        </w:numPr>
        <w:spacing w:after="0" w:line="240" w:lineRule="auto"/>
        <w:ind w:left="360" w:firstLine="0"/>
        <w:jc w:val="both"/>
        <w:textAlignment w:val="baseline"/>
        <w:rPr>
          <w:rFonts w:ascii="Arial" w:hAnsi="Arial" w:eastAsia="Times New Roman" w:cs="Arial"/>
          <w:lang w:eastAsia="en-GB"/>
        </w:rPr>
      </w:pPr>
      <w:r w:rsidRPr="0078688A">
        <w:rPr>
          <w:rFonts w:ascii="Arial" w:hAnsi="Arial" w:eastAsia="Times New Roman" w:cs="Arial"/>
          <w:lang w:eastAsia="en-GB"/>
        </w:rPr>
        <w:t>I agree that I, and anyone delivering the activity on behalf of my organisation/group, have read and will follow the SWT policies, guidance and event-specific requirements shared with us. </w:t>
      </w:r>
    </w:p>
    <w:p w:rsidRPr="0078688A" w:rsidR="0078688A" w:rsidP="0078688A" w:rsidRDefault="0078688A" w14:paraId="065D56B0"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45D36472"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Provider/organisation name: </w:t>
      </w:r>
    </w:p>
    <w:p w:rsidRPr="0078688A" w:rsidR="0078688A" w:rsidP="0078688A" w:rsidRDefault="0078688A" w14:paraId="59C14054"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Name of person signing: </w:t>
      </w:r>
    </w:p>
    <w:p w:rsidRPr="0078688A" w:rsidR="0078688A" w:rsidP="0078688A" w:rsidRDefault="0078688A" w14:paraId="65CDCB54"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Role: </w:t>
      </w:r>
    </w:p>
    <w:p w:rsidRPr="0078688A" w:rsidR="0078688A" w:rsidP="0078688A" w:rsidRDefault="0078688A" w14:paraId="22FE362D"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Signature: </w:t>
      </w:r>
    </w:p>
    <w:p w:rsidRPr="0078688A" w:rsidR="0078688A" w:rsidP="0078688A" w:rsidRDefault="0078688A" w14:paraId="0D711BF7"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Date: </w:t>
      </w:r>
    </w:p>
    <w:p w:rsidRPr="0078688A" w:rsidR="0078688A" w:rsidP="0078688A" w:rsidRDefault="0078688A" w14:paraId="474A8E60"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SWT event: </w:t>
      </w:r>
    </w:p>
    <w:p w:rsidRPr="0078688A" w:rsidR="0078688A" w:rsidP="0078688A" w:rsidRDefault="0078688A" w14:paraId="1244C2D5"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SWT event lead: </w:t>
      </w:r>
    </w:p>
    <w:p w:rsidRPr="0078688A" w:rsidR="0078688A" w:rsidP="0078688A" w:rsidRDefault="0078688A" w14:paraId="72F32391"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74A868BC"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Documents received by SWT: </w:t>
      </w:r>
    </w:p>
    <w:p w:rsidRPr="0078688A" w:rsidR="0078688A" w:rsidP="00184DE4" w:rsidRDefault="0078688A" w14:paraId="7BC6E642" w14:textId="77777777">
      <w:pPr>
        <w:numPr>
          <w:ilvl w:val="0"/>
          <w:numId w:val="55"/>
        </w:numPr>
        <w:spacing w:after="0" w:line="240" w:lineRule="auto"/>
        <w:ind w:left="360" w:firstLine="0"/>
        <w:jc w:val="both"/>
        <w:textAlignment w:val="baseline"/>
        <w:rPr>
          <w:rFonts w:ascii="Arial" w:hAnsi="Arial" w:eastAsia="Times New Roman" w:cs="Arial"/>
          <w:lang w:eastAsia="en-GB"/>
        </w:rPr>
      </w:pPr>
      <w:r w:rsidRPr="0078688A">
        <w:rPr>
          <w:rFonts w:ascii="Arial" w:hAnsi="Arial" w:eastAsia="Times New Roman" w:cs="Arial"/>
          <w:lang w:eastAsia="en-GB"/>
        </w:rPr>
        <w:t>Activity description </w:t>
      </w:r>
    </w:p>
    <w:p w:rsidRPr="0078688A" w:rsidR="0078688A" w:rsidP="00184DE4" w:rsidRDefault="0078688A" w14:paraId="187C7CD2" w14:textId="77777777">
      <w:pPr>
        <w:numPr>
          <w:ilvl w:val="0"/>
          <w:numId w:val="56"/>
        </w:numPr>
        <w:spacing w:after="0" w:line="240" w:lineRule="auto"/>
        <w:ind w:left="360" w:firstLine="0"/>
        <w:jc w:val="both"/>
        <w:textAlignment w:val="baseline"/>
        <w:rPr>
          <w:rFonts w:ascii="Arial" w:hAnsi="Arial" w:eastAsia="Times New Roman" w:cs="Arial"/>
          <w:lang w:eastAsia="en-GB"/>
        </w:rPr>
      </w:pPr>
      <w:r w:rsidRPr="0078688A">
        <w:rPr>
          <w:rFonts w:ascii="Arial" w:hAnsi="Arial" w:eastAsia="Times New Roman" w:cs="Arial"/>
          <w:lang w:eastAsia="en-GB"/>
        </w:rPr>
        <w:t>Activity risk assessment </w:t>
      </w:r>
    </w:p>
    <w:p w:rsidRPr="0078688A" w:rsidR="0078688A" w:rsidP="00184DE4" w:rsidRDefault="0078688A" w14:paraId="7ACD4E17" w14:textId="77777777">
      <w:pPr>
        <w:numPr>
          <w:ilvl w:val="0"/>
          <w:numId w:val="57"/>
        </w:numPr>
        <w:spacing w:after="0" w:line="240" w:lineRule="auto"/>
        <w:ind w:left="360" w:firstLine="0"/>
        <w:jc w:val="both"/>
        <w:textAlignment w:val="baseline"/>
        <w:rPr>
          <w:rFonts w:ascii="Arial" w:hAnsi="Arial" w:eastAsia="Times New Roman" w:cs="Arial"/>
          <w:lang w:eastAsia="en-GB"/>
        </w:rPr>
      </w:pPr>
      <w:r w:rsidRPr="0078688A">
        <w:rPr>
          <w:rFonts w:ascii="Arial" w:hAnsi="Arial" w:eastAsia="Times New Roman" w:cs="Arial"/>
          <w:lang w:eastAsia="en-GB"/>
        </w:rPr>
        <w:t>Public liability insurance </w:t>
      </w:r>
    </w:p>
    <w:p w:rsidRPr="0078688A" w:rsidR="0078688A" w:rsidP="00184DE4" w:rsidRDefault="0078688A" w14:paraId="3139C556" w14:textId="77777777">
      <w:pPr>
        <w:numPr>
          <w:ilvl w:val="0"/>
          <w:numId w:val="58"/>
        </w:numPr>
        <w:spacing w:after="0" w:line="240" w:lineRule="auto"/>
        <w:ind w:left="360" w:firstLine="0"/>
        <w:jc w:val="both"/>
        <w:textAlignment w:val="baseline"/>
        <w:rPr>
          <w:rFonts w:ascii="Arial" w:hAnsi="Arial" w:eastAsia="Times New Roman" w:cs="Arial"/>
          <w:lang w:eastAsia="en-GB"/>
        </w:rPr>
      </w:pPr>
      <w:r w:rsidRPr="0078688A">
        <w:rPr>
          <w:rFonts w:ascii="Arial" w:hAnsi="Arial" w:eastAsia="Times New Roman" w:cs="Arial"/>
          <w:lang w:eastAsia="en-GB"/>
        </w:rPr>
        <w:t>Safeguarding policy or statement </w:t>
      </w:r>
    </w:p>
    <w:p w:rsidRPr="0078688A" w:rsidR="0078688A" w:rsidP="00184DE4" w:rsidRDefault="0078688A" w14:paraId="10544D2F" w14:textId="77777777">
      <w:pPr>
        <w:numPr>
          <w:ilvl w:val="0"/>
          <w:numId w:val="59"/>
        </w:numPr>
        <w:spacing w:after="0" w:line="240" w:lineRule="auto"/>
        <w:ind w:left="360" w:firstLine="0"/>
        <w:jc w:val="both"/>
        <w:textAlignment w:val="baseline"/>
        <w:rPr>
          <w:rFonts w:ascii="Arial" w:hAnsi="Arial" w:eastAsia="Times New Roman" w:cs="Arial"/>
          <w:lang w:eastAsia="en-GB"/>
        </w:rPr>
      </w:pPr>
      <w:r w:rsidRPr="0078688A">
        <w:rPr>
          <w:rFonts w:ascii="Arial" w:hAnsi="Arial" w:eastAsia="Times New Roman" w:cs="Arial"/>
          <w:lang w:eastAsia="en-GB"/>
        </w:rPr>
        <w:t>Evidence of safeguarding training </w:t>
      </w:r>
    </w:p>
    <w:p w:rsidRPr="0078688A" w:rsidR="0078688A" w:rsidP="00184DE4" w:rsidRDefault="0078688A" w14:paraId="0D21CEDB" w14:textId="77777777">
      <w:pPr>
        <w:numPr>
          <w:ilvl w:val="0"/>
          <w:numId w:val="60"/>
        </w:numPr>
        <w:spacing w:after="0" w:line="240" w:lineRule="auto"/>
        <w:ind w:left="360" w:firstLine="0"/>
        <w:jc w:val="both"/>
        <w:textAlignment w:val="baseline"/>
        <w:rPr>
          <w:rFonts w:ascii="Arial" w:hAnsi="Arial" w:eastAsia="Times New Roman" w:cs="Arial"/>
          <w:lang w:eastAsia="en-GB"/>
        </w:rPr>
      </w:pPr>
      <w:r w:rsidRPr="0078688A">
        <w:rPr>
          <w:rFonts w:ascii="Arial" w:hAnsi="Arial" w:eastAsia="Times New Roman" w:cs="Arial"/>
          <w:lang w:eastAsia="en-GB"/>
        </w:rPr>
        <w:t>DBS confirmation </w:t>
      </w:r>
    </w:p>
    <w:p w:rsidRPr="0078688A" w:rsidR="0078688A" w:rsidP="0078688A" w:rsidRDefault="0078688A" w14:paraId="650965AC"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Other: </w:t>
      </w:r>
    </w:p>
    <w:p w:rsidRPr="0078688A" w:rsidR="0078688A" w:rsidP="0078688A" w:rsidRDefault="0078688A" w14:paraId="348E6794"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_________________________________________________________________________ </w:t>
      </w:r>
    </w:p>
    <w:p w:rsidRPr="0078688A" w:rsidR="0078688A" w:rsidP="0078688A" w:rsidRDefault="0078688A" w14:paraId="5628686A"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_________________________________________________________________________ </w:t>
      </w:r>
    </w:p>
    <w:p w:rsidRPr="0078688A" w:rsidR="0078688A" w:rsidP="0078688A" w:rsidRDefault="0078688A" w14:paraId="673A8791"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 </w:t>
      </w:r>
    </w:p>
    <w:p w:rsidRPr="0078688A" w:rsidR="0078688A" w:rsidP="0078688A" w:rsidRDefault="0078688A" w14:paraId="4B6FB671"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SWT notes or agreed mitigations: </w:t>
      </w:r>
    </w:p>
    <w:p w:rsidRPr="0078688A" w:rsidR="0078688A" w:rsidP="0078688A" w:rsidRDefault="0078688A" w14:paraId="17B6F50E"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_________________________________________________________________________ </w:t>
      </w:r>
    </w:p>
    <w:p w:rsidRPr="0078688A" w:rsidR="0078688A" w:rsidP="0078688A" w:rsidRDefault="0078688A" w14:paraId="60E3D20E"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_________________________________________________________________________ </w:t>
      </w:r>
    </w:p>
    <w:p w:rsidRPr="0078688A" w:rsidR="0078688A" w:rsidP="0078688A" w:rsidRDefault="0078688A" w14:paraId="1EFE573A"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_________________________________________________________________________ </w:t>
      </w:r>
    </w:p>
    <w:p w:rsidRPr="0078688A" w:rsidR="0078688A" w:rsidP="0078688A" w:rsidRDefault="0078688A" w14:paraId="1E651461"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_________________________________________________________________________ </w:t>
      </w:r>
    </w:p>
    <w:p w:rsidRPr="0078688A" w:rsidR="0078688A" w:rsidP="0078688A" w:rsidRDefault="0078688A" w14:paraId="26CB8B95" w14:textId="77777777">
      <w:pPr>
        <w:spacing w:after="0" w:line="240" w:lineRule="auto"/>
        <w:jc w:val="both"/>
        <w:textAlignment w:val="baseline"/>
        <w:rPr>
          <w:rFonts w:ascii="Segoe UI" w:hAnsi="Segoe UI" w:eastAsia="Times New Roman" w:cs="Segoe UI"/>
          <w:sz w:val="18"/>
          <w:szCs w:val="18"/>
          <w:lang w:eastAsia="en-GB"/>
        </w:rPr>
      </w:pPr>
      <w:r w:rsidRPr="0078688A">
        <w:rPr>
          <w:rFonts w:ascii="Arial" w:hAnsi="Arial" w:eastAsia="Times New Roman" w:cs="Arial"/>
          <w:lang w:eastAsia="en-GB"/>
        </w:rPr>
        <w:t>_________________________________________________________________________ </w:t>
      </w:r>
    </w:p>
    <w:p w:rsidR="00C46880" w:rsidP="00DB785F" w:rsidRDefault="00C46880" w14:paraId="47631E23" w14:textId="312EF562">
      <w:pPr>
        <w:jc w:val="both"/>
      </w:pPr>
    </w:p>
    <w:p w:rsidR="00C46880" w:rsidP="003C4ED3" w:rsidRDefault="00C46880" w14:paraId="6C1526DE" w14:textId="6E41B379">
      <w:pPr>
        <w:pStyle w:val="ListParagraph"/>
        <w:jc w:val="both"/>
      </w:pPr>
    </w:p>
    <w:p w:rsidR="00C46880" w:rsidP="003C4ED3" w:rsidRDefault="00C46880" w14:paraId="698F25DC" w14:textId="280E30D7">
      <w:pPr>
        <w:pStyle w:val="ListParagraph"/>
        <w:jc w:val="both"/>
      </w:pPr>
    </w:p>
    <w:p w:rsidR="00C46880" w:rsidP="003C4ED3" w:rsidRDefault="00C46880" w14:paraId="43747E46" w14:textId="7BBDF959">
      <w:pPr>
        <w:pStyle w:val="ListParagraph"/>
        <w:jc w:val="both"/>
      </w:pPr>
    </w:p>
    <w:p w:rsidR="00C46880" w:rsidP="003C4ED3" w:rsidRDefault="00C46880" w14:paraId="4213CF6E" w14:textId="3489DD2A">
      <w:pPr>
        <w:pStyle w:val="ListParagraph"/>
        <w:jc w:val="both"/>
      </w:pPr>
    </w:p>
    <w:p w:rsidR="00C46880" w:rsidP="003C4ED3" w:rsidRDefault="00C46880" w14:paraId="27F65812" w14:textId="2344F1AA">
      <w:pPr>
        <w:pStyle w:val="ListParagraph"/>
        <w:jc w:val="both"/>
      </w:pPr>
    </w:p>
    <w:p w:rsidR="00C46880" w:rsidP="003C4ED3" w:rsidRDefault="00C46880" w14:paraId="26F7C7BA" w14:textId="3EB864D0">
      <w:pPr>
        <w:pStyle w:val="ListParagraph"/>
        <w:jc w:val="both"/>
      </w:pPr>
    </w:p>
    <w:p w:rsidR="00C46880" w:rsidP="003C4ED3" w:rsidRDefault="00C46880" w14:paraId="430067CA" w14:textId="6197C88E">
      <w:pPr>
        <w:pStyle w:val="ListParagraph"/>
        <w:jc w:val="both"/>
      </w:pPr>
    </w:p>
    <w:p w:rsidR="00C46880" w:rsidP="003C4ED3" w:rsidRDefault="00C46880" w14:paraId="16F5E168" w14:textId="6A22DA76">
      <w:pPr>
        <w:pStyle w:val="ListParagraph"/>
        <w:jc w:val="both"/>
      </w:pPr>
    </w:p>
    <w:p w:rsidR="00C46880" w:rsidP="003C4ED3" w:rsidRDefault="00C46880" w14:paraId="5623BFE0" w14:textId="6F2456A2">
      <w:pPr>
        <w:pStyle w:val="ListParagraph"/>
        <w:jc w:val="both"/>
      </w:pPr>
    </w:p>
    <w:p w:rsidR="00C46880" w:rsidP="003C4ED3" w:rsidRDefault="00C46880" w14:paraId="601C6595" w14:textId="503A2F00">
      <w:pPr>
        <w:pStyle w:val="ListParagraph"/>
        <w:jc w:val="both"/>
      </w:pPr>
    </w:p>
    <w:p w:rsidR="00C46880" w:rsidP="003C4ED3" w:rsidRDefault="00C46880" w14:paraId="6329F887" w14:textId="2CFB3A6A">
      <w:pPr>
        <w:pStyle w:val="ListParagraph"/>
        <w:jc w:val="both"/>
      </w:pPr>
    </w:p>
    <w:p w:rsidR="00C46880" w:rsidP="003C4ED3" w:rsidRDefault="00C46880" w14:paraId="3CFCC91A" w14:textId="1432A89C">
      <w:pPr>
        <w:pStyle w:val="ListParagraph"/>
        <w:jc w:val="both"/>
      </w:pPr>
    </w:p>
    <w:p w:rsidR="00C46880" w:rsidP="003C4ED3" w:rsidRDefault="00C46880" w14:paraId="767B1A7F" w14:textId="09DD8469">
      <w:pPr>
        <w:pStyle w:val="ListParagraph"/>
        <w:jc w:val="both"/>
      </w:pPr>
    </w:p>
    <w:p w:rsidRPr="003C4ED3" w:rsidR="00C46880" w:rsidP="003C4ED3" w:rsidRDefault="00C46880" w14:paraId="122D6067" w14:textId="77777777">
      <w:pPr>
        <w:pStyle w:val="ListParagraph"/>
        <w:jc w:val="both"/>
      </w:pPr>
    </w:p>
    <w:sectPr w:rsidRPr="003C4ED3" w:rsidR="00C46880" w:rsidSect="0087590F">
      <w:headerReference w:type="default" r:id="rId46"/>
      <w:footerReference w:type="default" r:id="rId47"/>
      <w:footerReference w:type="first" r:id="rId48"/>
      <w:pgSz w:w="11906" w:h="16838" w:orient="portrait"/>
      <w:pgMar w:top="284" w:right="1440" w:bottom="0" w:left="1440" w:header="708" w:footer="708" w:gutter="0"/>
      <w:cols w:space="708"/>
      <w:titlePg/>
      <w:docGrid w:linePitch="360"/>
      <w:headerReference w:type="first" r:id="R67b248689ab948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D679D" w:rsidP="00AC242E" w:rsidRDefault="003D679D" w14:paraId="7FF56B9F" w14:textId="77777777">
      <w:pPr>
        <w:spacing w:after="0" w:line="240" w:lineRule="auto"/>
      </w:pPr>
      <w:r>
        <w:separator/>
      </w:r>
    </w:p>
  </w:endnote>
  <w:endnote w:type="continuationSeparator" w:id="0">
    <w:p w:rsidR="003D679D" w:rsidP="00AC242E" w:rsidRDefault="003D679D" w14:paraId="69417A2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delle Rg">
    <w:altName w:val="Arial"/>
    <w:panose1 w:val="00000000000000000000"/>
    <w:charset w:val="00"/>
    <w:family w:val="modern"/>
    <w:notTrueType/>
    <w:pitch w:val="variable"/>
    <w:sig w:usb0="00000001" w:usb1="0000004B" w:usb2="00000000" w:usb3="00000000" w:csb0="0000008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ubik Light">
    <w:panose1 w:val="00000000000000000000"/>
    <w:charset w:val="00"/>
    <w:family w:val="auto"/>
    <w:pitch w:val="variable"/>
    <w:sig w:usb0="A0002A6F" w:usb1="C000205B" w:usb2="00000000" w:usb3="00000000" w:csb0="000000F7" w:csb1="00000000"/>
  </w:font>
  <w:font w:name="Segoe UI">
    <w:panose1 w:val="020B0502040204020203"/>
    <w:charset w:val="00"/>
    <w:family w:val="swiss"/>
    <w:pitch w:val="variable"/>
    <w:sig w:usb0="E4002EFF" w:usb1="C000E47F" w:usb2="00000009" w:usb3="00000000" w:csb0="000001FF" w:csb1="00000000"/>
  </w:font>
  <w:font w:name="Adelle Sb">
    <w:altName w:val="Calibri"/>
    <w:panose1 w:val="00000000000000000000"/>
    <w:charset w:val="00"/>
    <w:family w:val="modern"/>
    <w:notTrueType/>
    <w:pitch w:val="variable"/>
    <w:sig w:usb0="80000087" w:usb1="0000004B" w:usb2="00000000" w:usb3="00000000" w:csb0="00000083" w:csb1="00000000"/>
  </w:font>
  <w:font w:name="Rubik">
    <w:panose1 w:val="00000000000000000000"/>
    <w:charset w:val="00"/>
    <w:family w:val="auto"/>
    <w:pitch w:val="variable"/>
    <w:sig w:usb0="A0002A6F" w:usb1="C000205B" w:usb2="00000000" w:usb3="00000000" w:csb0="000000F7" w:csb1="00000000"/>
  </w:font>
  <w:font w:name="Adelle">
    <w:altName w:val="Calibri"/>
    <w:panose1 w:val="00000000000000000000"/>
    <w:charset w:val="00"/>
    <w:family w:val="modern"/>
    <w:notTrueType/>
    <w:pitch w:val="variable"/>
    <w:sig w:usb0="80000087" w:usb1="0000004B" w:usb2="00000000" w:usb3="00000000" w:csb0="0000008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2324916"/>
      <w:docPartObj>
        <w:docPartGallery w:val="Page Numbers (Bottom of Page)"/>
        <w:docPartUnique/>
      </w:docPartObj>
    </w:sdtPr>
    <w:sdtEndPr>
      <w:rPr>
        <w:noProof/>
      </w:rPr>
    </w:sdtEndPr>
    <w:sdtContent>
      <w:p w:rsidR="004C16C8" w:rsidRDefault="004C16C8" w14:paraId="20E42B11" w14:textId="1D62D9F9">
        <w:pPr>
          <w:pStyle w:val="Footer"/>
          <w:jc w:val="right"/>
        </w:pPr>
        <w:r>
          <w:fldChar w:fldCharType="begin"/>
        </w:r>
        <w:r>
          <w:instrText xml:space="preserve"> PAGE   \* MERGEFORMAT </w:instrText>
        </w:r>
        <w:r>
          <w:fldChar w:fldCharType="separate"/>
        </w:r>
        <w:r w:rsidR="003B219A">
          <w:rPr>
            <w:noProof/>
          </w:rPr>
          <w:t>52</w:t>
        </w:r>
        <w:r>
          <w:rPr>
            <w:noProof/>
          </w:rPr>
          <w:fldChar w:fldCharType="end"/>
        </w:r>
      </w:p>
    </w:sdtContent>
  </w:sdt>
  <w:p w:rsidR="004C16C8" w:rsidRDefault="004C16C8" w14:paraId="6C54DE80"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4C16C8" w:rsidRDefault="004C16C8" w14:paraId="11E4D537" w14:textId="77777777">
    <w:pPr>
      <w:pStyle w:val="Footer"/>
    </w:pPr>
    <w:r w:rsidRPr="00B22C9A">
      <w:rPr>
        <w:rFonts w:ascii="Adelle Sb" w:hAnsi="Adelle Sb"/>
        <w:noProof/>
        <w:sz w:val="48"/>
        <w:szCs w:val="48"/>
        <w:lang w:eastAsia="en-GB"/>
      </w:rPr>
      <w:drawing>
        <wp:anchor distT="0" distB="0" distL="114300" distR="114300" simplePos="0" relativeHeight="251661312" behindDoc="0" locked="0" layoutInCell="1" allowOverlap="1" wp14:anchorId="69FCA042" wp14:editId="1B9CE802">
          <wp:simplePos x="0" y="0"/>
          <wp:positionH relativeFrom="column">
            <wp:posOffset>-891540</wp:posOffset>
          </wp:positionH>
          <wp:positionV relativeFrom="paragraph">
            <wp:posOffset>-601980</wp:posOffset>
          </wp:positionV>
          <wp:extent cx="7559040" cy="1203960"/>
          <wp:effectExtent l="0" t="0" r="3810" b="0"/>
          <wp:wrapNone/>
          <wp:docPr id="16" name="Picture 16" descr="I:\Communications\02 Design\Designer Pack for Staffs Wildlife Trust Posters\Illustrations, footers, and silhouettes\Footers\Footer 2_Ke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Communications\02 Design\Designer Pack for Staffs Wildlife Trust Posters\Illustrations, footers, and silhouettes\Footers\Footer 2_Kelp.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59040" cy="120396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D679D" w:rsidP="00AC242E" w:rsidRDefault="003D679D" w14:paraId="38B961E0" w14:textId="77777777">
      <w:pPr>
        <w:spacing w:after="0" w:line="240" w:lineRule="auto"/>
      </w:pPr>
      <w:r>
        <w:separator/>
      </w:r>
    </w:p>
  </w:footnote>
  <w:footnote w:type="continuationSeparator" w:id="0">
    <w:p w:rsidR="003D679D" w:rsidP="00AC242E" w:rsidRDefault="003D679D" w14:paraId="22298CB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AF1C9B" w:rsidR="004C16C8" w:rsidRDefault="004C16C8" w14:paraId="74A40D0D" w14:textId="16D84F1B">
    <w:pPr>
      <w:pStyle w:val="Header"/>
      <w:rPr>
        <w:rFonts w:ascii="Rubik Light" w:hAnsi="Rubik Light" w:cs="Rubik Light"/>
        <w:sz w:val="18"/>
      </w:rPr>
    </w:pPr>
    <w:r>
      <w:rPr>
        <w:rFonts w:ascii="Rubik Light" w:hAnsi="Rubik Light" w:cs="Rubik Light"/>
        <w:noProof/>
        <w:sz w:val="18"/>
        <w:lang w:eastAsia="en-GB"/>
      </w:rPr>
      <w:drawing>
        <wp:anchor distT="0" distB="0" distL="114300" distR="114300" simplePos="0" relativeHeight="251659264" behindDoc="0" locked="0" layoutInCell="1" allowOverlap="1" wp14:anchorId="272633CD" wp14:editId="7F9DF63E">
          <wp:simplePos x="0" y="0"/>
          <wp:positionH relativeFrom="margin">
            <wp:posOffset>4632960</wp:posOffset>
          </wp:positionH>
          <wp:positionV relativeFrom="margin">
            <wp:posOffset>-746125</wp:posOffset>
          </wp:positionV>
          <wp:extent cx="1900555" cy="753110"/>
          <wp:effectExtent l="0" t="0" r="4445" b="0"/>
          <wp:wrapThrough wrapText="bothSides">
            <wp:wrapPolygon edited="0">
              <wp:start x="2815" y="546"/>
              <wp:lineTo x="1732" y="2732"/>
              <wp:lineTo x="0" y="8196"/>
              <wp:lineTo x="0" y="20762"/>
              <wp:lineTo x="5196" y="20762"/>
              <wp:lineTo x="5846" y="19123"/>
              <wp:lineTo x="19052" y="14206"/>
              <wp:lineTo x="19052" y="10927"/>
              <wp:lineTo x="21434" y="10381"/>
              <wp:lineTo x="21434" y="6010"/>
              <wp:lineTo x="5413" y="546"/>
              <wp:lineTo x="2815" y="546"/>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AFFORDSHIRE_LOGO_PRIMARY_COLOU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00555" cy="753110"/>
                  </a:xfrm>
                  <a:prstGeom prst="rect">
                    <a:avLst/>
                  </a:prstGeom>
                </pic:spPr>
              </pic:pic>
            </a:graphicData>
          </a:graphic>
          <wp14:sizeRelH relativeFrom="margin">
            <wp14:pctWidth>0</wp14:pctWidth>
          </wp14:sizeRelH>
          <wp14:sizeRelV relativeFrom="margin">
            <wp14:pctHeight>0</wp14:pctHeight>
          </wp14:sizeRelV>
        </wp:anchor>
      </w:drawing>
    </w:r>
    <w:r w:rsidRPr="00AF1C9B">
      <w:rPr>
        <w:rFonts w:ascii="Rubik Light" w:hAnsi="Rubik Light" w:cs="Rubik Light"/>
        <w:sz w:val="18"/>
      </w:rPr>
      <w:t>SWT Policies &amp; Procedures</w:t>
    </w:r>
    <w:r>
      <w:rPr>
        <w:rFonts w:ascii="Rubik Light" w:hAnsi="Rubik Light" w:cs="Rubik Light"/>
        <w:sz w:val="18"/>
      </w:rPr>
      <w:t xml:space="preserve"> 2026</w:t>
    </w:r>
  </w:p>
  <w:p w:rsidR="004C16C8" w:rsidRDefault="004C16C8" w14:paraId="5495905A" w14:textId="77777777">
    <w:pPr>
      <w:pStyle w:val="Header"/>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CE01D78" w:rsidTr="2CE01D78" w14:paraId="6D3DF264">
      <w:trPr>
        <w:trHeight w:val="300"/>
      </w:trPr>
      <w:tc>
        <w:tcPr>
          <w:tcW w:w="3005" w:type="dxa"/>
          <w:tcMar/>
        </w:tcPr>
        <w:p w:rsidR="2CE01D78" w:rsidP="2CE01D78" w:rsidRDefault="2CE01D78" w14:paraId="215F813D" w14:textId="14956743">
          <w:pPr>
            <w:pStyle w:val="Header"/>
            <w:bidi w:val="0"/>
            <w:ind w:left="-115"/>
            <w:jc w:val="left"/>
          </w:pPr>
        </w:p>
      </w:tc>
      <w:tc>
        <w:tcPr>
          <w:tcW w:w="3005" w:type="dxa"/>
          <w:tcMar/>
        </w:tcPr>
        <w:p w:rsidR="2CE01D78" w:rsidP="2CE01D78" w:rsidRDefault="2CE01D78" w14:paraId="5C1179C1" w14:textId="0047D169">
          <w:pPr>
            <w:pStyle w:val="Header"/>
            <w:bidi w:val="0"/>
            <w:jc w:val="center"/>
          </w:pPr>
        </w:p>
      </w:tc>
      <w:tc>
        <w:tcPr>
          <w:tcW w:w="3005" w:type="dxa"/>
          <w:tcMar/>
        </w:tcPr>
        <w:p w:rsidR="2CE01D78" w:rsidP="2CE01D78" w:rsidRDefault="2CE01D78" w14:paraId="0CB8D4E3" w14:textId="53E6E04E">
          <w:pPr>
            <w:pStyle w:val="Header"/>
            <w:bidi w:val="0"/>
            <w:ind w:right="-115"/>
            <w:jc w:val="right"/>
          </w:pPr>
        </w:p>
      </w:tc>
    </w:tr>
  </w:tbl>
  <w:p w:rsidR="2CE01D78" w:rsidP="2CE01D78" w:rsidRDefault="2CE01D78" w14:paraId="5F17C661" w14:textId="09C3F8DE">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608FA"/>
    <w:multiLevelType w:val="multilevel"/>
    <w:tmpl w:val="0A2EC3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02409B9"/>
    <w:multiLevelType w:val="multilevel"/>
    <w:tmpl w:val="3D2E8C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08400D9"/>
    <w:multiLevelType w:val="multilevel"/>
    <w:tmpl w:val="83FCC83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745E34"/>
    <w:multiLevelType w:val="multilevel"/>
    <w:tmpl w:val="5FA015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1EB45D7"/>
    <w:multiLevelType w:val="multilevel"/>
    <w:tmpl w:val="13C4CD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34C2D53"/>
    <w:multiLevelType w:val="multilevel"/>
    <w:tmpl w:val="2BEC82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03836909"/>
    <w:multiLevelType w:val="multilevel"/>
    <w:tmpl w:val="72A23AFE"/>
    <w:lvl w:ilvl="0">
      <w:start w:val="1"/>
      <w:numFmt w:val="bullet"/>
      <w:lvlText w:val=""/>
      <w:lvlJc w:val="left"/>
      <w:pPr>
        <w:tabs>
          <w:tab w:val="num" w:pos="720"/>
        </w:tabs>
        <w:ind w:left="720" w:hanging="360"/>
      </w:pPr>
      <w:rPr>
        <w:rFonts w:hint="default" w:ascii="Symbol" w:hAnsi="Symbol"/>
        <w:sz w:val="20"/>
      </w:rPr>
    </w:lvl>
    <w:lvl w:ilvl="1">
      <w:numFmt w:val="bullet"/>
      <w:lvlText w:val="•"/>
      <w:lvlJc w:val="left"/>
      <w:pPr>
        <w:ind w:left="1632" w:hanging="552"/>
      </w:pPr>
      <w:rPr>
        <w:rFonts w:hint="default" w:ascii="Arial" w:hAnsi="Arial" w:eastAsia="Times New Roman" w:cs="Arial"/>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050D7D7B"/>
    <w:multiLevelType w:val="multilevel"/>
    <w:tmpl w:val="5674FE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050E1E31"/>
    <w:multiLevelType w:val="multilevel"/>
    <w:tmpl w:val="CFACA4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052176CD"/>
    <w:multiLevelType w:val="multilevel"/>
    <w:tmpl w:val="C5667EB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05972519"/>
    <w:multiLevelType w:val="multilevel"/>
    <w:tmpl w:val="B4F834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0645375C"/>
    <w:multiLevelType w:val="multilevel"/>
    <w:tmpl w:val="1F2EA2E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2" w15:restartNumberingAfterBreak="0">
    <w:nsid w:val="06E111E6"/>
    <w:multiLevelType w:val="multilevel"/>
    <w:tmpl w:val="C9509518"/>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078A63B0"/>
    <w:multiLevelType w:val="multilevel"/>
    <w:tmpl w:val="919C7B10"/>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09622B73"/>
    <w:multiLevelType w:val="multilevel"/>
    <w:tmpl w:val="3EC6C2F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0A9768E5"/>
    <w:multiLevelType w:val="hybridMultilevel"/>
    <w:tmpl w:val="B450D516"/>
    <w:lvl w:ilvl="0" w:tplc="F2704378">
      <w:start w:val="1"/>
      <w:numFmt w:val="bullet"/>
      <w:lvlText w:val="-"/>
      <w:lvlJc w:val="left"/>
      <w:pPr>
        <w:ind w:left="1440" w:hanging="360"/>
      </w:pPr>
      <w:rPr>
        <w:rFonts w:hint="default" w:ascii="Courier New" w:hAnsi="Courier New"/>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6" w15:restartNumberingAfterBreak="0">
    <w:nsid w:val="0BD17924"/>
    <w:multiLevelType w:val="multilevel"/>
    <w:tmpl w:val="6AF6EA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0BF3218A"/>
    <w:multiLevelType w:val="multilevel"/>
    <w:tmpl w:val="B53C5A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0C2B76F5"/>
    <w:multiLevelType w:val="multilevel"/>
    <w:tmpl w:val="EE805C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0DF76849"/>
    <w:multiLevelType w:val="hybridMultilevel"/>
    <w:tmpl w:val="D2F48E80"/>
    <w:lvl w:ilvl="0" w:tplc="F40C0E44">
      <w:start w:val="1"/>
      <w:numFmt w:val="bullet"/>
      <w:lvlText w:val="o"/>
      <w:lvlJc w:val="left"/>
      <w:pPr>
        <w:ind w:left="720" w:hanging="360"/>
      </w:pPr>
      <w:rPr>
        <w:rFonts w:hint="default" w:ascii="Courier New" w:hAnsi="Courier New"/>
      </w:rPr>
    </w:lvl>
    <w:lvl w:ilvl="1" w:tplc="08090001">
      <w:start w:val="1"/>
      <w:numFmt w:val="bullet"/>
      <w:lvlText w:val=""/>
      <w:lvlJc w:val="left"/>
      <w:pPr>
        <w:ind w:left="1440" w:hanging="360"/>
      </w:pPr>
      <w:rPr>
        <w:rFonts w:hint="default" w:ascii="Symbol" w:hAnsi="Symbo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0E627E14"/>
    <w:multiLevelType w:val="multilevel"/>
    <w:tmpl w:val="2B1411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0E72644F"/>
    <w:multiLevelType w:val="hybridMultilevel"/>
    <w:tmpl w:val="DE3E9B66"/>
    <w:lvl w:ilvl="0" w:tplc="F2704378">
      <w:start w:val="1"/>
      <w:numFmt w:val="bullet"/>
      <w:lvlText w:val="-"/>
      <w:lvlJc w:val="left"/>
      <w:pPr>
        <w:ind w:left="1080" w:hanging="360"/>
      </w:pPr>
      <w:rPr>
        <w:rFonts w:hint="default" w:ascii="Courier New" w:hAnsi="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2" w15:restartNumberingAfterBreak="0">
    <w:nsid w:val="0EB74009"/>
    <w:multiLevelType w:val="hybridMultilevel"/>
    <w:tmpl w:val="99502BFE"/>
    <w:lvl w:ilvl="0" w:tplc="F2704378">
      <w:start w:val="1"/>
      <w:numFmt w:val="bullet"/>
      <w:lvlText w:val="-"/>
      <w:lvlJc w:val="left"/>
      <w:pPr>
        <w:ind w:left="1080" w:hanging="360"/>
      </w:pPr>
      <w:rPr>
        <w:rFonts w:hint="default" w:ascii="Courier New" w:hAnsi="Courier New"/>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3" w15:restartNumberingAfterBreak="0">
    <w:nsid w:val="0FD50D39"/>
    <w:multiLevelType w:val="multilevel"/>
    <w:tmpl w:val="D3C028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0FF852EA"/>
    <w:multiLevelType w:val="hybridMultilevel"/>
    <w:tmpl w:val="4DA672F8"/>
    <w:lvl w:ilvl="0" w:tplc="F2704378">
      <w:start w:val="1"/>
      <w:numFmt w:val="bullet"/>
      <w:lvlText w:val="-"/>
      <w:lvlJc w:val="left"/>
      <w:pPr>
        <w:ind w:left="720" w:hanging="360"/>
      </w:pPr>
      <w:rPr>
        <w:rFonts w:hint="default" w:ascii="Courier New" w:hAnsi="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10220C34"/>
    <w:multiLevelType w:val="multilevel"/>
    <w:tmpl w:val="D44AD81E"/>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11786EDF"/>
    <w:multiLevelType w:val="hybridMultilevel"/>
    <w:tmpl w:val="63CE4B54"/>
    <w:lvl w:ilvl="0" w:tplc="F2704378">
      <w:start w:val="1"/>
      <w:numFmt w:val="bullet"/>
      <w:lvlText w:val="-"/>
      <w:lvlJc w:val="left"/>
      <w:pPr>
        <w:ind w:left="720" w:hanging="360"/>
      </w:pPr>
      <w:rPr>
        <w:rFonts w:hint="default" w:ascii="Courier New" w:hAnsi="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11C14140"/>
    <w:multiLevelType w:val="multilevel"/>
    <w:tmpl w:val="DB26C6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11CD1F3D"/>
    <w:multiLevelType w:val="multilevel"/>
    <w:tmpl w:val="344000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11EB1757"/>
    <w:multiLevelType w:val="multilevel"/>
    <w:tmpl w:val="571C2922"/>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0" w15:restartNumberingAfterBreak="0">
    <w:nsid w:val="12784845"/>
    <w:multiLevelType w:val="multilevel"/>
    <w:tmpl w:val="A448DEB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1" w15:restartNumberingAfterBreak="0">
    <w:nsid w:val="12C54EC1"/>
    <w:multiLevelType w:val="multilevel"/>
    <w:tmpl w:val="27B6B8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150815B3"/>
    <w:multiLevelType w:val="multilevel"/>
    <w:tmpl w:val="57500A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15161836"/>
    <w:multiLevelType w:val="multilevel"/>
    <w:tmpl w:val="11D4438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168931C4"/>
    <w:multiLevelType w:val="multilevel"/>
    <w:tmpl w:val="D2FA5C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16BF4A4A"/>
    <w:multiLevelType w:val="multilevel"/>
    <w:tmpl w:val="84E022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17C0498B"/>
    <w:multiLevelType w:val="multilevel"/>
    <w:tmpl w:val="483A69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196F6014"/>
    <w:multiLevelType w:val="multilevel"/>
    <w:tmpl w:val="42AE78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1A2C521D"/>
    <w:multiLevelType w:val="multilevel"/>
    <w:tmpl w:val="D4544C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A392A2F"/>
    <w:multiLevelType w:val="multilevel"/>
    <w:tmpl w:val="08341F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1A840308"/>
    <w:multiLevelType w:val="multilevel"/>
    <w:tmpl w:val="D53271C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1" w15:restartNumberingAfterBreak="0">
    <w:nsid w:val="1A8E7DF6"/>
    <w:multiLevelType w:val="multilevel"/>
    <w:tmpl w:val="25520B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1A9462EC"/>
    <w:multiLevelType w:val="multilevel"/>
    <w:tmpl w:val="64323A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 w15:restartNumberingAfterBreak="0">
    <w:nsid w:val="1BC053F7"/>
    <w:multiLevelType w:val="multilevel"/>
    <w:tmpl w:val="C742C5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 w15:restartNumberingAfterBreak="0">
    <w:nsid w:val="1BFD6D4B"/>
    <w:multiLevelType w:val="multilevel"/>
    <w:tmpl w:val="3850DFE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5" w15:restartNumberingAfterBreak="0">
    <w:nsid w:val="1DA75749"/>
    <w:multiLevelType w:val="hybridMultilevel"/>
    <w:tmpl w:val="C8DAF8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1E641674"/>
    <w:multiLevelType w:val="multilevel"/>
    <w:tmpl w:val="112639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7" w15:restartNumberingAfterBreak="0">
    <w:nsid w:val="1E94524D"/>
    <w:multiLevelType w:val="hybridMultilevel"/>
    <w:tmpl w:val="3C9C9FB2"/>
    <w:lvl w:ilvl="0" w:tplc="F2704378">
      <w:start w:val="1"/>
      <w:numFmt w:val="bullet"/>
      <w:lvlText w:val="-"/>
      <w:lvlJc w:val="left"/>
      <w:pPr>
        <w:ind w:left="720" w:hanging="360"/>
      </w:pPr>
      <w:rPr>
        <w:rFonts w:hint="default" w:ascii="Courier New" w:hAnsi="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206611A2"/>
    <w:multiLevelType w:val="multilevel"/>
    <w:tmpl w:val="4CCC7B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9" w15:restartNumberingAfterBreak="0">
    <w:nsid w:val="218231CD"/>
    <w:multiLevelType w:val="multilevel"/>
    <w:tmpl w:val="9D2633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0" w15:restartNumberingAfterBreak="0">
    <w:nsid w:val="22320CEB"/>
    <w:multiLevelType w:val="multilevel"/>
    <w:tmpl w:val="729646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1" w15:restartNumberingAfterBreak="0">
    <w:nsid w:val="2334381A"/>
    <w:multiLevelType w:val="multilevel"/>
    <w:tmpl w:val="E2545C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2" w15:restartNumberingAfterBreak="0">
    <w:nsid w:val="235817CA"/>
    <w:multiLevelType w:val="multilevel"/>
    <w:tmpl w:val="BD76EF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3" w15:restartNumberingAfterBreak="0">
    <w:nsid w:val="24307973"/>
    <w:multiLevelType w:val="multilevel"/>
    <w:tmpl w:val="128027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4" w15:restartNumberingAfterBreak="0">
    <w:nsid w:val="24713EB2"/>
    <w:multiLevelType w:val="multilevel"/>
    <w:tmpl w:val="FC9EFD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56425BF"/>
    <w:multiLevelType w:val="multilevel"/>
    <w:tmpl w:val="79089C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6" w15:restartNumberingAfterBreak="0">
    <w:nsid w:val="25A977FC"/>
    <w:multiLevelType w:val="hybridMultilevel"/>
    <w:tmpl w:val="46823C6A"/>
    <w:lvl w:ilvl="0" w:tplc="085E71D6">
      <w:start w:val="1"/>
      <w:numFmt w:val="decimal"/>
      <w:pStyle w:val="SWTTitle"/>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26234C5B"/>
    <w:multiLevelType w:val="multilevel"/>
    <w:tmpl w:val="0CF20D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8" w15:restartNumberingAfterBreak="0">
    <w:nsid w:val="26583605"/>
    <w:multiLevelType w:val="multilevel"/>
    <w:tmpl w:val="59849E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9" w15:restartNumberingAfterBreak="0">
    <w:nsid w:val="26780213"/>
    <w:multiLevelType w:val="hybridMultilevel"/>
    <w:tmpl w:val="5F3CFC50"/>
    <w:lvl w:ilvl="0" w:tplc="F2704378">
      <w:start w:val="1"/>
      <w:numFmt w:val="bullet"/>
      <w:lvlText w:val="-"/>
      <w:lvlJc w:val="left"/>
      <w:pPr>
        <w:ind w:left="1080" w:hanging="360"/>
      </w:pPr>
      <w:rPr>
        <w:rFonts w:hint="default" w:ascii="Courier New" w:hAnsi="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0" w15:restartNumberingAfterBreak="0">
    <w:nsid w:val="26F250FA"/>
    <w:multiLevelType w:val="hybridMultilevel"/>
    <w:tmpl w:val="7DBE637A"/>
    <w:lvl w:ilvl="0" w:tplc="F2704378">
      <w:start w:val="1"/>
      <w:numFmt w:val="bullet"/>
      <w:lvlText w:val="-"/>
      <w:lvlJc w:val="left"/>
      <w:pPr>
        <w:ind w:left="720" w:hanging="360"/>
      </w:pPr>
      <w:rPr>
        <w:rFonts w:hint="default" w:ascii="Courier New" w:hAnsi="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1" w15:restartNumberingAfterBreak="0">
    <w:nsid w:val="27372B66"/>
    <w:multiLevelType w:val="multilevel"/>
    <w:tmpl w:val="5F70A3E8"/>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Courier New" w:hAnsi="Courier New"/>
        <w:sz w:val="20"/>
      </w:rPr>
    </w:lvl>
    <w:lvl w:ilvl="2">
      <w:start w:val="15"/>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2" w15:restartNumberingAfterBreak="0">
    <w:nsid w:val="278F573D"/>
    <w:multiLevelType w:val="multilevel"/>
    <w:tmpl w:val="11CAF0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3" w15:restartNumberingAfterBreak="0">
    <w:nsid w:val="27CA2AC9"/>
    <w:multiLevelType w:val="multilevel"/>
    <w:tmpl w:val="52EA36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4" w15:restartNumberingAfterBreak="0">
    <w:nsid w:val="27E120A5"/>
    <w:multiLevelType w:val="hybridMultilevel"/>
    <w:tmpl w:val="25F48ACA"/>
    <w:lvl w:ilvl="0" w:tplc="F2704378">
      <w:start w:val="1"/>
      <w:numFmt w:val="bullet"/>
      <w:lvlText w:val="-"/>
      <w:lvlJc w:val="left"/>
      <w:pPr>
        <w:ind w:left="720" w:hanging="360"/>
      </w:pPr>
      <w:rPr>
        <w:rFonts w:hint="default" w:ascii="Courier New" w:hAnsi="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5" w15:restartNumberingAfterBreak="0">
    <w:nsid w:val="287F40F2"/>
    <w:multiLevelType w:val="multilevel"/>
    <w:tmpl w:val="A948BD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6" w15:restartNumberingAfterBreak="0">
    <w:nsid w:val="29474F71"/>
    <w:multiLevelType w:val="multilevel"/>
    <w:tmpl w:val="BC4AF2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7" w15:restartNumberingAfterBreak="0">
    <w:nsid w:val="29DA574F"/>
    <w:multiLevelType w:val="hybridMultilevel"/>
    <w:tmpl w:val="72BCF300"/>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68" w15:restartNumberingAfterBreak="0">
    <w:nsid w:val="2A414CEF"/>
    <w:multiLevelType w:val="multilevel"/>
    <w:tmpl w:val="62222F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9" w15:restartNumberingAfterBreak="0">
    <w:nsid w:val="2C2C4AAA"/>
    <w:multiLevelType w:val="hybridMultilevel"/>
    <w:tmpl w:val="60AAEAC0"/>
    <w:lvl w:ilvl="0" w:tplc="F2704378">
      <w:start w:val="1"/>
      <w:numFmt w:val="bullet"/>
      <w:lvlText w:val="-"/>
      <w:lvlJc w:val="left"/>
      <w:pPr>
        <w:ind w:left="1080" w:hanging="360"/>
      </w:pPr>
      <w:rPr>
        <w:rFonts w:hint="default" w:ascii="Courier New" w:hAnsi="Courier New"/>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0" w15:restartNumberingAfterBreak="0">
    <w:nsid w:val="2CA2732C"/>
    <w:multiLevelType w:val="multilevel"/>
    <w:tmpl w:val="54606B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1" w15:restartNumberingAfterBreak="0">
    <w:nsid w:val="2CAA1F5E"/>
    <w:multiLevelType w:val="multilevel"/>
    <w:tmpl w:val="3E6E69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2" w15:restartNumberingAfterBreak="0">
    <w:nsid w:val="2D472A1E"/>
    <w:multiLevelType w:val="hybridMultilevel"/>
    <w:tmpl w:val="F9CEED98"/>
    <w:lvl w:ilvl="0" w:tplc="F2704378">
      <w:start w:val="1"/>
      <w:numFmt w:val="bullet"/>
      <w:lvlText w:val="-"/>
      <w:lvlJc w:val="left"/>
      <w:pPr>
        <w:ind w:left="1080" w:hanging="360"/>
      </w:pPr>
      <w:rPr>
        <w:rFonts w:hint="default" w:ascii="Courier New" w:hAnsi="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3" w15:restartNumberingAfterBreak="0">
    <w:nsid w:val="2E024194"/>
    <w:multiLevelType w:val="multilevel"/>
    <w:tmpl w:val="1A882D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4" w15:restartNumberingAfterBreak="0">
    <w:nsid w:val="2E116D6F"/>
    <w:multiLevelType w:val="multilevel"/>
    <w:tmpl w:val="39AE3A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5" w15:restartNumberingAfterBreak="0">
    <w:nsid w:val="2E98275E"/>
    <w:multiLevelType w:val="multilevel"/>
    <w:tmpl w:val="EE2EF5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6" w15:restartNumberingAfterBreak="0">
    <w:nsid w:val="2FB903B1"/>
    <w:multiLevelType w:val="multilevel"/>
    <w:tmpl w:val="A67ED9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7" w15:restartNumberingAfterBreak="0">
    <w:nsid w:val="2FD077C9"/>
    <w:multiLevelType w:val="multilevel"/>
    <w:tmpl w:val="666CC8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8" w15:restartNumberingAfterBreak="0">
    <w:nsid w:val="32360721"/>
    <w:multiLevelType w:val="multilevel"/>
    <w:tmpl w:val="68CCC1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9" w15:restartNumberingAfterBreak="0">
    <w:nsid w:val="3318567A"/>
    <w:multiLevelType w:val="multilevel"/>
    <w:tmpl w:val="8C340B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0" w15:restartNumberingAfterBreak="0">
    <w:nsid w:val="333943DE"/>
    <w:multiLevelType w:val="multilevel"/>
    <w:tmpl w:val="C85267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1" w15:restartNumberingAfterBreak="0">
    <w:nsid w:val="33853EC1"/>
    <w:multiLevelType w:val="hybridMultilevel"/>
    <w:tmpl w:val="5AD400EE"/>
    <w:lvl w:ilvl="0" w:tplc="F2704378">
      <w:start w:val="1"/>
      <w:numFmt w:val="bullet"/>
      <w:lvlText w:val="-"/>
      <w:lvlJc w:val="left"/>
      <w:pPr>
        <w:ind w:left="720" w:hanging="360"/>
      </w:pPr>
      <w:rPr>
        <w:rFonts w:hint="default" w:ascii="Courier New" w:hAnsi="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2" w15:restartNumberingAfterBreak="0">
    <w:nsid w:val="35C806EA"/>
    <w:multiLevelType w:val="multilevel"/>
    <w:tmpl w:val="E06081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3" w15:restartNumberingAfterBreak="0">
    <w:nsid w:val="36337414"/>
    <w:multiLevelType w:val="multilevel"/>
    <w:tmpl w:val="DBFE20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4" w15:restartNumberingAfterBreak="0">
    <w:nsid w:val="36923DAE"/>
    <w:multiLevelType w:val="hybridMultilevel"/>
    <w:tmpl w:val="F06042CE"/>
    <w:lvl w:ilvl="0" w:tplc="F2704378">
      <w:start w:val="1"/>
      <w:numFmt w:val="bullet"/>
      <w:lvlText w:val="-"/>
      <w:lvlJc w:val="left"/>
      <w:pPr>
        <w:ind w:left="1080" w:hanging="360"/>
      </w:pPr>
      <w:rPr>
        <w:rFonts w:hint="default" w:ascii="Courier New" w:hAnsi="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5" w15:restartNumberingAfterBreak="0">
    <w:nsid w:val="36BF023F"/>
    <w:multiLevelType w:val="multilevel"/>
    <w:tmpl w:val="AA7AA7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6" w15:restartNumberingAfterBreak="0">
    <w:nsid w:val="36C616EA"/>
    <w:multiLevelType w:val="multilevel"/>
    <w:tmpl w:val="A2FC42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7" w15:restartNumberingAfterBreak="0">
    <w:nsid w:val="39762082"/>
    <w:multiLevelType w:val="multilevel"/>
    <w:tmpl w:val="862818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8" w15:restartNumberingAfterBreak="0">
    <w:nsid w:val="39A40388"/>
    <w:multiLevelType w:val="multilevel"/>
    <w:tmpl w:val="55AE52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9" w15:restartNumberingAfterBreak="0">
    <w:nsid w:val="3ABD1BDE"/>
    <w:multiLevelType w:val="multilevel"/>
    <w:tmpl w:val="ABD206E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0" w15:restartNumberingAfterBreak="0">
    <w:nsid w:val="3B433477"/>
    <w:multiLevelType w:val="multilevel"/>
    <w:tmpl w:val="10CA54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1" w15:restartNumberingAfterBreak="0">
    <w:nsid w:val="3BA97470"/>
    <w:multiLevelType w:val="multilevel"/>
    <w:tmpl w:val="824AEC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2" w15:restartNumberingAfterBreak="0">
    <w:nsid w:val="3BB844B9"/>
    <w:multiLevelType w:val="multilevel"/>
    <w:tmpl w:val="5EB237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3" w15:restartNumberingAfterBreak="0">
    <w:nsid w:val="3CAA1580"/>
    <w:multiLevelType w:val="multilevel"/>
    <w:tmpl w:val="FC8AD2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4" w15:restartNumberingAfterBreak="0">
    <w:nsid w:val="3CB65833"/>
    <w:multiLevelType w:val="multilevel"/>
    <w:tmpl w:val="BC906782"/>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5" w15:restartNumberingAfterBreak="0">
    <w:nsid w:val="3D1761F7"/>
    <w:multiLevelType w:val="multilevel"/>
    <w:tmpl w:val="14D457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6" w15:restartNumberingAfterBreak="0">
    <w:nsid w:val="3E1D1F81"/>
    <w:multiLevelType w:val="hybridMultilevel"/>
    <w:tmpl w:val="B7189A3A"/>
    <w:lvl w:ilvl="0" w:tplc="F2704378">
      <w:start w:val="1"/>
      <w:numFmt w:val="bullet"/>
      <w:lvlText w:val="-"/>
      <w:lvlJc w:val="left"/>
      <w:pPr>
        <w:ind w:left="1080" w:hanging="360"/>
      </w:pPr>
      <w:rPr>
        <w:rFonts w:hint="default" w:ascii="Courier New" w:hAnsi="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7" w15:restartNumberingAfterBreak="0">
    <w:nsid w:val="3E255982"/>
    <w:multiLevelType w:val="multilevel"/>
    <w:tmpl w:val="48E279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8" w15:restartNumberingAfterBreak="0">
    <w:nsid w:val="3E6C7696"/>
    <w:multiLevelType w:val="multilevel"/>
    <w:tmpl w:val="651C843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9" w15:restartNumberingAfterBreak="0">
    <w:nsid w:val="3E934596"/>
    <w:multiLevelType w:val="multilevel"/>
    <w:tmpl w:val="8692360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0" w15:restartNumberingAfterBreak="0">
    <w:nsid w:val="3F184A12"/>
    <w:multiLevelType w:val="multilevel"/>
    <w:tmpl w:val="B8FC1C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1" w15:restartNumberingAfterBreak="0">
    <w:nsid w:val="3F457F5E"/>
    <w:multiLevelType w:val="multilevel"/>
    <w:tmpl w:val="35DC87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2" w15:restartNumberingAfterBreak="0">
    <w:nsid w:val="3FB54496"/>
    <w:multiLevelType w:val="multilevel"/>
    <w:tmpl w:val="CBFE5D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3" w15:restartNumberingAfterBreak="0">
    <w:nsid w:val="4041465E"/>
    <w:multiLevelType w:val="multilevel"/>
    <w:tmpl w:val="919C7B10"/>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4" w15:restartNumberingAfterBreak="0">
    <w:nsid w:val="411047BB"/>
    <w:multiLevelType w:val="multilevel"/>
    <w:tmpl w:val="1C485A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5" w15:restartNumberingAfterBreak="0">
    <w:nsid w:val="417615FD"/>
    <w:multiLevelType w:val="multilevel"/>
    <w:tmpl w:val="8AA09B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6" w15:restartNumberingAfterBreak="0">
    <w:nsid w:val="41DB35B7"/>
    <w:multiLevelType w:val="hybridMultilevel"/>
    <w:tmpl w:val="C7163B22"/>
    <w:lvl w:ilvl="0" w:tplc="F2704378">
      <w:start w:val="1"/>
      <w:numFmt w:val="bullet"/>
      <w:lvlText w:val="-"/>
      <w:lvlJc w:val="left"/>
      <w:pPr>
        <w:ind w:left="1440" w:hanging="360"/>
      </w:pPr>
      <w:rPr>
        <w:rFonts w:hint="default" w:ascii="Courier New" w:hAnsi="Courier New"/>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07" w15:restartNumberingAfterBreak="0">
    <w:nsid w:val="42450762"/>
    <w:multiLevelType w:val="multilevel"/>
    <w:tmpl w:val="DD4C67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4305521E"/>
    <w:multiLevelType w:val="multilevel"/>
    <w:tmpl w:val="1F4852F8"/>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9" w15:restartNumberingAfterBreak="0">
    <w:nsid w:val="434A1D89"/>
    <w:multiLevelType w:val="multilevel"/>
    <w:tmpl w:val="6DF81C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0" w15:restartNumberingAfterBreak="0">
    <w:nsid w:val="4459480C"/>
    <w:multiLevelType w:val="multilevel"/>
    <w:tmpl w:val="54E06B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1" w15:restartNumberingAfterBreak="0">
    <w:nsid w:val="4505228E"/>
    <w:multiLevelType w:val="multilevel"/>
    <w:tmpl w:val="97D665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2" w15:restartNumberingAfterBreak="0">
    <w:nsid w:val="46480140"/>
    <w:multiLevelType w:val="multilevel"/>
    <w:tmpl w:val="60B8D492"/>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3" w15:restartNumberingAfterBreak="0">
    <w:nsid w:val="46AA29EF"/>
    <w:multiLevelType w:val="multilevel"/>
    <w:tmpl w:val="E7FAF5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4" w15:restartNumberingAfterBreak="0">
    <w:nsid w:val="46CF418F"/>
    <w:multiLevelType w:val="multilevel"/>
    <w:tmpl w:val="11D4438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5" w15:restartNumberingAfterBreak="0">
    <w:nsid w:val="476813CB"/>
    <w:multiLevelType w:val="multilevel"/>
    <w:tmpl w:val="EC6213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6" w15:restartNumberingAfterBreak="0">
    <w:nsid w:val="49237800"/>
    <w:multiLevelType w:val="multilevel"/>
    <w:tmpl w:val="E06C3C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7" w15:restartNumberingAfterBreak="0">
    <w:nsid w:val="49D12BA6"/>
    <w:multiLevelType w:val="multilevel"/>
    <w:tmpl w:val="8F6E0C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8" w15:restartNumberingAfterBreak="0">
    <w:nsid w:val="49FC1D48"/>
    <w:multiLevelType w:val="multilevel"/>
    <w:tmpl w:val="FB1626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9" w15:restartNumberingAfterBreak="0">
    <w:nsid w:val="4B2053C8"/>
    <w:multiLevelType w:val="multilevel"/>
    <w:tmpl w:val="F1EC8B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0" w15:restartNumberingAfterBreak="0">
    <w:nsid w:val="4B623FCE"/>
    <w:multiLevelType w:val="multilevel"/>
    <w:tmpl w:val="633C6F84"/>
    <w:lvl w:ilvl="0">
      <w:start w:val="1"/>
      <w:numFmt w:val="bullet"/>
      <w:lvlText w:val=""/>
      <w:lvlJc w:val="left"/>
      <w:pPr>
        <w:tabs>
          <w:tab w:val="num" w:pos="720"/>
        </w:tabs>
        <w:ind w:left="720" w:hanging="360"/>
      </w:pPr>
      <w:rPr>
        <w:rFonts w:hint="default" w:ascii="Symbol" w:hAnsi="Symbol"/>
        <w:sz w:val="20"/>
      </w:rPr>
    </w:lvl>
    <w:lvl w:ilvl="1">
      <w:numFmt w:val="bullet"/>
      <w:lvlText w:val="·"/>
      <w:lvlJc w:val="left"/>
      <w:pPr>
        <w:ind w:left="1440" w:hanging="360"/>
      </w:pPr>
      <w:rPr>
        <w:rFonts w:hint="default" w:ascii="Arial" w:hAnsi="Arial" w:eastAsia="Times New Roman" w:cs="Arial"/>
        <w:sz w:val="22"/>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1" w15:restartNumberingAfterBreak="0">
    <w:nsid w:val="4BA00FDF"/>
    <w:multiLevelType w:val="multilevel"/>
    <w:tmpl w:val="3D7878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2" w15:restartNumberingAfterBreak="0">
    <w:nsid w:val="4C7F62E3"/>
    <w:multiLevelType w:val="hybridMultilevel"/>
    <w:tmpl w:val="E42E7A88"/>
    <w:lvl w:ilvl="0" w:tplc="F2704378">
      <w:start w:val="1"/>
      <w:numFmt w:val="bullet"/>
      <w:lvlText w:val="-"/>
      <w:lvlJc w:val="left"/>
      <w:pPr>
        <w:ind w:left="720" w:hanging="360"/>
      </w:pPr>
      <w:rPr>
        <w:rFonts w:hint="default" w:ascii="Courier New" w:hAnsi="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3" w15:restartNumberingAfterBreak="0">
    <w:nsid w:val="4C937490"/>
    <w:multiLevelType w:val="multilevel"/>
    <w:tmpl w:val="02DCEC18"/>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4" w15:restartNumberingAfterBreak="0">
    <w:nsid w:val="4CF05E2A"/>
    <w:multiLevelType w:val="multilevel"/>
    <w:tmpl w:val="8A2C55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5" w15:restartNumberingAfterBreak="0">
    <w:nsid w:val="4E055695"/>
    <w:multiLevelType w:val="multilevel"/>
    <w:tmpl w:val="D7C2B4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6" w15:restartNumberingAfterBreak="0">
    <w:nsid w:val="4E43382A"/>
    <w:multiLevelType w:val="multilevel"/>
    <w:tmpl w:val="C030A8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7" w15:restartNumberingAfterBreak="0">
    <w:nsid w:val="514B65D3"/>
    <w:multiLevelType w:val="multilevel"/>
    <w:tmpl w:val="50C403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8" w15:restartNumberingAfterBreak="0">
    <w:nsid w:val="51CA7539"/>
    <w:multiLevelType w:val="multilevel"/>
    <w:tmpl w:val="AC78EFEE"/>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9" w15:restartNumberingAfterBreak="0">
    <w:nsid w:val="53244294"/>
    <w:multiLevelType w:val="multilevel"/>
    <w:tmpl w:val="BF4A35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0" w15:restartNumberingAfterBreak="0">
    <w:nsid w:val="533B4056"/>
    <w:multiLevelType w:val="multilevel"/>
    <w:tmpl w:val="D6E471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1" w15:restartNumberingAfterBreak="0">
    <w:nsid w:val="538E467C"/>
    <w:multiLevelType w:val="hybridMultilevel"/>
    <w:tmpl w:val="94B2D3D8"/>
    <w:lvl w:ilvl="0" w:tplc="F2704378">
      <w:start w:val="1"/>
      <w:numFmt w:val="bullet"/>
      <w:lvlText w:val="-"/>
      <w:lvlJc w:val="left"/>
      <w:pPr>
        <w:ind w:left="1080" w:hanging="360"/>
      </w:pPr>
      <w:rPr>
        <w:rFonts w:hint="default" w:ascii="Courier New" w:hAnsi="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32" w15:restartNumberingAfterBreak="0">
    <w:nsid w:val="54451DF2"/>
    <w:multiLevelType w:val="multilevel"/>
    <w:tmpl w:val="13D8C5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3" w15:restartNumberingAfterBreak="0">
    <w:nsid w:val="545C1260"/>
    <w:multiLevelType w:val="multilevel"/>
    <w:tmpl w:val="3E3C0236"/>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4" w15:restartNumberingAfterBreak="0">
    <w:nsid w:val="54B44736"/>
    <w:multiLevelType w:val="multilevel"/>
    <w:tmpl w:val="5F2480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5" w15:restartNumberingAfterBreak="0">
    <w:nsid w:val="554463E7"/>
    <w:multiLevelType w:val="multilevel"/>
    <w:tmpl w:val="BBD8DF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6" w15:restartNumberingAfterBreak="0">
    <w:nsid w:val="554C7A40"/>
    <w:multiLevelType w:val="multilevel"/>
    <w:tmpl w:val="9B0468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7" w15:restartNumberingAfterBreak="0">
    <w:nsid w:val="5594621A"/>
    <w:multiLevelType w:val="hybridMultilevel"/>
    <w:tmpl w:val="7C1A6786"/>
    <w:lvl w:ilvl="0" w:tplc="F2704378">
      <w:start w:val="1"/>
      <w:numFmt w:val="bullet"/>
      <w:lvlText w:val="-"/>
      <w:lvlJc w:val="left"/>
      <w:pPr>
        <w:ind w:left="720" w:hanging="360"/>
      </w:pPr>
      <w:rPr>
        <w:rFonts w:hint="default" w:ascii="Courier New" w:hAnsi="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8" w15:restartNumberingAfterBreak="0">
    <w:nsid w:val="55AD270E"/>
    <w:multiLevelType w:val="multilevel"/>
    <w:tmpl w:val="EE7A5D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9" w15:restartNumberingAfterBreak="0">
    <w:nsid w:val="55B14019"/>
    <w:multiLevelType w:val="multilevel"/>
    <w:tmpl w:val="61B6FE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0" w15:restartNumberingAfterBreak="0">
    <w:nsid w:val="55DA5FE0"/>
    <w:multiLevelType w:val="multilevel"/>
    <w:tmpl w:val="E50224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1" w15:restartNumberingAfterBreak="0">
    <w:nsid w:val="562C0B6C"/>
    <w:multiLevelType w:val="hybridMultilevel"/>
    <w:tmpl w:val="CC88FD32"/>
    <w:lvl w:ilvl="0" w:tplc="F2704378">
      <w:start w:val="1"/>
      <w:numFmt w:val="bullet"/>
      <w:lvlText w:val="-"/>
      <w:lvlJc w:val="left"/>
      <w:pPr>
        <w:ind w:left="720" w:hanging="360"/>
      </w:pPr>
      <w:rPr>
        <w:rFonts w:hint="default" w:ascii="Courier New" w:hAnsi="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2" w15:restartNumberingAfterBreak="0">
    <w:nsid w:val="565421F1"/>
    <w:multiLevelType w:val="multilevel"/>
    <w:tmpl w:val="C81C80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3" w15:restartNumberingAfterBreak="0">
    <w:nsid w:val="57DC58D2"/>
    <w:multiLevelType w:val="multilevel"/>
    <w:tmpl w:val="85CC7C9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4" w15:restartNumberingAfterBreak="0">
    <w:nsid w:val="57EA6A8F"/>
    <w:multiLevelType w:val="multilevel"/>
    <w:tmpl w:val="5C7A45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5" w15:restartNumberingAfterBreak="0">
    <w:nsid w:val="58EB709E"/>
    <w:multiLevelType w:val="hybridMultilevel"/>
    <w:tmpl w:val="53044326"/>
    <w:lvl w:ilvl="0" w:tplc="F2704378">
      <w:start w:val="1"/>
      <w:numFmt w:val="bullet"/>
      <w:lvlText w:val="-"/>
      <w:lvlJc w:val="left"/>
      <w:pPr>
        <w:ind w:left="1080" w:hanging="360"/>
      </w:pPr>
      <w:rPr>
        <w:rFonts w:hint="default" w:ascii="Courier New" w:hAnsi="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46" w15:restartNumberingAfterBreak="0">
    <w:nsid w:val="59196700"/>
    <w:multiLevelType w:val="hybridMultilevel"/>
    <w:tmpl w:val="7A0EEA66"/>
    <w:lvl w:ilvl="0" w:tplc="F2704378">
      <w:start w:val="1"/>
      <w:numFmt w:val="bullet"/>
      <w:lvlText w:val="-"/>
      <w:lvlJc w:val="left"/>
      <w:pPr>
        <w:ind w:left="720" w:hanging="360"/>
      </w:pPr>
      <w:rPr>
        <w:rFonts w:hint="default" w:ascii="Courier New" w:hAnsi="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7" w15:restartNumberingAfterBreak="0">
    <w:nsid w:val="596D7AD1"/>
    <w:multiLevelType w:val="multilevel"/>
    <w:tmpl w:val="0B5E7D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8" w15:restartNumberingAfterBreak="0">
    <w:nsid w:val="5975206B"/>
    <w:multiLevelType w:val="hybridMultilevel"/>
    <w:tmpl w:val="BEF2EDC8"/>
    <w:lvl w:ilvl="0" w:tplc="F2704378">
      <w:start w:val="1"/>
      <w:numFmt w:val="bullet"/>
      <w:lvlText w:val="-"/>
      <w:lvlJc w:val="left"/>
      <w:pPr>
        <w:ind w:left="1800" w:hanging="360"/>
      </w:pPr>
      <w:rPr>
        <w:rFonts w:hint="default" w:ascii="Courier New" w:hAnsi="Courier New"/>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49" w15:restartNumberingAfterBreak="0">
    <w:nsid w:val="59FE3CA2"/>
    <w:multiLevelType w:val="multilevel"/>
    <w:tmpl w:val="AC2496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0" w15:restartNumberingAfterBreak="0">
    <w:nsid w:val="5B811AA5"/>
    <w:multiLevelType w:val="multilevel"/>
    <w:tmpl w:val="C0027E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1" w15:restartNumberingAfterBreak="0">
    <w:nsid w:val="5B9B03A0"/>
    <w:multiLevelType w:val="multilevel"/>
    <w:tmpl w:val="A05443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2" w15:restartNumberingAfterBreak="0">
    <w:nsid w:val="5BF104CA"/>
    <w:multiLevelType w:val="multilevel"/>
    <w:tmpl w:val="BF3E4C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3" w15:restartNumberingAfterBreak="0">
    <w:nsid w:val="5CE16C4D"/>
    <w:multiLevelType w:val="hybridMultilevel"/>
    <w:tmpl w:val="36527816"/>
    <w:lvl w:ilvl="0" w:tplc="F40C0E44">
      <w:start w:val="1"/>
      <w:numFmt w:val="bullet"/>
      <w:lvlText w:val="o"/>
      <w:lvlJc w:val="left"/>
      <w:pPr>
        <w:ind w:left="1140" w:hanging="360"/>
      </w:pPr>
      <w:rPr>
        <w:rFonts w:hint="default" w:ascii="Courier New" w:hAnsi="Courier New"/>
      </w:rPr>
    </w:lvl>
    <w:lvl w:ilvl="1" w:tplc="08090003" w:tentative="1">
      <w:start w:val="1"/>
      <w:numFmt w:val="bullet"/>
      <w:lvlText w:val="o"/>
      <w:lvlJc w:val="left"/>
      <w:pPr>
        <w:ind w:left="1860" w:hanging="360"/>
      </w:pPr>
      <w:rPr>
        <w:rFonts w:hint="default" w:ascii="Courier New" w:hAnsi="Courier New" w:cs="Courier New"/>
      </w:rPr>
    </w:lvl>
    <w:lvl w:ilvl="2" w:tplc="08090005" w:tentative="1">
      <w:start w:val="1"/>
      <w:numFmt w:val="bullet"/>
      <w:lvlText w:val=""/>
      <w:lvlJc w:val="left"/>
      <w:pPr>
        <w:ind w:left="2580" w:hanging="360"/>
      </w:pPr>
      <w:rPr>
        <w:rFonts w:hint="default" w:ascii="Wingdings" w:hAnsi="Wingdings"/>
      </w:rPr>
    </w:lvl>
    <w:lvl w:ilvl="3" w:tplc="08090001" w:tentative="1">
      <w:start w:val="1"/>
      <w:numFmt w:val="bullet"/>
      <w:lvlText w:val=""/>
      <w:lvlJc w:val="left"/>
      <w:pPr>
        <w:ind w:left="3300" w:hanging="360"/>
      </w:pPr>
      <w:rPr>
        <w:rFonts w:hint="default" w:ascii="Symbol" w:hAnsi="Symbol"/>
      </w:rPr>
    </w:lvl>
    <w:lvl w:ilvl="4" w:tplc="08090003" w:tentative="1">
      <w:start w:val="1"/>
      <w:numFmt w:val="bullet"/>
      <w:lvlText w:val="o"/>
      <w:lvlJc w:val="left"/>
      <w:pPr>
        <w:ind w:left="4020" w:hanging="360"/>
      </w:pPr>
      <w:rPr>
        <w:rFonts w:hint="default" w:ascii="Courier New" w:hAnsi="Courier New" w:cs="Courier New"/>
      </w:rPr>
    </w:lvl>
    <w:lvl w:ilvl="5" w:tplc="08090005" w:tentative="1">
      <w:start w:val="1"/>
      <w:numFmt w:val="bullet"/>
      <w:lvlText w:val=""/>
      <w:lvlJc w:val="left"/>
      <w:pPr>
        <w:ind w:left="4740" w:hanging="360"/>
      </w:pPr>
      <w:rPr>
        <w:rFonts w:hint="default" w:ascii="Wingdings" w:hAnsi="Wingdings"/>
      </w:rPr>
    </w:lvl>
    <w:lvl w:ilvl="6" w:tplc="08090001" w:tentative="1">
      <w:start w:val="1"/>
      <w:numFmt w:val="bullet"/>
      <w:lvlText w:val=""/>
      <w:lvlJc w:val="left"/>
      <w:pPr>
        <w:ind w:left="5460" w:hanging="360"/>
      </w:pPr>
      <w:rPr>
        <w:rFonts w:hint="default" w:ascii="Symbol" w:hAnsi="Symbol"/>
      </w:rPr>
    </w:lvl>
    <w:lvl w:ilvl="7" w:tplc="08090003" w:tentative="1">
      <w:start w:val="1"/>
      <w:numFmt w:val="bullet"/>
      <w:lvlText w:val="o"/>
      <w:lvlJc w:val="left"/>
      <w:pPr>
        <w:ind w:left="6180" w:hanging="360"/>
      </w:pPr>
      <w:rPr>
        <w:rFonts w:hint="default" w:ascii="Courier New" w:hAnsi="Courier New" w:cs="Courier New"/>
      </w:rPr>
    </w:lvl>
    <w:lvl w:ilvl="8" w:tplc="08090005" w:tentative="1">
      <w:start w:val="1"/>
      <w:numFmt w:val="bullet"/>
      <w:lvlText w:val=""/>
      <w:lvlJc w:val="left"/>
      <w:pPr>
        <w:ind w:left="6900" w:hanging="360"/>
      </w:pPr>
      <w:rPr>
        <w:rFonts w:hint="default" w:ascii="Wingdings" w:hAnsi="Wingdings"/>
      </w:rPr>
    </w:lvl>
  </w:abstractNum>
  <w:abstractNum w:abstractNumId="154" w15:restartNumberingAfterBreak="0">
    <w:nsid w:val="5CED35D5"/>
    <w:multiLevelType w:val="multilevel"/>
    <w:tmpl w:val="BEB262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5" w15:restartNumberingAfterBreak="0">
    <w:nsid w:val="5D183BCB"/>
    <w:multiLevelType w:val="multilevel"/>
    <w:tmpl w:val="2222B6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6" w15:restartNumberingAfterBreak="0">
    <w:nsid w:val="5E040450"/>
    <w:multiLevelType w:val="multilevel"/>
    <w:tmpl w:val="4D10E9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7" w15:restartNumberingAfterBreak="0">
    <w:nsid w:val="5E454653"/>
    <w:multiLevelType w:val="multilevel"/>
    <w:tmpl w:val="254631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8" w15:restartNumberingAfterBreak="0">
    <w:nsid w:val="5E65214F"/>
    <w:multiLevelType w:val="multilevel"/>
    <w:tmpl w:val="1A2A29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9" w15:restartNumberingAfterBreak="0">
    <w:nsid w:val="5FAE5A0A"/>
    <w:multiLevelType w:val="multilevel"/>
    <w:tmpl w:val="F83A80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0" w15:restartNumberingAfterBreak="0">
    <w:nsid w:val="5FC97A75"/>
    <w:multiLevelType w:val="multilevel"/>
    <w:tmpl w:val="5532CB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1" w15:restartNumberingAfterBreak="0">
    <w:nsid w:val="60A01E40"/>
    <w:multiLevelType w:val="multilevel"/>
    <w:tmpl w:val="7F708B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2" w15:restartNumberingAfterBreak="0">
    <w:nsid w:val="61680D94"/>
    <w:multiLevelType w:val="multilevel"/>
    <w:tmpl w:val="385442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3" w15:restartNumberingAfterBreak="0">
    <w:nsid w:val="62151528"/>
    <w:multiLevelType w:val="hybridMultilevel"/>
    <w:tmpl w:val="AD32E982"/>
    <w:lvl w:ilvl="0" w:tplc="F40C0E44">
      <w:start w:val="1"/>
      <w:numFmt w:val="bullet"/>
      <w:lvlText w:val="o"/>
      <w:lvlJc w:val="left"/>
      <w:pPr>
        <w:ind w:left="720" w:hanging="360"/>
      </w:pPr>
      <w:rPr>
        <w:rFonts w:hint="default" w:ascii="Courier New" w:hAnsi="Courier New"/>
      </w:rPr>
    </w:lvl>
    <w:lvl w:ilvl="1" w:tplc="08090001">
      <w:start w:val="1"/>
      <w:numFmt w:val="bullet"/>
      <w:lvlText w:val=""/>
      <w:lvlJc w:val="left"/>
      <w:pPr>
        <w:ind w:left="1440" w:hanging="360"/>
      </w:pPr>
      <w:rPr>
        <w:rFonts w:hint="default" w:ascii="Symbol" w:hAnsi="Symbo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4" w15:restartNumberingAfterBreak="0">
    <w:nsid w:val="62470729"/>
    <w:multiLevelType w:val="hybridMultilevel"/>
    <w:tmpl w:val="C728FC86"/>
    <w:lvl w:ilvl="0" w:tplc="F2704378">
      <w:start w:val="1"/>
      <w:numFmt w:val="bullet"/>
      <w:lvlText w:val="-"/>
      <w:lvlJc w:val="left"/>
      <w:pPr>
        <w:ind w:left="1080" w:hanging="360"/>
      </w:pPr>
      <w:rPr>
        <w:rFonts w:hint="default" w:ascii="Courier New" w:hAnsi="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5" w15:restartNumberingAfterBreak="0">
    <w:nsid w:val="64D20CD8"/>
    <w:multiLevelType w:val="multilevel"/>
    <w:tmpl w:val="D30E42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6" w15:restartNumberingAfterBreak="0">
    <w:nsid w:val="64D74E57"/>
    <w:multiLevelType w:val="multilevel"/>
    <w:tmpl w:val="5CE40C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7" w15:restartNumberingAfterBreak="0">
    <w:nsid w:val="65954697"/>
    <w:multiLevelType w:val="multilevel"/>
    <w:tmpl w:val="86FE5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68455A45"/>
    <w:multiLevelType w:val="multilevel"/>
    <w:tmpl w:val="AFF00C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9" w15:restartNumberingAfterBreak="0">
    <w:nsid w:val="694A02BB"/>
    <w:multiLevelType w:val="multilevel"/>
    <w:tmpl w:val="EED022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0" w15:restartNumberingAfterBreak="0">
    <w:nsid w:val="6A160932"/>
    <w:multiLevelType w:val="multilevel"/>
    <w:tmpl w:val="D96A64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1" w15:restartNumberingAfterBreak="0">
    <w:nsid w:val="6A434DC4"/>
    <w:multiLevelType w:val="multilevel"/>
    <w:tmpl w:val="5DD064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2" w15:restartNumberingAfterBreak="0">
    <w:nsid w:val="6A481943"/>
    <w:multiLevelType w:val="multilevel"/>
    <w:tmpl w:val="164A58F8"/>
    <w:lvl w:ilvl="0">
      <w:start w:val="1"/>
      <w:numFmt w:val="decimal"/>
      <w:pStyle w:val="SWTHeading"/>
      <w:lvlText w:val="%1."/>
      <w:lvlJc w:val="left"/>
      <w:pPr>
        <w:ind w:left="720" w:hanging="360"/>
      </w:pPr>
      <w:rPr>
        <w:rFonts w:hint="default"/>
        <w:color w:val="auto"/>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3" w15:restartNumberingAfterBreak="0">
    <w:nsid w:val="6AC5493B"/>
    <w:multiLevelType w:val="multilevel"/>
    <w:tmpl w:val="24261E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4" w15:restartNumberingAfterBreak="0">
    <w:nsid w:val="6BA7221B"/>
    <w:multiLevelType w:val="multilevel"/>
    <w:tmpl w:val="54DCEE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5" w15:restartNumberingAfterBreak="0">
    <w:nsid w:val="6BC12BCA"/>
    <w:multiLevelType w:val="multilevel"/>
    <w:tmpl w:val="5740C7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6" w15:restartNumberingAfterBreak="0">
    <w:nsid w:val="6CD916E1"/>
    <w:multiLevelType w:val="hybridMultilevel"/>
    <w:tmpl w:val="BB960E88"/>
    <w:lvl w:ilvl="0" w:tplc="F2704378">
      <w:start w:val="1"/>
      <w:numFmt w:val="bullet"/>
      <w:lvlText w:val="-"/>
      <w:lvlJc w:val="left"/>
      <w:pPr>
        <w:ind w:left="720" w:hanging="360"/>
      </w:pPr>
      <w:rPr>
        <w:rFonts w:hint="default" w:ascii="Courier New" w:hAnsi="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7" w15:restartNumberingAfterBreak="0">
    <w:nsid w:val="6D3137F9"/>
    <w:multiLevelType w:val="hybridMultilevel"/>
    <w:tmpl w:val="F668B51C"/>
    <w:lvl w:ilvl="0" w:tplc="F2704378">
      <w:start w:val="1"/>
      <w:numFmt w:val="bullet"/>
      <w:lvlText w:val="-"/>
      <w:lvlJc w:val="left"/>
      <w:pPr>
        <w:ind w:left="1800" w:hanging="360"/>
      </w:pPr>
      <w:rPr>
        <w:rFonts w:hint="default" w:ascii="Courier New" w:hAnsi="Courier New"/>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78" w15:restartNumberingAfterBreak="0">
    <w:nsid w:val="6D7445F7"/>
    <w:multiLevelType w:val="multilevel"/>
    <w:tmpl w:val="BAEA56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9" w15:restartNumberingAfterBreak="0">
    <w:nsid w:val="6DA22353"/>
    <w:multiLevelType w:val="multilevel"/>
    <w:tmpl w:val="CDC493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0" w15:restartNumberingAfterBreak="0">
    <w:nsid w:val="6E8C2F90"/>
    <w:multiLevelType w:val="multilevel"/>
    <w:tmpl w:val="B84E34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1" w15:restartNumberingAfterBreak="0">
    <w:nsid w:val="6EB8540A"/>
    <w:multiLevelType w:val="multilevel"/>
    <w:tmpl w:val="8B1E61CE"/>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Courier New" w:hAnsi="Courier New"/>
        <w:sz w:val="20"/>
      </w:rPr>
    </w:lvl>
    <w:lvl w:ilvl="2">
      <w:start w:val="15"/>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2" w15:restartNumberingAfterBreak="0">
    <w:nsid w:val="6ECB1E21"/>
    <w:multiLevelType w:val="multilevel"/>
    <w:tmpl w:val="1B4C7B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3" w15:restartNumberingAfterBreak="0">
    <w:nsid w:val="6ED351BE"/>
    <w:multiLevelType w:val="multilevel"/>
    <w:tmpl w:val="3986598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4" w15:restartNumberingAfterBreak="0">
    <w:nsid w:val="6FAC6013"/>
    <w:multiLevelType w:val="multilevel"/>
    <w:tmpl w:val="031A75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5" w15:restartNumberingAfterBreak="0">
    <w:nsid w:val="71A05ED9"/>
    <w:multiLevelType w:val="hybridMultilevel"/>
    <w:tmpl w:val="FD1263C8"/>
    <w:lvl w:ilvl="0" w:tplc="F2704378">
      <w:start w:val="1"/>
      <w:numFmt w:val="bullet"/>
      <w:lvlText w:val="-"/>
      <w:lvlJc w:val="left"/>
      <w:pPr>
        <w:ind w:left="720" w:hanging="360"/>
      </w:pPr>
      <w:rPr>
        <w:rFonts w:hint="default" w:ascii="Courier New" w:hAnsi="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6" w15:restartNumberingAfterBreak="0">
    <w:nsid w:val="72091E61"/>
    <w:multiLevelType w:val="multilevel"/>
    <w:tmpl w:val="4BC2E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7" w15:restartNumberingAfterBreak="0">
    <w:nsid w:val="73D514A1"/>
    <w:multiLevelType w:val="multilevel"/>
    <w:tmpl w:val="2D7402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75A63B5E"/>
    <w:multiLevelType w:val="multilevel"/>
    <w:tmpl w:val="82ECFA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9" w15:restartNumberingAfterBreak="0">
    <w:nsid w:val="7718182C"/>
    <w:multiLevelType w:val="multilevel"/>
    <w:tmpl w:val="1D56C3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0" w15:restartNumberingAfterBreak="0">
    <w:nsid w:val="77C2203A"/>
    <w:multiLevelType w:val="multilevel"/>
    <w:tmpl w:val="274014A0"/>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1" w15:restartNumberingAfterBreak="0">
    <w:nsid w:val="78344633"/>
    <w:multiLevelType w:val="multilevel"/>
    <w:tmpl w:val="9D847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7884322E"/>
    <w:multiLevelType w:val="multilevel"/>
    <w:tmpl w:val="B4E8AA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3" w15:restartNumberingAfterBreak="0">
    <w:nsid w:val="79312659"/>
    <w:multiLevelType w:val="multilevel"/>
    <w:tmpl w:val="A0F434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4" w15:restartNumberingAfterBreak="0">
    <w:nsid w:val="7B914A92"/>
    <w:multiLevelType w:val="multilevel"/>
    <w:tmpl w:val="03E4A4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5" w15:restartNumberingAfterBreak="0">
    <w:nsid w:val="7BB2384B"/>
    <w:multiLevelType w:val="hybridMultilevel"/>
    <w:tmpl w:val="A58EA2AC"/>
    <w:lvl w:ilvl="0" w:tplc="F2704378">
      <w:start w:val="1"/>
      <w:numFmt w:val="bullet"/>
      <w:lvlText w:val="-"/>
      <w:lvlJc w:val="left"/>
      <w:pPr>
        <w:ind w:left="720" w:hanging="360"/>
      </w:pPr>
      <w:rPr>
        <w:rFonts w:hint="default" w:ascii="Courier New" w:hAnsi="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6" w15:restartNumberingAfterBreak="0">
    <w:nsid w:val="7D335928"/>
    <w:multiLevelType w:val="multilevel"/>
    <w:tmpl w:val="25C2E0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7" w15:restartNumberingAfterBreak="0">
    <w:nsid w:val="7DCC4071"/>
    <w:multiLevelType w:val="hybridMultilevel"/>
    <w:tmpl w:val="CB1CA06E"/>
    <w:lvl w:ilvl="0" w:tplc="F2704378">
      <w:start w:val="1"/>
      <w:numFmt w:val="bullet"/>
      <w:lvlText w:val="-"/>
      <w:lvlJc w:val="left"/>
      <w:pPr>
        <w:ind w:left="1080" w:hanging="360"/>
      </w:pPr>
      <w:rPr>
        <w:rFonts w:hint="default" w:ascii="Courier New" w:hAnsi="Courier New"/>
      </w:rPr>
    </w:lvl>
    <w:lvl w:ilvl="1" w:tplc="F2704378">
      <w:start w:val="1"/>
      <w:numFmt w:val="bullet"/>
      <w:lvlText w:val="-"/>
      <w:lvlJc w:val="left"/>
      <w:pPr>
        <w:ind w:left="1800" w:hanging="360"/>
      </w:pPr>
      <w:rPr>
        <w:rFonts w:hint="default" w:ascii="Courier New" w:hAnsi="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98" w15:restartNumberingAfterBreak="0">
    <w:nsid w:val="7EBD7EE8"/>
    <w:multiLevelType w:val="multilevel"/>
    <w:tmpl w:val="D22EDA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9" w15:restartNumberingAfterBreak="0">
    <w:nsid w:val="7FE66BAB"/>
    <w:multiLevelType w:val="multilevel"/>
    <w:tmpl w:val="7CC294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181621245">
    <w:abstractNumId w:val="56"/>
  </w:num>
  <w:num w:numId="2" w16cid:durableId="267742384">
    <w:abstractNumId w:val="172"/>
  </w:num>
  <w:num w:numId="3" w16cid:durableId="621691765">
    <w:abstractNumId w:val="176"/>
  </w:num>
  <w:num w:numId="4" w16cid:durableId="109710957">
    <w:abstractNumId w:val="26"/>
  </w:num>
  <w:num w:numId="5" w16cid:durableId="205487855">
    <w:abstractNumId w:val="146"/>
  </w:num>
  <w:num w:numId="6" w16cid:durableId="32728760">
    <w:abstractNumId w:val="60"/>
  </w:num>
  <w:num w:numId="7" w16cid:durableId="878205695">
    <w:abstractNumId w:val="47"/>
  </w:num>
  <w:num w:numId="8" w16cid:durableId="563569990">
    <w:abstractNumId w:val="81"/>
  </w:num>
  <w:num w:numId="9" w16cid:durableId="685791030">
    <w:abstractNumId w:val="141"/>
  </w:num>
  <w:num w:numId="10" w16cid:durableId="1622372229">
    <w:abstractNumId w:val="137"/>
  </w:num>
  <w:num w:numId="11" w16cid:durableId="666636649">
    <w:abstractNumId w:val="24"/>
  </w:num>
  <w:num w:numId="12" w16cid:durableId="1982995563">
    <w:abstractNumId w:val="122"/>
  </w:num>
  <w:num w:numId="13" w16cid:durableId="1777410014">
    <w:abstractNumId w:val="106"/>
  </w:num>
  <w:num w:numId="14" w16cid:durableId="66654553">
    <w:abstractNumId w:val="19"/>
  </w:num>
  <w:num w:numId="15" w16cid:durableId="1974745934">
    <w:abstractNumId w:val="163"/>
  </w:num>
  <w:num w:numId="16" w16cid:durableId="1414158598">
    <w:abstractNumId w:val="153"/>
  </w:num>
  <w:num w:numId="17" w16cid:durableId="402526270">
    <w:abstractNumId w:val="44"/>
  </w:num>
  <w:num w:numId="18" w16cid:durableId="566037043">
    <w:abstractNumId w:val="33"/>
  </w:num>
  <w:num w:numId="19" w16cid:durableId="115174762">
    <w:abstractNumId w:val="9"/>
  </w:num>
  <w:num w:numId="20" w16cid:durableId="1745486404">
    <w:abstractNumId w:val="83"/>
  </w:num>
  <w:num w:numId="21" w16cid:durableId="1962224898">
    <w:abstractNumId w:val="14"/>
  </w:num>
  <w:num w:numId="22" w16cid:durableId="960452378">
    <w:abstractNumId w:val="143"/>
  </w:num>
  <w:num w:numId="23" w16cid:durableId="48387757">
    <w:abstractNumId w:val="89"/>
  </w:num>
  <w:num w:numId="24" w16cid:durableId="1923248682">
    <w:abstractNumId w:val="183"/>
  </w:num>
  <w:num w:numId="25" w16cid:durableId="613562931">
    <w:abstractNumId w:val="139"/>
  </w:num>
  <w:num w:numId="26" w16cid:durableId="1559436810">
    <w:abstractNumId w:val="116"/>
  </w:num>
  <w:num w:numId="27" w16cid:durableId="1651060684">
    <w:abstractNumId w:val="169"/>
  </w:num>
  <w:num w:numId="28" w16cid:durableId="2034960008">
    <w:abstractNumId w:val="120"/>
  </w:num>
  <w:num w:numId="29" w16cid:durableId="1034817514">
    <w:abstractNumId w:val="171"/>
  </w:num>
  <w:num w:numId="30" w16cid:durableId="1159465277">
    <w:abstractNumId w:val="182"/>
  </w:num>
  <w:num w:numId="31" w16cid:durableId="2043091201">
    <w:abstractNumId w:val="72"/>
  </w:num>
  <w:num w:numId="32" w16cid:durableId="1860895740">
    <w:abstractNumId w:val="59"/>
  </w:num>
  <w:num w:numId="33" w16cid:durableId="943225841">
    <w:abstractNumId w:val="21"/>
  </w:num>
  <w:num w:numId="34" w16cid:durableId="348723878">
    <w:abstractNumId w:val="164"/>
  </w:num>
  <w:num w:numId="35" w16cid:durableId="300309275">
    <w:abstractNumId w:val="131"/>
  </w:num>
  <w:num w:numId="36" w16cid:durableId="1996833543">
    <w:abstractNumId w:val="96"/>
  </w:num>
  <w:num w:numId="37" w16cid:durableId="1186284869">
    <w:abstractNumId w:val="92"/>
  </w:num>
  <w:num w:numId="38" w16cid:durableId="1711495606">
    <w:abstractNumId w:val="31"/>
  </w:num>
  <w:num w:numId="39" w16cid:durableId="1314260262">
    <w:abstractNumId w:val="102"/>
  </w:num>
  <w:num w:numId="40" w16cid:durableId="34742831">
    <w:abstractNumId w:val="65"/>
  </w:num>
  <w:num w:numId="41" w16cid:durableId="1455058991">
    <w:abstractNumId w:val="16"/>
  </w:num>
  <w:num w:numId="42" w16cid:durableId="325978603">
    <w:abstractNumId w:val="63"/>
  </w:num>
  <w:num w:numId="43" w16cid:durableId="1898130259">
    <w:abstractNumId w:val="86"/>
  </w:num>
  <w:num w:numId="44" w16cid:durableId="1313364857">
    <w:abstractNumId w:val="41"/>
  </w:num>
  <w:num w:numId="45" w16cid:durableId="1672676988">
    <w:abstractNumId w:val="66"/>
  </w:num>
  <w:num w:numId="46" w16cid:durableId="206570180">
    <w:abstractNumId w:val="70"/>
  </w:num>
  <w:num w:numId="47" w16cid:durableId="560946064">
    <w:abstractNumId w:val="5"/>
  </w:num>
  <w:num w:numId="48" w16cid:durableId="247858167">
    <w:abstractNumId w:val="110"/>
  </w:num>
  <w:num w:numId="49" w16cid:durableId="1245917303">
    <w:abstractNumId w:val="127"/>
  </w:num>
  <w:num w:numId="50" w16cid:durableId="1143084315">
    <w:abstractNumId w:val="117"/>
  </w:num>
  <w:num w:numId="51" w16cid:durableId="1529098940">
    <w:abstractNumId w:val="4"/>
  </w:num>
  <w:num w:numId="52" w16cid:durableId="375665091">
    <w:abstractNumId w:val="75"/>
  </w:num>
  <w:num w:numId="53" w16cid:durableId="1724716631">
    <w:abstractNumId w:val="147"/>
  </w:num>
  <w:num w:numId="54" w16cid:durableId="2054496927">
    <w:abstractNumId w:val="130"/>
  </w:num>
  <w:num w:numId="55" w16cid:durableId="186136216">
    <w:abstractNumId w:val="165"/>
  </w:num>
  <w:num w:numId="56" w16cid:durableId="1358696189">
    <w:abstractNumId w:val="154"/>
  </w:num>
  <w:num w:numId="57" w16cid:durableId="1735931868">
    <w:abstractNumId w:val="55"/>
  </w:num>
  <w:num w:numId="58" w16cid:durableId="525796651">
    <w:abstractNumId w:val="42"/>
  </w:num>
  <w:num w:numId="59" w16cid:durableId="1726023261">
    <w:abstractNumId w:val="188"/>
  </w:num>
  <w:num w:numId="60" w16cid:durableId="2001612582">
    <w:abstractNumId w:val="178"/>
  </w:num>
  <w:num w:numId="61" w16cid:durableId="1297492433">
    <w:abstractNumId w:val="68"/>
  </w:num>
  <w:num w:numId="62" w16cid:durableId="1492791622">
    <w:abstractNumId w:val="17"/>
  </w:num>
  <w:num w:numId="63" w16cid:durableId="1831942074">
    <w:abstractNumId w:val="158"/>
  </w:num>
  <w:num w:numId="64" w16cid:durableId="689838596">
    <w:abstractNumId w:val="8"/>
  </w:num>
  <w:num w:numId="65" w16cid:durableId="1672293857">
    <w:abstractNumId w:val="144"/>
  </w:num>
  <w:num w:numId="66" w16cid:durableId="230700485">
    <w:abstractNumId w:val="184"/>
  </w:num>
  <w:num w:numId="67" w16cid:durableId="976571374">
    <w:abstractNumId w:val="175"/>
  </w:num>
  <w:num w:numId="68" w16cid:durableId="555361839">
    <w:abstractNumId w:val="49"/>
  </w:num>
  <w:num w:numId="69" w16cid:durableId="1304235376">
    <w:abstractNumId w:val="149"/>
  </w:num>
  <w:num w:numId="70" w16cid:durableId="1066299143">
    <w:abstractNumId w:val="85"/>
  </w:num>
  <w:num w:numId="71" w16cid:durableId="525407624">
    <w:abstractNumId w:val="79"/>
  </w:num>
  <w:num w:numId="72" w16cid:durableId="564148442">
    <w:abstractNumId w:val="161"/>
  </w:num>
  <w:num w:numId="73" w16cid:durableId="1034036954">
    <w:abstractNumId w:val="194"/>
  </w:num>
  <w:num w:numId="74" w16cid:durableId="377626976">
    <w:abstractNumId w:val="43"/>
  </w:num>
  <w:num w:numId="75" w16cid:durableId="1399747458">
    <w:abstractNumId w:val="74"/>
  </w:num>
  <w:num w:numId="76" w16cid:durableId="1747073363">
    <w:abstractNumId w:val="93"/>
  </w:num>
  <w:num w:numId="77" w16cid:durableId="637734145">
    <w:abstractNumId w:val="132"/>
  </w:num>
  <w:num w:numId="78" w16cid:durableId="709113489">
    <w:abstractNumId w:val="118"/>
  </w:num>
  <w:num w:numId="79" w16cid:durableId="119150138">
    <w:abstractNumId w:val="126"/>
  </w:num>
  <w:num w:numId="80" w16cid:durableId="191844217">
    <w:abstractNumId w:val="48"/>
  </w:num>
  <w:num w:numId="81" w16cid:durableId="1359312403">
    <w:abstractNumId w:val="151"/>
  </w:num>
  <w:num w:numId="82" w16cid:durableId="980615370">
    <w:abstractNumId w:val="180"/>
  </w:num>
  <w:num w:numId="83" w16cid:durableId="1895309091">
    <w:abstractNumId w:val="53"/>
  </w:num>
  <w:num w:numId="84" w16cid:durableId="1447626914">
    <w:abstractNumId w:val="28"/>
  </w:num>
  <w:num w:numId="85" w16cid:durableId="1777211463">
    <w:abstractNumId w:val="192"/>
  </w:num>
  <w:num w:numId="86" w16cid:durableId="1346439520">
    <w:abstractNumId w:val="125"/>
  </w:num>
  <w:num w:numId="87" w16cid:durableId="1186821374">
    <w:abstractNumId w:val="109"/>
  </w:num>
  <w:num w:numId="88" w16cid:durableId="1282803387">
    <w:abstractNumId w:val="115"/>
  </w:num>
  <w:num w:numId="89" w16cid:durableId="1069420602">
    <w:abstractNumId w:val="162"/>
  </w:num>
  <w:num w:numId="90" w16cid:durableId="607006698">
    <w:abstractNumId w:val="179"/>
  </w:num>
  <w:num w:numId="91" w16cid:durableId="1400591310">
    <w:abstractNumId w:val="167"/>
  </w:num>
  <w:num w:numId="92" w16cid:durableId="89397451">
    <w:abstractNumId w:val="38"/>
  </w:num>
  <w:num w:numId="93" w16cid:durableId="1069424569">
    <w:abstractNumId w:val="88"/>
  </w:num>
  <w:num w:numId="94" w16cid:durableId="86847437">
    <w:abstractNumId w:val="36"/>
  </w:num>
  <w:num w:numId="95" w16cid:durableId="196546074">
    <w:abstractNumId w:val="90"/>
  </w:num>
  <w:num w:numId="96" w16cid:durableId="1457529295">
    <w:abstractNumId w:val="7"/>
  </w:num>
  <w:num w:numId="97" w16cid:durableId="574975607">
    <w:abstractNumId w:val="98"/>
  </w:num>
  <w:num w:numId="98" w16cid:durableId="279146905">
    <w:abstractNumId w:val="29"/>
  </w:num>
  <w:num w:numId="99" w16cid:durableId="859507579">
    <w:abstractNumId w:val="18"/>
  </w:num>
  <w:num w:numId="100" w16cid:durableId="897471032">
    <w:abstractNumId w:val="174"/>
  </w:num>
  <w:num w:numId="101" w16cid:durableId="710764712">
    <w:abstractNumId w:val="166"/>
  </w:num>
  <w:num w:numId="102" w16cid:durableId="1754810856">
    <w:abstractNumId w:val="39"/>
  </w:num>
  <w:num w:numId="103" w16cid:durableId="143397561">
    <w:abstractNumId w:val="91"/>
  </w:num>
  <w:num w:numId="104" w16cid:durableId="1326087570">
    <w:abstractNumId w:val="23"/>
  </w:num>
  <w:num w:numId="105" w16cid:durableId="1515879525">
    <w:abstractNumId w:val="71"/>
  </w:num>
  <w:num w:numId="106" w16cid:durableId="832721894">
    <w:abstractNumId w:val="196"/>
  </w:num>
  <w:num w:numId="107" w16cid:durableId="525602667">
    <w:abstractNumId w:val="58"/>
  </w:num>
  <w:num w:numId="108" w16cid:durableId="312295029">
    <w:abstractNumId w:val="113"/>
  </w:num>
  <w:num w:numId="109" w16cid:durableId="1132211578">
    <w:abstractNumId w:val="156"/>
  </w:num>
  <w:num w:numId="110" w16cid:durableId="400491939">
    <w:abstractNumId w:val="140"/>
  </w:num>
  <w:num w:numId="111" w16cid:durableId="1600915087">
    <w:abstractNumId w:val="191"/>
  </w:num>
  <w:num w:numId="112" w16cid:durableId="977687762">
    <w:abstractNumId w:val="187"/>
  </w:num>
  <w:num w:numId="113" w16cid:durableId="198665590">
    <w:abstractNumId w:val="107"/>
  </w:num>
  <w:num w:numId="114" w16cid:durableId="995765805">
    <w:abstractNumId w:val="54"/>
  </w:num>
  <w:num w:numId="115" w16cid:durableId="2078047084">
    <w:abstractNumId w:val="2"/>
  </w:num>
  <w:num w:numId="116" w16cid:durableId="453865039">
    <w:abstractNumId w:val="11"/>
  </w:num>
  <w:num w:numId="117" w16cid:durableId="1709260763">
    <w:abstractNumId w:val="30"/>
  </w:num>
  <w:num w:numId="118" w16cid:durableId="368191440">
    <w:abstractNumId w:val="40"/>
  </w:num>
  <w:num w:numId="119" w16cid:durableId="664935122">
    <w:abstractNumId w:val="99"/>
  </w:num>
  <w:num w:numId="120" w16cid:durableId="1723867267">
    <w:abstractNumId w:val="193"/>
  </w:num>
  <w:num w:numId="121" w16cid:durableId="1114404506">
    <w:abstractNumId w:val="0"/>
  </w:num>
  <w:num w:numId="122" w16cid:durableId="197478663">
    <w:abstractNumId w:val="138"/>
  </w:num>
  <w:num w:numId="123" w16cid:durableId="1807888671">
    <w:abstractNumId w:val="10"/>
  </w:num>
  <w:num w:numId="124" w16cid:durableId="2012368348">
    <w:abstractNumId w:val="77"/>
  </w:num>
  <w:num w:numId="125" w16cid:durableId="1185630960">
    <w:abstractNumId w:val="168"/>
  </w:num>
  <w:num w:numId="126" w16cid:durableId="742872924">
    <w:abstractNumId w:val="35"/>
  </w:num>
  <w:num w:numId="127" w16cid:durableId="614797165">
    <w:abstractNumId w:val="51"/>
  </w:num>
  <w:num w:numId="128" w16cid:durableId="71435074">
    <w:abstractNumId w:val="142"/>
  </w:num>
  <w:num w:numId="129" w16cid:durableId="1224095645">
    <w:abstractNumId w:val="46"/>
  </w:num>
  <w:num w:numId="130" w16cid:durableId="1754204426">
    <w:abstractNumId w:val="1"/>
  </w:num>
  <w:num w:numId="131" w16cid:durableId="200437816">
    <w:abstractNumId w:val="20"/>
  </w:num>
  <w:num w:numId="132" w16cid:durableId="999624573">
    <w:abstractNumId w:val="159"/>
  </w:num>
  <w:num w:numId="133" w16cid:durableId="302081512">
    <w:abstractNumId w:val="100"/>
  </w:num>
  <w:num w:numId="134" w16cid:durableId="678042453">
    <w:abstractNumId w:val="105"/>
  </w:num>
  <w:num w:numId="135" w16cid:durableId="1131097549">
    <w:abstractNumId w:val="101"/>
  </w:num>
  <w:num w:numId="136" w16cid:durableId="2036536886">
    <w:abstractNumId w:val="173"/>
  </w:num>
  <w:num w:numId="137" w16cid:durableId="736591593">
    <w:abstractNumId w:val="52"/>
  </w:num>
  <w:num w:numId="138" w16cid:durableId="312370704">
    <w:abstractNumId w:val="135"/>
  </w:num>
  <w:num w:numId="139" w16cid:durableId="1573930461">
    <w:abstractNumId w:val="189"/>
  </w:num>
  <w:num w:numId="140" w16cid:durableId="317654451">
    <w:abstractNumId w:val="32"/>
  </w:num>
  <w:num w:numId="141" w16cid:durableId="1592741297">
    <w:abstractNumId w:val="3"/>
  </w:num>
  <w:num w:numId="142" w16cid:durableId="2005207131">
    <w:abstractNumId w:val="129"/>
  </w:num>
  <w:num w:numId="143" w16cid:durableId="1017119156">
    <w:abstractNumId w:val="134"/>
  </w:num>
  <w:num w:numId="144" w16cid:durableId="1188375044">
    <w:abstractNumId w:val="6"/>
  </w:num>
  <w:num w:numId="145" w16cid:durableId="825510457">
    <w:abstractNumId w:val="136"/>
  </w:num>
  <w:num w:numId="146" w16cid:durableId="1736077856">
    <w:abstractNumId w:val="97"/>
  </w:num>
  <w:num w:numId="147" w16cid:durableId="1231237714">
    <w:abstractNumId w:val="80"/>
  </w:num>
  <w:num w:numId="148" w16cid:durableId="1444299543">
    <w:abstractNumId w:val="124"/>
  </w:num>
  <w:num w:numId="149" w16cid:durableId="2002394313">
    <w:abstractNumId w:val="76"/>
  </w:num>
  <w:num w:numId="150" w16cid:durableId="414326056">
    <w:abstractNumId w:val="87"/>
  </w:num>
  <w:num w:numId="151" w16cid:durableId="183715006">
    <w:abstractNumId w:val="157"/>
  </w:num>
  <w:num w:numId="152" w16cid:durableId="557590091">
    <w:abstractNumId w:val="50"/>
  </w:num>
  <w:num w:numId="153" w16cid:durableId="1449667215">
    <w:abstractNumId w:val="104"/>
  </w:num>
  <w:num w:numId="154" w16cid:durableId="123233756">
    <w:abstractNumId w:val="155"/>
  </w:num>
  <w:num w:numId="155" w16cid:durableId="1913347066">
    <w:abstractNumId w:val="170"/>
  </w:num>
  <w:num w:numId="156" w16cid:durableId="1457992691">
    <w:abstractNumId w:val="37"/>
  </w:num>
  <w:num w:numId="157" w16cid:durableId="1441414226">
    <w:abstractNumId w:val="160"/>
  </w:num>
  <w:num w:numId="158" w16cid:durableId="1463158260">
    <w:abstractNumId w:val="186"/>
  </w:num>
  <w:num w:numId="159" w16cid:durableId="2109277667">
    <w:abstractNumId w:val="95"/>
  </w:num>
  <w:num w:numId="160" w16cid:durableId="1544100270">
    <w:abstractNumId w:val="62"/>
  </w:num>
  <w:num w:numId="161" w16cid:durableId="977496774">
    <w:abstractNumId w:val="111"/>
  </w:num>
  <w:num w:numId="162" w16cid:durableId="77793163">
    <w:abstractNumId w:val="82"/>
  </w:num>
  <w:num w:numId="163" w16cid:durableId="495728561">
    <w:abstractNumId w:val="73"/>
  </w:num>
  <w:num w:numId="164" w16cid:durableId="1756240549">
    <w:abstractNumId w:val="34"/>
  </w:num>
  <w:num w:numId="165" w16cid:durableId="1457871823">
    <w:abstractNumId w:val="78"/>
  </w:num>
  <w:num w:numId="166" w16cid:durableId="394278489">
    <w:abstractNumId w:val="121"/>
  </w:num>
  <w:num w:numId="167" w16cid:durableId="1732732218">
    <w:abstractNumId w:val="199"/>
  </w:num>
  <w:num w:numId="168" w16cid:durableId="66388500">
    <w:abstractNumId w:val="119"/>
  </w:num>
  <w:num w:numId="169" w16cid:durableId="912663225">
    <w:abstractNumId w:val="150"/>
  </w:num>
  <w:num w:numId="170" w16cid:durableId="1964454936">
    <w:abstractNumId w:val="198"/>
  </w:num>
  <w:num w:numId="171" w16cid:durableId="83454484">
    <w:abstractNumId w:val="152"/>
  </w:num>
  <w:num w:numId="172" w16cid:durableId="60834845">
    <w:abstractNumId w:val="57"/>
  </w:num>
  <w:num w:numId="173" w16cid:durableId="472911358">
    <w:abstractNumId w:val="27"/>
  </w:num>
  <w:num w:numId="174" w16cid:durableId="1605962917">
    <w:abstractNumId w:val="45"/>
  </w:num>
  <w:num w:numId="175" w16cid:durableId="1798178351">
    <w:abstractNumId w:val="64"/>
  </w:num>
  <w:num w:numId="176" w16cid:durableId="378089557">
    <w:abstractNumId w:val="195"/>
  </w:num>
  <w:num w:numId="177" w16cid:durableId="1064717204">
    <w:abstractNumId w:val="185"/>
  </w:num>
  <w:num w:numId="178" w16cid:durableId="1211654374">
    <w:abstractNumId w:val="67"/>
  </w:num>
  <w:num w:numId="179" w16cid:durableId="482622425">
    <w:abstractNumId w:val="103"/>
  </w:num>
  <w:num w:numId="180" w16cid:durableId="1105686287">
    <w:abstractNumId w:val="13"/>
  </w:num>
  <w:num w:numId="181" w16cid:durableId="1951669692">
    <w:abstractNumId w:val="114"/>
  </w:num>
  <w:num w:numId="182" w16cid:durableId="1269585650">
    <w:abstractNumId w:val="148"/>
  </w:num>
  <w:num w:numId="183" w16cid:durableId="1752965780">
    <w:abstractNumId w:val="61"/>
  </w:num>
  <w:num w:numId="184" w16cid:durableId="1231694816">
    <w:abstractNumId w:val="181"/>
  </w:num>
  <w:num w:numId="185" w16cid:durableId="1234393757">
    <w:abstractNumId w:val="112"/>
  </w:num>
  <w:num w:numId="186" w16cid:durableId="1433889824">
    <w:abstractNumId w:val="190"/>
  </w:num>
  <w:num w:numId="187" w16cid:durableId="1245453778">
    <w:abstractNumId w:val="94"/>
  </w:num>
  <w:num w:numId="188" w16cid:durableId="2039575789">
    <w:abstractNumId w:val="12"/>
  </w:num>
  <w:num w:numId="189" w16cid:durableId="889655682">
    <w:abstractNumId w:val="108"/>
  </w:num>
  <w:num w:numId="190" w16cid:durableId="810516462">
    <w:abstractNumId w:val="123"/>
  </w:num>
  <w:num w:numId="191" w16cid:durableId="443815094">
    <w:abstractNumId w:val="25"/>
  </w:num>
  <w:num w:numId="192" w16cid:durableId="940723022">
    <w:abstractNumId w:val="128"/>
  </w:num>
  <w:num w:numId="193" w16cid:durableId="1545484803">
    <w:abstractNumId w:val="133"/>
  </w:num>
  <w:num w:numId="194" w16cid:durableId="558319525">
    <w:abstractNumId w:val="145"/>
  </w:num>
  <w:num w:numId="195" w16cid:durableId="1855533980">
    <w:abstractNumId w:val="15"/>
  </w:num>
  <w:num w:numId="196" w16cid:durableId="714158083">
    <w:abstractNumId w:val="84"/>
  </w:num>
  <w:num w:numId="197" w16cid:durableId="2117020966">
    <w:abstractNumId w:val="22"/>
  </w:num>
  <w:num w:numId="198" w16cid:durableId="914045789">
    <w:abstractNumId w:val="177"/>
  </w:num>
  <w:num w:numId="199" w16cid:durableId="1091589662">
    <w:abstractNumId w:val="69"/>
  </w:num>
  <w:num w:numId="200" w16cid:durableId="2110344628">
    <w:abstractNumId w:val="197"/>
  </w:num>
  <w:numIdMacAtCleanup w:val="19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ctiveWritingStyle w:lang="en-US" w:vendorID="64" w:dllVersion="0" w:nlCheck="1" w:checkStyle="0" w:appName="MSWord"/>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242E"/>
    <w:rsid w:val="00026693"/>
    <w:rsid w:val="00027DDE"/>
    <w:rsid w:val="00030607"/>
    <w:rsid w:val="000369C6"/>
    <w:rsid w:val="0005632A"/>
    <w:rsid w:val="000B554E"/>
    <w:rsid w:val="000D6579"/>
    <w:rsid w:val="000E038C"/>
    <w:rsid w:val="000F433C"/>
    <w:rsid w:val="0011009D"/>
    <w:rsid w:val="0011640B"/>
    <w:rsid w:val="00135545"/>
    <w:rsid w:val="00144577"/>
    <w:rsid w:val="001564B4"/>
    <w:rsid w:val="00160786"/>
    <w:rsid w:val="0017158F"/>
    <w:rsid w:val="00184DE4"/>
    <w:rsid w:val="00190452"/>
    <w:rsid w:val="00195087"/>
    <w:rsid w:val="001D65F1"/>
    <w:rsid w:val="002578EF"/>
    <w:rsid w:val="00260790"/>
    <w:rsid w:val="00264CC1"/>
    <w:rsid w:val="002842BC"/>
    <w:rsid w:val="00292E71"/>
    <w:rsid w:val="00297AD4"/>
    <w:rsid w:val="002D3C83"/>
    <w:rsid w:val="003037DC"/>
    <w:rsid w:val="00317081"/>
    <w:rsid w:val="00320926"/>
    <w:rsid w:val="00342817"/>
    <w:rsid w:val="003458E3"/>
    <w:rsid w:val="003514C7"/>
    <w:rsid w:val="003567A3"/>
    <w:rsid w:val="003831FE"/>
    <w:rsid w:val="003B219A"/>
    <w:rsid w:val="003C4ED3"/>
    <w:rsid w:val="003D230B"/>
    <w:rsid w:val="003D679D"/>
    <w:rsid w:val="003E424F"/>
    <w:rsid w:val="00422BEE"/>
    <w:rsid w:val="004318EB"/>
    <w:rsid w:val="00437959"/>
    <w:rsid w:val="004A6866"/>
    <w:rsid w:val="004B5C21"/>
    <w:rsid w:val="004B7478"/>
    <w:rsid w:val="004C16C8"/>
    <w:rsid w:val="004D48F1"/>
    <w:rsid w:val="0056651A"/>
    <w:rsid w:val="005751E9"/>
    <w:rsid w:val="005A057E"/>
    <w:rsid w:val="005D7CCB"/>
    <w:rsid w:val="005E15AC"/>
    <w:rsid w:val="00635D80"/>
    <w:rsid w:val="0067135F"/>
    <w:rsid w:val="00683879"/>
    <w:rsid w:val="006B03D6"/>
    <w:rsid w:val="006E294E"/>
    <w:rsid w:val="00711D1B"/>
    <w:rsid w:val="00742DEE"/>
    <w:rsid w:val="00744AAA"/>
    <w:rsid w:val="0078688A"/>
    <w:rsid w:val="007873F5"/>
    <w:rsid w:val="007D17F6"/>
    <w:rsid w:val="007D62D3"/>
    <w:rsid w:val="007D6996"/>
    <w:rsid w:val="007F57D0"/>
    <w:rsid w:val="0080620F"/>
    <w:rsid w:val="00813C2B"/>
    <w:rsid w:val="008431A6"/>
    <w:rsid w:val="00845737"/>
    <w:rsid w:val="00845F9A"/>
    <w:rsid w:val="00855558"/>
    <w:rsid w:val="008758D4"/>
    <w:rsid w:val="0087590F"/>
    <w:rsid w:val="008832FA"/>
    <w:rsid w:val="0089324E"/>
    <w:rsid w:val="008B50E6"/>
    <w:rsid w:val="008D43EB"/>
    <w:rsid w:val="008F0F13"/>
    <w:rsid w:val="008F1557"/>
    <w:rsid w:val="008F1758"/>
    <w:rsid w:val="009179B7"/>
    <w:rsid w:val="009369A1"/>
    <w:rsid w:val="00942AA6"/>
    <w:rsid w:val="00946D08"/>
    <w:rsid w:val="00954A25"/>
    <w:rsid w:val="009B486E"/>
    <w:rsid w:val="009C0C84"/>
    <w:rsid w:val="009C77A7"/>
    <w:rsid w:val="009E05BD"/>
    <w:rsid w:val="00A14B33"/>
    <w:rsid w:val="00A3777C"/>
    <w:rsid w:val="00A423D7"/>
    <w:rsid w:val="00A7124E"/>
    <w:rsid w:val="00A81585"/>
    <w:rsid w:val="00A92464"/>
    <w:rsid w:val="00AB2A6E"/>
    <w:rsid w:val="00AC242E"/>
    <w:rsid w:val="00AC76B2"/>
    <w:rsid w:val="00AE7E1E"/>
    <w:rsid w:val="00AF1C9B"/>
    <w:rsid w:val="00B03B27"/>
    <w:rsid w:val="00B22C9A"/>
    <w:rsid w:val="00B56EA7"/>
    <w:rsid w:val="00B631F4"/>
    <w:rsid w:val="00B80C68"/>
    <w:rsid w:val="00B87FB3"/>
    <w:rsid w:val="00BB5114"/>
    <w:rsid w:val="00BB739B"/>
    <w:rsid w:val="00BC76E4"/>
    <w:rsid w:val="00BD2C6E"/>
    <w:rsid w:val="00BE1486"/>
    <w:rsid w:val="00BF41DD"/>
    <w:rsid w:val="00C12350"/>
    <w:rsid w:val="00C21B92"/>
    <w:rsid w:val="00C42136"/>
    <w:rsid w:val="00C427CF"/>
    <w:rsid w:val="00C46880"/>
    <w:rsid w:val="00C508A9"/>
    <w:rsid w:val="00C64832"/>
    <w:rsid w:val="00C767D9"/>
    <w:rsid w:val="00C80880"/>
    <w:rsid w:val="00CA5556"/>
    <w:rsid w:val="00CC7824"/>
    <w:rsid w:val="00CD67A4"/>
    <w:rsid w:val="00CE5C85"/>
    <w:rsid w:val="00CF729A"/>
    <w:rsid w:val="00D40CEC"/>
    <w:rsid w:val="00D44A73"/>
    <w:rsid w:val="00D5348B"/>
    <w:rsid w:val="00D727BD"/>
    <w:rsid w:val="00D7350B"/>
    <w:rsid w:val="00D94308"/>
    <w:rsid w:val="00D97365"/>
    <w:rsid w:val="00DA0649"/>
    <w:rsid w:val="00DB0894"/>
    <w:rsid w:val="00DB785F"/>
    <w:rsid w:val="00DC5687"/>
    <w:rsid w:val="00DD25CB"/>
    <w:rsid w:val="00DE4423"/>
    <w:rsid w:val="00DF2A7F"/>
    <w:rsid w:val="00E734AC"/>
    <w:rsid w:val="00E81578"/>
    <w:rsid w:val="00EE2179"/>
    <w:rsid w:val="00EE69E5"/>
    <w:rsid w:val="00EF5B2C"/>
    <w:rsid w:val="00F00499"/>
    <w:rsid w:val="00F271E5"/>
    <w:rsid w:val="00F42DCE"/>
    <w:rsid w:val="00F6350A"/>
    <w:rsid w:val="00F67CF8"/>
    <w:rsid w:val="00F86462"/>
    <w:rsid w:val="021EA834"/>
    <w:rsid w:val="030BC446"/>
    <w:rsid w:val="0BD9251F"/>
    <w:rsid w:val="17E08806"/>
    <w:rsid w:val="18EF1C87"/>
    <w:rsid w:val="1CA200D6"/>
    <w:rsid w:val="205F8AAB"/>
    <w:rsid w:val="2CE01D78"/>
    <w:rsid w:val="3152B3A0"/>
    <w:rsid w:val="439A0761"/>
    <w:rsid w:val="46502AC8"/>
    <w:rsid w:val="54448189"/>
    <w:rsid w:val="5ED8D052"/>
    <w:rsid w:val="60412274"/>
    <w:rsid w:val="70477721"/>
    <w:rsid w:val="79B81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02E3AA"/>
  <w15:chartTrackingRefBased/>
  <w15:docId w15:val="{631D48A6-BBE7-4084-BB99-6CF67C7F4D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delle Rg" w:hAnsi="Adelle Rg"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next w:val="Normal"/>
    <w:link w:val="Heading2Char"/>
    <w:uiPriority w:val="9"/>
    <w:unhideWhenUsed/>
    <w:qFormat/>
    <w:rsid w:val="008832FA"/>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WTpolicies" w:customStyle="1">
    <w:name w:val="SWT policies"/>
    <w:basedOn w:val="Normal"/>
    <w:link w:val="SWTpoliciesChar"/>
    <w:rsid w:val="00AC242E"/>
  </w:style>
  <w:style w:type="paragraph" w:styleId="Header">
    <w:name w:val="header"/>
    <w:basedOn w:val="Normal"/>
    <w:link w:val="HeaderChar"/>
    <w:uiPriority w:val="99"/>
    <w:unhideWhenUsed/>
    <w:rsid w:val="00AC242E"/>
    <w:pPr>
      <w:tabs>
        <w:tab w:val="center" w:pos="4513"/>
        <w:tab w:val="right" w:pos="9026"/>
      </w:tabs>
      <w:spacing w:after="0" w:line="240" w:lineRule="auto"/>
    </w:pPr>
  </w:style>
  <w:style w:type="character" w:styleId="SWTpoliciesChar" w:customStyle="1">
    <w:name w:val="SWT policies Char"/>
    <w:basedOn w:val="DefaultParagraphFont"/>
    <w:link w:val="SWTpolicies"/>
    <w:rsid w:val="00AC242E"/>
  </w:style>
  <w:style w:type="character" w:styleId="HeaderChar" w:customStyle="1">
    <w:name w:val="Header Char"/>
    <w:basedOn w:val="DefaultParagraphFont"/>
    <w:link w:val="Header"/>
    <w:uiPriority w:val="99"/>
    <w:rsid w:val="00AC242E"/>
  </w:style>
  <w:style w:type="paragraph" w:styleId="Footer">
    <w:name w:val="footer"/>
    <w:basedOn w:val="Normal"/>
    <w:link w:val="FooterChar"/>
    <w:uiPriority w:val="99"/>
    <w:unhideWhenUsed/>
    <w:rsid w:val="00AC242E"/>
    <w:pPr>
      <w:tabs>
        <w:tab w:val="center" w:pos="4513"/>
        <w:tab w:val="right" w:pos="9026"/>
      </w:tabs>
      <w:spacing w:after="0" w:line="240" w:lineRule="auto"/>
    </w:pPr>
  </w:style>
  <w:style w:type="character" w:styleId="FooterChar" w:customStyle="1">
    <w:name w:val="Footer Char"/>
    <w:basedOn w:val="DefaultParagraphFont"/>
    <w:link w:val="Footer"/>
    <w:uiPriority w:val="99"/>
    <w:rsid w:val="00AC242E"/>
  </w:style>
  <w:style w:type="paragraph" w:styleId="Title">
    <w:name w:val="Title"/>
    <w:basedOn w:val="Normal"/>
    <w:next w:val="Normal"/>
    <w:link w:val="TitleChar"/>
    <w:uiPriority w:val="10"/>
    <w:qFormat/>
    <w:rsid w:val="00AC242E"/>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C242E"/>
    <w:rPr>
      <w:rFonts w:asciiTheme="majorHAnsi" w:hAnsiTheme="majorHAnsi" w:eastAsiaTheme="majorEastAsia" w:cstheme="majorBidi"/>
      <w:spacing w:val="-10"/>
      <w:kern w:val="28"/>
      <w:sz w:val="56"/>
      <w:szCs w:val="56"/>
    </w:rPr>
  </w:style>
  <w:style w:type="paragraph" w:styleId="ListParagraph">
    <w:name w:val="List Paragraph"/>
    <w:basedOn w:val="Normal"/>
    <w:link w:val="ListParagraphChar"/>
    <w:uiPriority w:val="34"/>
    <w:qFormat/>
    <w:rsid w:val="00AC242E"/>
    <w:pPr>
      <w:ind w:left="720"/>
      <w:contextualSpacing/>
    </w:pPr>
  </w:style>
  <w:style w:type="table" w:styleId="TableGrid">
    <w:name w:val="Table Grid"/>
    <w:basedOn w:val="TableNormal"/>
    <w:uiPriority w:val="39"/>
    <w:rsid w:val="00AC242E"/>
    <w:pPr>
      <w:spacing w:after="0" w:line="240" w:lineRule="auto"/>
    </w:pPr>
    <w:rPr>
      <w:rFonts w:asciiTheme="minorHAnsi" w:hAnsiTheme="minorHAns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WTTitle" w:customStyle="1">
    <w:name w:val="SWT Title"/>
    <w:basedOn w:val="ListParagraph"/>
    <w:link w:val="SWTTitleChar"/>
    <w:qFormat/>
    <w:rsid w:val="00F86462"/>
    <w:pPr>
      <w:numPr>
        <w:numId w:val="1"/>
      </w:numPr>
    </w:pPr>
    <w:rPr>
      <w:rFonts w:ascii="Rubik Light" w:hAnsi="Rubik Light" w:cs="Rubik Light"/>
      <w:b/>
      <w:sz w:val="24"/>
    </w:rPr>
  </w:style>
  <w:style w:type="paragraph" w:styleId="SWTHeading" w:customStyle="1">
    <w:name w:val="SWT Heading"/>
    <w:basedOn w:val="ListParagraph"/>
    <w:link w:val="SWTHeadingChar"/>
    <w:qFormat/>
    <w:rsid w:val="00F86462"/>
    <w:pPr>
      <w:numPr>
        <w:numId w:val="2"/>
      </w:numPr>
    </w:pPr>
    <w:rPr>
      <w:rFonts w:ascii="Rubik Light" w:hAnsi="Rubik Light" w:cs="Rubik Light"/>
      <w:sz w:val="32"/>
    </w:rPr>
  </w:style>
  <w:style w:type="character" w:styleId="ListParagraphChar" w:customStyle="1">
    <w:name w:val="List Paragraph Char"/>
    <w:basedOn w:val="DefaultParagraphFont"/>
    <w:link w:val="ListParagraph"/>
    <w:uiPriority w:val="34"/>
    <w:rsid w:val="00F86462"/>
  </w:style>
  <w:style w:type="character" w:styleId="SWTTitleChar" w:customStyle="1">
    <w:name w:val="SWT Title Char"/>
    <w:basedOn w:val="ListParagraphChar"/>
    <w:link w:val="SWTTitle"/>
    <w:rsid w:val="00F86462"/>
    <w:rPr>
      <w:rFonts w:ascii="Rubik Light" w:hAnsi="Rubik Light" w:cs="Rubik Light"/>
      <w:b/>
      <w:sz w:val="24"/>
    </w:rPr>
  </w:style>
  <w:style w:type="character" w:styleId="Hyperlink">
    <w:name w:val="Hyperlink"/>
    <w:basedOn w:val="DefaultParagraphFont"/>
    <w:uiPriority w:val="99"/>
    <w:unhideWhenUsed/>
    <w:rsid w:val="00F86462"/>
    <w:rPr>
      <w:color w:val="0563C1" w:themeColor="hyperlink"/>
      <w:u w:val="single"/>
    </w:rPr>
  </w:style>
  <w:style w:type="character" w:styleId="SWTHeadingChar" w:customStyle="1">
    <w:name w:val="SWT Heading Char"/>
    <w:basedOn w:val="ListParagraphChar"/>
    <w:link w:val="SWTHeading"/>
    <w:rsid w:val="00F86462"/>
    <w:rPr>
      <w:rFonts w:ascii="Rubik Light" w:hAnsi="Rubik Light" w:cs="Rubik Light"/>
      <w:sz w:val="32"/>
    </w:rPr>
  </w:style>
  <w:style w:type="paragraph" w:styleId="NoSpacing">
    <w:name w:val="No Spacing"/>
    <w:uiPriority w:val="1"/>
    <w:qFormat/>
    <w:rsid w:val="00F6350A"/>
    <w:pPr>
      <w:spacing w:after="0" w:line="240" w:lineRule="auto"/>
    </w:pPr>
    <w:rPr>
      <w:rFonts w:asciiTheme="minorHAnsi" w:hAnsiTheme="minorHAnsi"/>
    </w:rPr>
  </w:style>
  <w:style w:type="character" w:styleId="Heading2Char" w:customStyle="1">
    <w:name w:val="Heading 2 Char"/>
    <w:basedOn w:val="DefaultParagraphFont"/>
    <w:link w:val="Heading2"/>
    <w:uiPriority w:val="9"/>
    <w:rsid w:val="008832FA"/>
    <w:rPr>
      <w:rFonts w:asciiTheme="majorHAnsi" w:hAnsiTheme="majorHAnsi" w:eastAsiaTheme="majorEastAsia" w:cstheme="majorBidi"/>
      <w:color w:val="2E74B5" w:themeColor="accent1" w:themeShade="BF"/>
      <w:sz w:val="26"/>
      <w:szCs w:val="26"/>
    </w:rPr>
  </w:style>
  <w:style w:type="character" w:styleId="FollowedHyperlink">
    <w:name w:val="FollowedHyperlink"/>
    <w:basedOn w:val="DefaultParagraphFont"/>
    <w:uiPriority w:val="99"/>
    <w:semiHidden/>
    <w:unhideWhenUsed/>
    <w:rsid w:val="00320926"/>
    <w:rPr>
      <w:color w:val="954F72" w:themeColor="followedHyperlink"/>
      <w:u w:val="single"/>
    </w:rPr>
  </w:style>
  <w:style w:type="character" w:styleId="normaltextrun" w:customStyle="1">
    <w:name w:val="normaltextrun"/>
    <w:basedOn w:val="DefaultParagraphFont"/>
    <w:rsid w:val="009C0C84"/>
  </w:style>
  <w:style w:type="character" w:styleId="eop" w:customStyle="1">
    <w:name w:val="eop"/>
    <w:basedOn w:val="DefaultParagraphFont"/>
    <w:rsid w:val="009C0C84"/>
  </w:style>
  <w:style w:type="paragraph" w:styleId="paragraph" w:customStyle="1">
    <w:name w:val="paragraph"/>
    <w:basedOn w:val="Normal"/>
    <w:rsid w:val="009C0C84"/>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CommentReference">
    <w:name w:val="Comment Reference"/>
    <w:basedOn w:val="DefaultParagraphFont"/>
    <w:uiPriority w:val="99"/>
    <w:semiHidden/>
    <w:unhideWhenUsed/>
    <w:rsid w:val="00D44A73"/>
    <w:rPr>
      <w:sz w:val="16"/>
      <w:szCs w:val="16"/>
    </w:rPr>
  </w:style>
  <w:style w:type="paragraph" w:styleId="CommentText">
    <w:name w:val="Comment Text"/>
    <w:basedOn w:val="Normal"/>
    <w:link w:val="CommentTextChar"/>
    <w:uiPriority w:val="99"/>
    <w:unhideWhenUsed/>
    <w:rsid w:val="00D44A73"/>
    <w:pPr>
      <w:spacing w:line="240" w:lineRule="auto"/>
    </w:pPr>
    <w:rPr>
      <w:sz w:val="20"/>
      <w:szCs w:val="20"/>
    </w:rPr>
  </w:style>
  <w:style w:type="character" w:styleId="CommentTextChar" w:customStyle="1">
    <w:name w:val="Comment Text Char"/>
    <w:basedOn w:val="DefaultParagraphFont"/>
    <w:link w:val="CommentText"/>
    <w:uiPriority w:val="99"/>
    <w:rsid w:val="00D44A73"/>
    <w:rPr>
      <w:sz w:val="20"/>
      <w:szCs w:val="20"/>
    </w:rPr>
  </w:style>
  <w:style w:type="paragraph" w:styleId="BalloonText">
    <w:name w:val="Balloon Text"/>
    <w:basedOn w:val="Normal"/>
    <w:link w:val="BalloonTextChar"/>
    <w:uiPriority w:val="99"/>
    <w:semiHidden/>
    <w:unhideWhenUsed/>
    <w:rsid w:val="00D44A73"/>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D44A73"/>
    <w:rPr>
      <w:rFonts w:ascii="Segoe UI" w:hAnsi="Segoe UI" w:cs="Segoe UI"/>
      <w:sz w:val="18"/>
      <w:szCs w:val="18"/>
    </w:rPr>
  </w:style>
  <w:style w:type="character" w:styleId="tabchar" w:customStyle="1">
    <w:name w:val="tabchar"/>
    <w:basedOn w:val="DefaultParagraphFont"/>
    <w:rsid w:val="00742DEE"/>
  </w:style>
  <w:style w:type="character" w:styleId="scxw6926378" w:customStyle="1">
    <w:name w:val="scxw6926378"/>
    <w:basedOn w:val="DefaultParagraphFont"/>
    <w:rsid w:val="006B03D6"/>
  </w:style>
  <w:style w:type="character" w:styleId="UnresolvedMention">
    <w:name w:val="Unresolved Mention"/>
    <w:basedOn w:val="DefaultParagraphFont"/>
    <w:uiPriority w:val="99"/>
    <w:semiHidden/>
    <w:unhideWhenUsed/>
    <w:rsid w:val="008555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317132">
      <w:bodyDiv w:val="1"/>
      <w:marLeft w:val="0"/>
      <w:marRight w:val="0"/>
      <w:marTop w:val="0"/>
      <w:marBottom w:val="0"/>
      <w:divBdr>
        <w:top w:val="none" w:sz="0" w:space="0" w:color="auto"/>
        <w:left w:val="none" w:sz="0" w:space="0" w:color="auto"/>
        <w:bottom w:val="none" w:sz="0" w:space="0" w:color="auto"/>
        <w:right w:val="none" w:sz="0" w:space="0" w:color="auto"/>
      </w:divBdr>
      <w:divsChild>
        <w:div w:id="1137449693">
          <w:marLeft w:val="0"/>
          <w:marRight w:val="0"/>
          <w:marTop w:val="0"/>
          <w:marBottom w:val="0"/>
          <w:divBdr>
            <w:top w:val="none" w:sz="0" w:space="0" w:color="auto"/>
            <w:left w:val="none" w:sz="0" w:space="0" w:color="auto"/>
            <w:bottom w:val="none" w:sz="0" w:space="0" w:color="auto"/>
            <w:right w:val="none" w:sz="0" w:space="0" w:color="auto"/>
          </w:divBdr>
        </w:div>
        <w:div w:id="285738729">
          <w:marLeft w:val="0"/>
          <w:marRight w:val="0"/>
          <w:marTop w:val="0"/>
          <w:marBottom w:val="0"/>
          <w:divBdr>
            <w:top w:val="none" w:sz="0" w:space="0" w:color="auto"/>
            <w:left w:val="none" w:sz="0" w:space="0" w:color="auto"/>
            <w:bottom w:val="none" w:sz="0" w:space="0" w:color="auto"/>
            <w:right w:val="none" w:sz="0" w:space="0" w:color="auto"/>
          </w:divBdr>
        </w:div>
        <w:div w:id="579366161">
          <w:marLeft w:val="0"/>
          <w:marRight w:val="0"/>
          <w:marTop w:val="0"/>
          <w:marBottom w:val="0"/>
          <w:divBdr>
            <w:top w:val="none" w:sz="0" w:space="0" w:color="auto"/>
            <w:left w:val="none" w:sz="0" w:space="0" w:color="auto"/>
            <w:bottom w:val="none" w:sz="0" w:space="0" w:color="auto"/>
            <w:right w:val="none" w:sz="0" w:space="0" w:color="auto"/>
          </w:divBdr>
        </w:div>
        <w:div w:id="1073700208">
          <w:marLeft w:val="0"/>
          <w:marRight w:val="0"/>
          <w:marTop w:val="0"/>
          <w:marBottom w:val="0"/>
          <w:divBdr>
            <w:top w:val="none" w:sz="0" w:space="0" w:color="auto"/>
            <w:left w:val="none" w:sz="0" w:space="0" w:color="auto"/>
            <w:bottom w:val="none" w:sz="0" w:space="0" w:color="auto"/>
            <w:right w:val="none" w:sz="0" w:space="0" w:color="auto"/>
          </w:divBdr>
        </w:div>
        <w:div w:id="582490708">
          <w:marLeft w:val="0"/>
          <w:marRight w:val="0"/>
          <w:marTop w:val="0"/>
          <w:marBottom w:val="0"/>
          <w:divBdr>
            <w:top w:val="none" w:sz="0" w:space="0" w:color="auto"/>
            <w:left w:val="none" w:sz="0" w:space="0" w:color="auto"/>
            <w:bottom w:val="none" w:sz="0" w:space="0" w:color="auto"/>
            <w:right w:val="none" w:sz="0" w:space="0" w:color="auto"/>
          </w:divBdr>
        </w:div>
        <w:div w:id="330573265">
          <w:marLeft w:val="0"/>
          <w:marRight w:val="0"/>
          <w:marTop w:val="0"/>
          <w:marBottom w:val="0"/>
          <w:divBdr>
            <w:top w:val="none" w:sz="0" w:space="0" w:color="auto"/>
            <w:left w:val="none" w:sz="0" w:space="0" w:color="auto"/>
            <w:bottom w:val="none" w:sz="0" w:space="0" w:color="auto"/>
            <w:right w:val="none" w:sz="0" w:space="0" w:color="auto"/>
          </w:divBdr>
        </w:div>
        <w:div w:id="1157301452">
          <w:marLeft w:val="0"/>
          <w:marRight w:val="0"/>
          <w:marTop w:val="0"/>
          <w:marBottom w:val="0"/>
          <w:divBdr>
            <w:top w:val="none" w:sz="0" w:space="0" w:color="auto"/>
            <w:left w:val="none" w:sz="0" w:space="0" w:color="auto"/>
            <w:bottom w:val="none" w:sz="0" w:space="0" w:color="auto"/>
            <w:right w:val="none" w:sz="0" w:space="0" w:color="auto"/>
          </w:divBdr>
        </w:div>
        <w:div w:id="90971467">
          <w:marLeft w:val="0"/>
          <w:marRight w:val="0"/>
          <w:marTop w:val="0"/>
          <w:marBottom w:val="0"/>
          <w:divBdr>
            <w:top w:val="none" w:sz="0" w:space="0" w:color="auto"/>
            <w:left w:val="none" w:sz="0" w:space="0" w:color="auto"/>
            <w:bottom w:val="none" w:sz="0" w:space="0" w:color="auto"/>
            <w:right w:val="none" w:sz="0" w:space="0" w:color="auto"/>
          </w:divBdr>
        </w:div>
        <w:div w:id="1433011296">
          <w:marLeft w:val="0"/>
          <w:marRight w:val="0"/>
          <w:marTop w:val="0"/>
          <w:marBottom w:val="0"/>
          <w:divBdr>
            <w:top w:val="none" w:sz="0" w:space="0" w:color="auto"/>
            <w:left w:val="none" w:sz="0" w:space="0" w:color="auto"/>
            <w:bottom w:val="none" w:sz="0" w:space="0" w:color="auto"/>
            <w:right w:val="none" w:sz="0" w:space="0" w:color="auto"/>
          </w:divBdr>
        </w:div>
        <w:div w:id="1920476711">
          <w:marLeft w:val="0"/>
          <w:marRight w:val="0"/>
          <w:marTop w:val="0"/>
          <w:marBottom w:val="0"/>
          <w:divBdr>
            <w:top w:val="none" w:sz="0" w:space="0" w:color="auto"/>
            <w:left w:val="none" w:sz="0" w:space="0" w:color="auto"/>
            <w:bottom w:val="none" w:sz="0" w:space="0" w:color="auto"/>
            <w:right w:val="none" w:sz="0" w:space="0" w:color="auto"/>
          </w:divBdr>
        </w:div>
        <w:div w:id="699672088">
          <w:marLeft w:val="0"/>
          <w:marRight w:val="0"/>
          <w:marTop w:val="0"/>
          <w:marBottom w:val="0"/>
          <w:divBdr>
            <w:top w:val="none" w:sz="0" w:space="0" w:color="auto"/>
            <w:left w:val="none" w:sz="0" w:space="0" w:color="auto"/>
            <w:bottom w:val="none" w:sz="0" w:space="0" w:color="auto"/>
            <w:right w:val="none" w:sz="0" w:space="0" w:color="auto"/>
          </w:divBdr>
        </w:div>
      </w:divsChild>
    </w:div>
    <w:div w:id="124082440">
      <w:bodyDiv w:val="1"/>
      <w:marLeft w:val="0"/>
      <w:marRight w:val="0"/>
      <w:marTop w:val="0"/>
      <w:marBottom w:val="0"/>
      <w:divBdr>
        <w:top w:val="none" w:sz="0" w:space="0" w:color="auto"/>
        <w:left w:val="none" w:sz="0" w:space="0" w:color="auto"/>
        <w:bottom w:val="none" w:sz="0" w:space="0" w:color="auto"/>
        <w:right w:val="none" w:sz="0" w:space="0" w:color="auto"/>
      </w:divBdr>
      <w:divsChild>
        <w:div w:id="839083203">
          <w:marLeft w:val="0"/>
          <w:marRight w:val="0"/>
          <w:marTop w:val="0"/>
          <w:marBottom w:val="0"/>
          <w:divBdr>
            <w:top w:val="none" w:sz="0" w:space="0" w:color="auto"/>
            <w:left w:val="none" w:sz="0" w:space="0" w:color="auto"/>
            <w:bottom w:val="none" w:sz="0" w:space="0" w:color="auto"/>
            <w:right w:val="none" w:sz="0" w:space="0" w:color="auto"/>
          </w:divBdr>
        </w:div>
        <w:div w:id="707099239">
          <w:marLeft w:val="0"/>
          <w:marRight w:val="0"/>
          <w:marTop w:val="0"/>
          <w:marBottom w:val="0"/>
          <w:divBdr>
            <w:top w:val="none" w:sz="0" w:space="0" w:color="auto"/>
            <w:left w:val="none" w:sz="0" w:space="0" w:color="auto"/>
            <w:bottom w:val="none" w:sz="0" w:space="0" w:color="auto"/>
            <w:right w:val="none" w:sz="0" w:space="0" w:color="auto"/>
          </w:divBdr>
        </w:div>
        <w:div w:id="1894122990">
          <w:marLeft w:val="0"/>
          <w:marRight w:val="0"/>
          <w:marTop w:val="0"/>
          <w:marBottom w:val="0"/>
          <w:divBdr>
            <w:top w:val="none" w:sz="0" w:space="0" w:color="auto"/>
            <w:left w:val="none" w:sz="0" w:space="0" w:color="auto"/>
            <w:bottom w:val="none" w:sz="0" w:space="0" w:color="auto"/>
            <w:right w:val="none" w:sz="0" w:space="0" w:color="auto"/>
          </w:divBdr>
        </w:div>
        <w:div w:id="379863758">
          <w:marLeft w:val="0"/>
          <w:marRight w:val="0"/>
          <w:marTop w:val="0"/>
          <w:marBottom w:val="0"/>
          <w:divBdr>
            <w:top w:val="none" w:sz="0" w:space="0" w:color="auto"/>
            <w:left w:val="none" w:sz="0" w:space="0" w:color="auto"/>
            <w:bottom w:val="none" w:sz="0" w:space="0" w:color="auto"/>
            <w:right w:val="none" w:sz="0" w:space="0" w:color="auto"/>
          </w:divBdr>
        </w:div>
        <w:div w:id="1723674534">
          <w:marLeft w:val="0"/>
          <w:marRight w:val="0"/>
          <w:marTop w:val="0"/>
          <w:marBottom w:val="0"/>
          <w:divBdr>
            <w:top w:val="none" w:sz="0" w:space="0" w:color="auto"/>
            <w:left w:val="none" w:sz="0" w:space="0" w:color="auto"/>
            <w:bottom w:val="none" w:sz="0" w:space="0" w:color="auto"/>
            <w:right w:val="none" w:sz="0" w:space="0" w:color="auto"/>
          </w:divBdr>
        </w:div>
        <w:div w:id="64766464">
          <w:marLeft w:val="0"/>
          <w:marRight w:val="0"/>
          <w:marTop w:val="0"/>
          <w:marBottom w:val="0"/>
          <w:divBdr>
            <w:top w:val="none" w:sz="0" w:space="0" w:color="auto"/>
            <w:left w:val="none" w:sz="0" w:space="0" w:color="auto"/>
            <w:bottom w:val="none" w:sz="0" w:space="0" w:color="auto"/>
            <w:right w:val="none" w:sz="0" w:space="0" w:color="auto"/>
          </w:divBdr>
        </w:div>
        <w:div w:id="212426322">
          <w:marLeft w:val="0"/>
          <w:marRight w:val="0"/>
          <w:marTop w:val="0"/>
          <w:marBottom w:val="0"/>
          <w:divBdr>
            <w:top w:val="none" w:sz="0" w:space="0" w:color="auto"/>
            <w:left w:val="none" w:sz="0" w:space="0" w:color="auto"/>
            <w:bottom w:val="none" w:sz="0" w:space="0" w:color="auto"/>
            <w:right w:val="none" w:sz="0" w:space="0" w:color="auto"/>
          </w:divBdr>
        </w:div>
        <w:div w:id="443503295">
          <w:marLeft w:val="0"/>
          <w:marRight w:val="0"/>
          <w:marTop w:val="0"/>
          <w:marBottom w:val="0"/>
          <w:divBdr>
            <w:top w:val="none" w:sz="0" w:space="0" w:color="auto"/>
            <w:left w:val="none" w:sz="0" w:space="0" w:color="auto"/>
            <w:bottom w:val="none" w:sz="0" w:space="0" w:color="auto"/>
            <w:right w:val="none" w:sz="0" w:space="0" w:color="auto"/>
          </w:divBdr>
        </w:div>
        <w:div w:id="2124185490">
          <w:marLeft w:val="0"/>
          <w:marRight w:val="0"/>
          <w:marTop w:val="0"/>
          <w:marBottom w:val="0"/>
          <w:divBdr>
            <w:top w:val="none" w:sz="0" w:space="0" w:color="auto"/>
            <w:left w:val="none" w:sz="0" w:space="0" w:color="auto"/>
            <w:bottom w:val="none" w:sz="0" w:space="0" w:color="auto"/>
            <w:right w:val="none" w:sz="0" w:space="0" w:color="auto"/>
          </w:divBdr>
        </w:div>
        <w:div w:id="1014070227">
          <w:marLeft w:val="0"/>
          <w:marRight w:val="0"/>
          <w:marTop w:val="0"/>
          <w:marBottom w:val="0"/>
          <w:divBdr>
            <w:top w:val="none" w:sz="0" w:space="0" w:color="auto"/>
            <w:left w:val="none" w:sz="0" w:space="0" w:color="auto"/>
            <w:bottom w:val="none" w:sz="0" w:space="0" w:color="auto"/>
            <w:right w:val="none" w:sz="0" w:space="0" w:color="auto"/>
          </w:divBdr>
        </w:div>
        <w:div w:id="1941404625">
          <w:marLeft w:val="0"/>
          <w:marRight w:val="0"/>
          <w:marTop w:val="0"/>
          <w:marBottom w:val="0"/>
          <w:divBdr>
            <w:top w:val="none" w:sz="0" w:space="0" w:color="auto"/>
            <w:left w:val="none" w:sz="0" w:space="0" w:color="auto"/>
            <w:bottom w:val="none" w:sz="0" w:space="0" w:color="auto"/>
            <w:right w:val="none" w:sz="0" w:space="0" w:color="auto"/>
          </w:divBdr>
        </w:div>
        <w:div w:id="868489081">
          <w:marLeft w:val="0"/>
          <w:marRight w:val="0"/>
          <w:marTop w:val="0"/>
          <w:marBottom w:val="0"/>
          <w:divBdr>
            <w:top w:val="none" w:sz="0" w:space="0" w:color="auto"/>
            <w:left w:val="none" w:sz="0" w:space="0" w:color="auto"/>
            <w:bottom w:val="none" w:sz="0" w:space="0" w:color="auto"/>
            <w:right w:val="none" w:sz="0" w:space="0" w:color="auto"/>
          </w:divBdr>
        </w:div>
        <w:div w:id="2101027503">
          <w:marLeft w:val="0"/>
          <w:marRight w:val="0"/>
          <w:marTop w:val="0"/>
          <w:marBottom w:val="0"/>
          <w:divBdr>
            <w:top w:val="none" w:sz="0" w:space="0" w:color="auto"/>
            <w:left w:val="none" w:sz="0" w:space="0" w:color="auto"/>
            <w:bottom w:val="none" w:sz="0" w:space="0" w:color="auto"/>
            <w:right w:val="none" w:sz="0" w:space="0" w:color="auto"/>
          </w:divBdr>
        </w:div>
        <w:div w:id="931815623">
          <w:marLeft w:val="0"/>
          <w:marRight w:val="0"/>
          <w:marTop w:val="0"/>
          <w:marBottom w:val="0"/>
          <w:divBdr>
            <w:top w:val="none" w:sz="0" w:space="0" w:color="auto"/>
            <w:left w:val="none" w:sz="0" w:space="0" w:color="auto"/>
            <w:bottom w:val="none" w:sz="0" w:space="0" w:color="auto"/>
            <w:right w:val="none" w:sz="0" w:space="0" w:color="auto"/>
          </w:divBdr>
        </w:div>
        <w:div w:id="1526092853">
          <w:marLeft w:val="0"/>
          <w:marRight w:val="0"/>
          <w:marTop w:val="0"/>
          <w:marBottom w:val="0"/>
          <w:divBdr>
            <w:top w:val="none" w:sz="0" w:space="0" w:color="auto"/>
            <w:left w:val="none" w:sz="0" w:space="0" w:color="auto"/>
            <w:bottom w:val="none" w:sz="0" w:space="0" w:color="auto"/>
            <w:right w:val="none" w:sz="0" w:space="0" w:color="auto"/>
          </w:divBdr>
        </w:div>
        <w:div w:id="539392359">
          <w:marLeft w:val="0"/>
          <w:marRight w:val="0"/>
          <w:marTop w:val="0"/>
          <w:marBottom w:val="0"/>
          <w:divBdr>
            <w:top w:val="none" w:sz="0" w:space="0" w:color="auto"/>
            <w:left w:val="none" w:sz="0" w:space="0" w:color="auto"/>
            <w:bottom w:val="none" w:sz="0" w:space="0" w:color="auto"/>
            <w:right w:val="none" w:sz="0" w:space="0" w:color="auto"/>
          </w:divBdr>
        </w:div>
        <w:div w:id="416708106">
          <w:marLeft w:val="0"/>
          <w:marRight w:val="0"/>
          <w:marTop w:val="0"/>
          <w:marBottom w:val="0"/>
          <w:divBdr>
            <w:top w:val="none" w:sz="0" w:space="0" w:color="auto"/>
            <w:left w:val="none" w:sz="0" w:space="0" w:color="auto"/>
            <w:bottom w:val="none" w:sz="0" w:space="0" w:color="auto"/>
            <w:right w:val="none" w:sz="0" w:space="0" w:color="auto"/>
          </w:divBdr>
        </w:div>
        <w:div w:id="21173234">
          <w:marLeft w:val="0"/>
          <w:marRight w:val="0"/>
          <w:marTop w:val="0"/>
          <w:marBottom w:val="0"/>
          <w:divBdr>
            <w:top w:val="none" w:sz="0" w:space="0" w:color="auto"/>
            <w:left w:val="none" w:sz="0" w:space="0" w:color="auto"/>
            <w:bottom w:val="none" w:sz="0" w:space="0" w:color="auto"/>
            <w:right w:val="none" w:sz="0" w:space="0" w:color="auto"/>
          </w:divBdr>
        </w:div>
        <w:div w:id="956907327">
          <w:marLeft w:val="0"/>
          <w:marRight w:val="0"/>
          <w:marTop w:val="0"/>
          <w:marBottom w:val="0"/>
          <w:divBdr>
            <w:top w:val="none" w:sz="0" w:space="0" w:color="auto"/>
            <w:left w:val="none" w:sz="0" w:space="0" w:color="auto"/>
            <w:bottom w:val="none" w:sz="0" w:space="0" w:color="auto"/>
            <w:right w:val="none" w:sz="0" w:space="0" w:color="auto"/>
          </w:divBdr>
        </w:div>
        <w:div w:id="2080513291">
          <w:marLeft w:val="0"/>
          <w:marRight w:val="0"/>
          <w:marTop w:val="0"/>
          <w:marBottom w:val="0"/>
          <w:divBdr>
            <w:top w:val="none" w:sz="0" w:space="0" w:color="auto"/>
            <w:left w:val="none" w:sz="0" w:space="0" w:color="auto"/>
            <w:bottom w:val="none" w:sz="0" w:space="0" w:color="auto"/>
            <w:right w:val="none" w:sz="0" w:space="0" w:color="auto"/>
          </w:divBdr>
        </w:div>
        <w:div w:id="888958608">
          <w:marLeft w:val="0"/>
          <w:marRight w:val="0"/>
          <w:marTop w:val="0"/>
          <w:marBottom w:val="0"/>
          <w:divBdr>
            <w:top w:val="none" w:sz="0" w:space="0" w:color="auto"/>
            <w:left w:val="none" w:sz="0" w:space="0" w:color="auto"/>
            <w:bottom w:val="none" w:sz="0" w:space="0" w:color="auto"/>
            <w:right w:val="none" w:sz="0" w:space="0" w:color="auto"/>
          </w:divBdr>
        </w:div>
        <w:div w:id="1078290876">
          <w:marLeft w:val="0"/>
          <w:marRight w:val="0"/>
          <w:marTop w:val="0"/>
          <w:marBottom w:val="0"/>
          <w:divBdr>
            <w:top w:val="none" w:sz="0" w:space="0" w:color="auto"/>
            <w:left w:val="none" w:sz="0" w:space="0" w:color="auto"/>
            <w:bottom w:val="none" w:sz="0" w:space="0" w:color="auto"/>
            <w:right w:val="none" w:sz="0" w:space="0" w:color="auto"/>
          </w:divBdr>
        </w:div>
      </w:divsChild>
    </w:div>
    <w:div w:id="155608012">
      <w:bodyDiv w:val="1"/>
      <w:marLeft w:val="0"/>
      <w:marRight w:val="0"/>
      <w:marTop w:val="0"/>
      <w:marBottom w:val="0"/>
      <w:divBdr>
        <w:top w:val="none" w:sz="0" w:space="0" w:color="auto"/>
        <w:left w:val="none" w:sz="0" w:space="0" w:color="auto"/>
        <w:bottom w:val="none" w:sz="0" w:space="0" w:color="auto"/>
        <w:right w:val="none" w:sz="0" w:space="0" w:color="auto"/>
      </w:divBdr>
      <w:divsChild>
        <w:div w:id="1738014958">
          <w:marLeft w:val="0"/>
          <w:marRight w:val="0"/>
          <w:marTop w:val="0"/>
          <w:marBottom w:val="0"/>
          <w:divBdr>
            <w:top w:val="none" w:sz="0" w:space="0" w:color="auto"/>
            <w:left w:val="none" w:sz="0" w:space="0" w:color="auto"/>
            <w:bottom w:val="none" w:sz="0" w:space="0" w:color="auto"/>
            <w:right w:val="none" w:sz="0" w:space="0" w:color="auto"/>
          </w:divBdr>
        </w:div>
        <w:div w:id="699361209">
          <w:marLeft w:val="0"/>
          <w:marRight w:val="0"/>
          <w:marTop w:val="0"/>
          <w:marBottom w:val="0"/>
          <w:divBdr>
            <w:top w:val="none" w:sz="0" w:space="0" w:color="auto"/>
            <w:left w:val="none" w:sz="0" w:space="0" w:color="auto"/>
            <w:bottom w:val="none" w:sz="0" w:space="0" w:color="auto"/>
            <w:right w:val="none" w:sz="0" w:space="0" w:color="auto"/>
          </w:divBdr>
        </w:div>
        <w:div w:id="1241137226">
          <w:marLeft w:val="0"/>
          <w:marRight w:val="0"/>
          <w:marTop w:val="0"/>
          <w:marBottom w:val="0"/>
          <w:divBdr>
            <w:top w:val="none" w:sz="0" w:space="0" w:color="auto"/>
            <w:left w:val="none" w:sz="0" w:space="0" w:color="auto"/>
            <w:bottom w:val="none" w:sz="0" w:space="0" w:color="auto"/>
            <w:right w:val="none" w:sz="0" w:space="0" w:color="auto"/>
          </w:divBdr>
        </w:div>
        <w:div w:id="41296205">
          <w:marLeft w:val="0"/>
          <w:marRight w:val="0"/>
          <w:marTop w:val="0"/>
          <w:marBottom w:val="0"/>
          <w:divBdr>
            <w:top w:val="none" w:sz="0" w:space="0" w:color="auto"/>
            <w:left w:val="none" w:sz="0" w:space="0" w:color="auto"/>
            <w:bottom w:val="none" w:sz="0" w:space="0" w:color="auto"/>
            <w:right w:val="none" w:sz="0" w:space="0" w:color="auto"/>
          </w:divBdr>
        </w:div>
      </w:divsChild>
    </w:div>
    <w:div w:id="184683350">
      <w:bodyDiv w:val="1"/>
      <w:marLeft w:val="0"/>
      <w:marRight w:val="0"/>
      <w:marTop w:val="0"/>
      <w:marBottom w:val="0"/>
      <w:divBdr>
        <w:top w:val="none" w:sz="0" w:space="0" w:color="auto"/>
        <w:left w:val="none" w:sz="0" w:space="0" w:color="auto"/>
        <w:bottom w:val="none" w:sz="0" w:space="0" w:color="auto"/>
        <w:right w:val="none" w:sz="0" w:space="0" w:color="auto"/>
      </w:divBdr>
      <w:divsChild>
        <w:div w:id="1486161849">
          <w:marLeft w:val="0"/>
          <w:marRight w:val="0"/>
          <w:marTop w:val="0"/>
          <w:marBottom w:val="0"/>
          <w:divBdr>
            <w:top w:val="none" w:sz="0" w:space="0" w:color="auto"/>
            <w:left w:val="none" w:sz="0" w:space="0" w:color="auto"/>
            <w:bottom w:val="none" w:sz="0" w:space="0" w:color="auto"/>
            <w:right w:val="none" w:sz="0" w:space="0" w:color="auto"/>
          </w:divBdr>
          <w:divsChild>
            <w:div w:id="1070813579">
              <w:marLeft w:val="0"/>
              <w:marRight w:val="0"/>
              <w:marTop w:val="0"/>
              <w:marBottom w:val="0"/>
              <w:divBdr>
                <w:top w:val="none" w:sz="0" w:space="0" w:color="auto"/>
                <w:left w:val="none" w:sz="0" w:space="0" w:color="auto"/>
                <w:bottom w:val="none" w:sz="0" w:space="0" w:color="auto"/>
                <w:right w:val="none" w:sz="0" w:space="0" w:color="auto"/>
              </w:divBdr>
            </w:div>
            <w:div w:id="1423337294">
              <w:marLeft w:val="0"/>
              <w:marRight w:val="0"/>
              <w:marTop w:val="0"/>
              <w:marBottom w:val="0"/>
              <w:divBdr>
                <w:top w:val="none" w:sz="0" w:space="0" w:color="auto"/>
                <w:left w:val="none" w:sz="0" w:space="0" w:color="auto"/>
                <w:bottom w:val="none" w:sz="0" w:space="0" w:color="auto"/>
                <w:right w:val="none" w:sz="0" w:space="0" w:color="auto"/>
              </w:divBdr>
            </w:div>
            <w:div w:id="848107269">
              <w:marLeft w:val="0"/>
              <w:marRight w:val="0"/>
              <w:marTop w:val="0"/>
              <w:marBottom w:val="0"/>
              <w:divBdr>
                <w:top w:val="none" w:sz="0" w:space="0" w:color="auto"/>
                <w:left w:val="none" w:sz="0" w:space="0" w:color="auto"/>
                <w:bottom w:val="none" w:sz="0" w:space="0" w:color="auto"/>
                <w:right w:val="none" w:sz="0" w:space="0" w:color="auto"/>
              </w:divBdr>
            </w:div>
            <w:div w:id="724913589">
              <w:marLeft w:val="0"/>
              <w:marRight w:val="0"/>
              <w:marTop w:val="0"/>
              <w:marBottom w:val="0"/>
              <w:divBdr>
                <w:top w:val="none" w:sz="0" w:space="0" w:color="auto"/>
                <w:left w:val="none" w:sz="0" w:space="0" w:color="auto"/>
                <w:bottom w:val="none" w:sz="0" w:space="0" w:color="auto"/>
                <w:right w:val="none" w:sz="0" w:space="0" w:color="auto"/>
              </w:divBdr>
            </w:div>
            <w:div w:id="1146630155">
              <w:marLeft w:val="0"/>
              <w:marRight w:val="0"/>
              <w:marTop w:val="0"/>
              <w:marBottom w:val="0"/>
              <w:divBdr>
                <w:top w:val="none" w:sz="0" w:space="0" w:color="auto"/>
                <w:left w:val="none" w:sz="0" w:space="0" w:color="auto"/>
                <w:bottom w:val="none" w:sz="0" w:space="0" w:color="auto"/>
                <w:right w:val="none" w:sz="0" w:space="0" w:color="auto"/>
              </w:divBdr>
            </w:div>
            <w:div w:id="448428809">
              <w:marLeft w:val="0"/>
              <w:marRight w:val="0"/>
              <w:marTop w:val="0"/>
              <w:marBottom w:val="0"/>
              <w:divBdr>
                <w:top w:val="none" w:sz="0" w:space="0" w:color="auto"/>
                <w:left w:val="none" w:sz="0" w:space="0" w:color="auto"/>
                <w:bottom w:val="none" w:sz="0" w:space="0" w:color="auto"/>
                <w:right w:val="none" w:sz="0" w:space="0" w:color="auto"/>
              </w:divBdr>
            </w:div>
            <w:div w:id="1188831550">
              <w:marLeft w:val="0"/>
              <w:marRight w:val="0"/>
              <w:marTop w:val="0"/>
              <w:marBottom w:val="0"/>
              <w:divBdr>
                <w:top w:val="none" w:sz="0" w:space="0" w:color="auto"/>
                <w:left w:val="none" w:sz="0" w:space="0" w:color="auto"/>
                <w:bottom w:val="none" w:sz="0" w:space="0" w:color="auto"/>
                <w:right w:val="none" w:sz="0" w:space="0" w:color="auto"/>
              </w:divBdr>
            </w:div>
            <w:div w:id="1837648611">
              <w:marLeft w:val="0"/>
              <w:marRight w:val="0"/>
              <w:marTop w:val="0"/>
              <w:marBottom w:val="0"/>
              <w:divBdr>
                <w:top w:val="none" w:sz="0" w:space="0" w:color="auto"/>
                <w:left w:val="none" w:sz="0" w:space="0" w:color="auto"/>
                <w:bottom w:val="none" w:sz="0" w:space="0" w:color="auto"/>
                <w:right w:val="none" w:sz="0" w:space="0" w:color="auto"/>
              </w:divBdr>
            </w:div>
            <w:div w:id="1947693020">
              <w:marLeft w:val="0"/>
              <w:marRight w:val="0"/>
              <w:marTop w:val="0"/>
              <w:marBottom w:val="0"/>
              <w:divBdr>
                <w:top w:val="none" w:sz="0" w:space="0" w:color="auto"/>
                <w:left w:val="none" w:sz="0" w:space="0" w:color="auto"/>
                <w:bottom w:val="none" w:sz="0" w:space="0" w:color="auto"/>
                <w:right w:val="none" w:sz="0" w:space="0" w:color="auto"/>
              </w:divBdr>
            </w:div>
            <w:div w:id="801073889">
              <w:marLeft w:val="0"/>
              <w:marRight w:val="0"/>
              <w:marTop w:val="0"/>
              <w:marBottom w:val="0"/>
              <w:divBdr>
                <w:top w:val="none" w:sz="0" w:space="0" w:color="auto"/>
                <w:left w:val="none" w:sz="0" w:space="0" w:color="auto"/>
                <w:bottom w:val="none" w:sz="0" w:space="0" w:color="auto"/>
                <w:right w:val="none" w:sz="0" w:space="0" w:color="auto"/>
              </w:divBdr>
            </w:div>
            <w:div w:id="1647733782">
              <w:marLeft w:val="0"/>
              <w:marRight w:val="0"/>
              <w:marTop w:val="0"/>
              <w:marBottom w:val="0"/>
              <w:divBdr>
                <w:top w:val="none" w:sz="0" w:space="0" w:color="auto"/>
                <w:left w:val="none" w:sz="0" w:space="0" w:color="auto"/>
                <w:bottom w:val="none" w:sz="0" w:space="0" w:color="auto"/>
                <w:right w:val="none" w:sz="0" w:space="0" w:color="auto"/>
              </w:divBdr>
            </w:div>
            <w:div w:id="1769810139">
              <w:marLeft w:val="0"/>
              <w:marRight w:val="0"/>
              <w:marTop w:val="0"/>
              <w:marBottom w:val="0"/>
              <w:divBdr>
                <w:top w:val="none" w:sz="0" w:space="0" w:color="auto"/>
                <w:left w:val="none" w:sz="0" w:space="0" w:color="auto"/>
                <w:bottom w:val="none" w:sz="0" w:space="0" w:color="auto"/>
                <w:right w:val="none" w:sz="0" w:space="0" w:color="auto"/>
              </w:divBdr>
            </w:div>
            <w:div w:id="2086411485">
              <w:marLeft w:val="0"/>
              <w:marRight w:val="0"/>
              <w:marTop w:val="0"/>
              <w:marBottom w:val="0"/>
              <w:divBdr>
                <w:top w:val="none" w:sz="0" w:space="0" w:color="auto"/>
                <w:left w:val="none" w:sz="0" w:space="0" w:color="auto"/>
                <w:bottom w:val="none" w:sz="0" w:space="0" w:color="auto"/>
                <w:right w:val="none" w:sz="0" w:space="0" w:color="auto"/>
              </w:divBdr>
            </w:div>
            <w:div w:id="749012114">
              <w:marLeft w:val="0"/>
              <w:marRight w:val="0"/>
              <w:marTop w:val="0"/>
              <w:marBottom w:val="0"/>
              <w:divBdr>
                <w:top w:val="none" w:sz="0" w:space="0" w:color="auto"/>
                <w:left w:val="none" w:sz="0" w:space="0" w:color="auto"/>
                <w:bottom w:val="none" w:sz="0" w:space="0" w:color="auto"/>
                <w:right w:val="none" w:sz="0" w:space="0" w:color="auto"/>
              </w:divBdr>
            </w:div>
            <w:div w:id="1115176115">
              <w:marLeft w:val="0"/>
              <w:marRight w:val="0"/>
              <w:marTop w:val="0"/>
              <w:marBottom w:val="0"/>
              <w:divBdr>
                <w:top w:val="none" w:sz="0" w:space="0" w:color="auto"/>
                <w:left w:val="none" w:sz="0" w:space="0" w:color="auto"/>
                <w:bottom w:val="none" w:sz="0" w:space="0" w:color="auto"/>
                <w:right w:val="none" w:sz="0" w:space="0" w:color="auto"/>
              </w:divBdr>
            </w:div>
            <w:div w:id="1055399357">
              <w:marLeft w:val="0"/>
              <w:marRight w:val="0"/>
              <w:marTop w:val="0"/>
              <w:marBottom w:val="0"/>
              <w:divBdr>
                <w:top w:val="none" w:sz="0" w:space="0" w:color="auto"/>
                <w:left w:val="none" w:sz="0" w:space="0" w:color="auto"/>
                <w:bottom w:val="none" w:sz="0" w:space="0" w:color="auto"/>
                <w:right w:val="none" w:sz="0" w:space="0" w:color="auto"/>
              </w:divBdr>
            </w:div>
            <w:div w:id="722144074">
              <w:marLeft w:val="0"/>
              <w:marRight w:val="0"/>
              <w:marTop w:val="0"/>
              <w:marBottom w:val="0"/>
              <w:divBdr>
                <w:top w:val="none" w:sz="0" w:space="0" w:color="auto"/>
                <w:left w:val="none" w:sz="0" w:space="0" w:color="auto"/>
                <w:bottom w:val="none" w:sz="0" w:space="0" w:color="auto"/>
                <w:right w:val="none" w:sz="0" w:space="0" w:color="auto"/>
              </w:divBdr>
            </w:div>
            <w:div w:id="870261658">
              <w:marLeft w:val="0"/>
              <w:marRight w:val="0"/>
              <w:marTop w:val="0"/>
              <w:marBottom w:val="0"/>
              <w:divBdr>
                <w:top w:val="none" w:sz="0" w:space="0" w:color="auto"/>
                <w:left w:val="none" w:sz="0" w:space="0" w:color="auto"/>
                <w:bottom w:val="none" w:sz="0" w:space="0" w:color="auto"/>
                <w:right w:val="none" w:sz="0" w:space="0" w:color="auto"/>
              </w:divBdr>
            </w:div>
          </w:divsChild>
        </w:div>
        <w:div w:id="2146582998">
          <w:marLeft w:val="0"/>
          <w:marRight w:val="0"/>
          <w:marTop w:val="0"/>
          <w:marBottom w:val="0"/>
          <w:divBdr>
            <w:top w:val="none" w:sz="0" w:space="0" w:color="auto"/>
            <w:left w:val="none" w:sz="0" w:space="0" w:color="auto"/>
            <w:bottom w:val="none" w:sz="0" w:space="0" w:color="auto"/>
            <w:right w:val="none" w:sz="0" w:space="0" w:color="auto"/>
          </w:divBdr>
          <w:divsChild>
            <w:div w:id="1576695995">
              <w:marLeft w:val="0"/>
              <w:marRight w:val="0"/>
              <w:marTop w:val="0"/>
              <w:marBottom w:val="0"/>
              <w:divBdr>
                <w:top w:val="none" w:sz="0" w:space="0" w:color="auto"/>
                <w:left w:val="none" w:sz="0" w:space="0" w:color="auto"/>
                <w:bottom w:val="none" w:sz="0" w:space="0" w:color="auto"/>
                <w:right w:val="none" w:sz="0" w:space="0" w:color="auto"/>
              </w:divBdr>
            </w:div>
            <w:div w:id="1532500635">
              <w:marLeft w:val="0"/>
              <w:marRight w:val="0"/>
              <w:marTop w:val="0"/>
              <w:marBottom w:val="0"/>
              <w:divBdr>
                <w:top w:val="none" w:sz="0" w:space="0" w:color="auto"/>
                <w:left w:val="none" w:sz="0" w:space="0" w:color="auto"/>
                <w:bottom w:val="none" w:sz="0" w:space="0" w:color="auto"/>
                <w:right w:val="none" w:sz="0" w:space="0" w:color="auto"/>
              </w:divBdr>
            </w:div>
            <w:div w:id="203102671">
              <w:marLeft w:val="0"/>
              <w:marRight w:val="0"/>
              <w:marTop w:val="0"/>
              <w:marBottom w:val="0"/>
              <w:divBdr>
                <w:top w:val="none" w:sz="0" w:space="0" w:color="auto"/>
                <w:left w:val="none" w:sz="0" w:space="0" w:color="auto"/>
                <w:bottom w:val="none" w:sz="0" w:space="0" w:color="auto"/>
                <w:right w:val="none" w:sz="0" w:space="0" w:color="auto"/>
              </w:divBdr>
            </w:div>
            <w:div w:id="1072577756">
              <w:marLeft w:val="0"/>
              <w:marRight w:val="0"/>
              <w:marTop w:val="0"/>
              <w:marBottom w:val="0"/>
              <w:divBdr>
                <w:top w:val="none" w:sz="0" w:space="0" w:color="auto"/>
                <w:left w:val="none" w:sz="0" w:space="0" w:color="auto"/>
                <w:bottom w:val="none" w:sz="0" w:space="0" w:color="auto"/>
                <w:right w:val="none" w:sz="0" w:space="0" w:color="auto"/>
              </w:divBdr>
            </w:div>
            <w:div w:id="754518330">
              <w:marLeft w:val="0"/>
              <w:marRight w:val="0"/>
              <w:marTop w:val="0"/>
              <w:marBottom w:val="0"/>
              <w:divBdr>
                <w:top w:val="none" w:sz="0" w:space="0" w:color="auto"/>
                <w:left w:val="none" w:sz="0" w:space="0" w:color="auto"/>
                <w:bottom w:val="none" w:sz="0" w:space="0" w:color="auto"/>
                <w:right w:val="none" w:sz="0" w:space="0" w:color="auto"/>
              </w:divBdr>
            </w:div>
            <w:div w:id="74787270">
              <w:marLeft w:val="0"/>
              <w:marRight w:val="0"/>
              <w:marTop w:val="0"/>
              <w:marBottom w:val="0"/>
              <w:divBdr>
                <w:top w:val="none" w:sz="0" w:space="0" w:color="auto"/>
                <w:left w:val="none" w:sz="0" w:space="0" w:color="auto"/>
                <w:bottom w:val="none" w:sz="0" w:space="0" w:color="auto"/>
                <w:right w:val="none" w:sz="0" w:space="0" w:color="auto"/>
              </w:divBdr>
            </w:div>
            <w:div w:id="709690420">
              <w:marLeft w:val="0"/>
              <w:marRight w:val="0"/>
              <w:marTop w:val="0"/>
              <w:marBottom w:val="0"/>
              <w:divBdr>
                <w:top w:val="none" w:sz="0" w:space="0" w:color="auto"/>
                <w:left w:val="none" w:sz="0" w:space="0" w:color="auto"/>
                <w:bottom w:val="none" w:sz="0" w:space="0" w:color="auto"/>
                <w:right w:val="none" w:sz="0" w:space="0" w:color="auto"/>
              </w:divBdr>
            </w:div>
            <w:div w:id="1191915413">
              <w:marLeft w:val="0"/>
              <w:marRight w:val="0"/>
              <w:marTop w:val="0"/>
              <w:marBottom w:val="0"/>
              <w:divBdr>
                <w:top w:val="none" w:sz="0" w:space="0" w:color="auto"/>
                <w:left w:val="none" w:sz="0" w:space="0" w:color="auto"/>
                <w:bottom w:val="none" w:sz="0" w:space="0" w:color="auto"/>
                <w:right w:val="none" w:sz="0" w:space="0" w:color="auto"/>
              </w:divBdr>
            </w:div>
            <w:div w:id="19210352">
              <w:marLeft w:val="0"/>
              <w:marRight w:val="0"/>
              <w:marTop w:val="0"/>
              <w:marBottom w:val="0"/>
              <w:divBdr>
                <w:top w:val="none" w:sz="0" w:space="0" w:color="auto"/>
                <w:left w:val="none" w:sz="0" w:space="0" w:color="auto"/>
                <w:bottom w:val="none" w:sz="0" w:space="0" w:color="auto"/>
                <w:right w:val="none" w:sz="0" w:space="0" w:color="auto"/>
              </w:divBdr>
            </w:div>
            <w:div w:id="1427117890">
              <w:marLeft w:val="0"/>
              <w:marRight w:val="0"/>
              <w:marTop w:val="0"/>
              <w:marBottom w:val="0"/>
              <w:divBdr>
                <w:top w:val="none" w:sz="0" w:space="0" w:color="auto"/>
                <w:left w:val="none" w:sz="0" w:space="0" w:color="auto"/>
                <w:bottom w:val="none" w:sz="0" w:space="0" w:color="auto"/>
                <w:right w:val="none" w:sz="0" w:space="0" w:color="auto"/>
              </w:divBdr>
            </w:div>
            <w:div w:id="1308703204">
              <w:marLeft w:val="0"/>
              <w:marRight w:val="0"/>
              <w:marTop w:val="0"/>
              <w:marBottom w:val="0"/>
              <w:divBdr>
                <w:top w:val="none" w:sz="0" w:space="0" w:color="auto"/>
                <w:left w:val="none" w:sz="0" w:space="0" w:color="auto"/>
                <w:bottom w:val="none" w:sz="0" w:space="0" w:color="auto"/>
                <w:right w:val="none" w:sz="0" w:space="0" w:color="auto"/>
              </w:divBdr>
            </w:div>
            <w:div w:id="26880694">
              <w:marLeft w:val="0"/>
              <w:marRight w:val="0"/>
              <w:marTop w:val="0"/>
              <w:marBottom w:val="0"/>
              <w:divBdr>
                <w:top w:val="none" w:sz="0" w:space="0" w:color="auto"/>
                <w:left w:val="none" w:sz="0" w:space="0" w:color="auto"/>
                <w:bottom w:val="none" w:sz="0" w:space="0" w:color="auto"/>
                <w:right w:val="none" w:sz="0" w:space="0" w:color="auto"/>
              </w:divBdr>
            </w:div>
            <w:div w:id="617686011">
              <w:marLeft w:val="0"/>
              <w:marRight w:val="0"/>
              <w:marTop w:val="0"/>
              <w:marBottom w:val="0"/>
              <w:divBdr>
                <w:top w:val="none" w:sz="0" w:space="0" w:color="auto"/>
                <w:left w:val="none" w:sz="0" w:space="0" w:color="auto"/>
                <w:bottom w:val="none" w:sz="0" w:space="0" w:color="auto"/>
                <w:right w:val="none" w:sz="0" w:space="0" w:color="auto"/>
              </w:divBdr>
            </w:div>
            <w:div w:id="827555498">
              <w:marLeft w:val="0"/>
              <w:marRight w:val="0"/>
              <w:marTop w:val="0"/>
              <w:marBottom w:val="0"/>
              <w:divBdr>
                <w:top w:val="none" w:sz="0" w:space="0" w:color="auto"/>
                <w:left w:val="none" w:sz="0" w:space="0" w:color="auto"/>
                <w:bottom w:val="none" w:sz="0" w:space="0" w:color="auto"/>
                <w:right w:val="none" w:sz="0" w:space="0" w:color="auto"/>
              </w:divBdr>
            </w:div>
            <w:div w:id="865673737">
              <w:marLeft w:val="0"/>
              <w:marRight w:val="0"/>
              <w:marTop w:val="0"/>
              <w:marBottom w:val="0"/>
              <w:divBdr>
                <w:top w:val="none" w:sz="0" w:space="0" w:color="auto"/>
                <w:left w:val="none" w:sz="0" w:space="0" w:color="auto"/>
                <w:bottom w:val="none" w:sz="0" w:space="0" w:color="auto"/>
                <w:right w:val="none" w:sz="0" w:space="0" w:color="auto"/>
              </w:divBdr>
            </w:div>
            <w:div w:id="608196867">
              <w:marLeft w:val="0"/>
              <w:marRight w:val="0"/>
              <w:marTop w:val="0"/>
              <w:marBottom w:val="0"/>
              <w:divBdr>
                <w:top w:val="none" w:sz="0" w:space="0" w:color="auto"/>
                <w:left w:val="none" w:sz="0" w:space="0" w:color="auto"/>
                <w:bottom w:val="none" w:sz="0" w:space="0" w:color="auto"/>
                <w:right w:val="none" w:sz="0" w:space="0" w:color="auto"/>
              </w:divBdr>
            </w:div>
            <w:div w:id="392975005">
              <w:marLeft w:val="0"/>
              <w:marRight w:val="0"/>
              <w:marTop w:val="0"/>
              <w:marBottom w:val="0"/>
              <w:divBdr>
                <w:top w:val="none" w:sz="0" w:space="0" w:color="auto"/>
                <w:left w:val="none" w:sz="0" w:space="0" w:color="auto"/>
                <w:bottom w:val="none" w:sz="0" w:space="0" w:color="auto"/>
                <w:right w:val="none" w:sz="0" w:space="0" w:color="auto"/>
              </w:divBdr>
            </w:div>
            <w:div w:id="2094810226">
              <w:marLeft w:val="0"/>
              <w:marRight w:val="0"/>
              <w:marTop w:val="0"/>
              <w:marBottom w:val="0"/>
              <w:divBdr>
                <w:top w:val="none" w:sz="0" w:space="0" w:color="auto"/>
                <w:left w:val="none" w:sz="0" w:space="0" w:color="auto"/>
                <w:bottom w:val="none" w:sz="0" w:space="0" w:color="auto"/>
                <w:right w:val="none" w:sz="0" w:space="0" w:color="auto"/>
              </w:divBdr>
            </w:div>
            <w:div w:id="916790122">
              <w:marLeft w:val="0"/>
              <w:marRight w:val="0"/>
              <w:marTop w:val="0"/>
              <w:marBottom w:val="0"/>
              <w:divBdr>
                <w:top w:val="none" w:sz="0" w:space="0" w:color="auto"/>
                <w:left w:val="none" w:sz="0" w:space="0" w:color="auto"/>
                <w:bottom w:val="none" w:sz="0" w:space="0" w:color="auto"/>
                <w:right w:val="none" w:sz="0" w:space="0" w:color="auto"/>
              </w:divBdr>
            </w:div>
            <w:div w:id="1715617566">
              <w:marLeft w:val="0"/>
              <w:marRight w:val="0"/>
              <w:marTop w:val="0"/>
              <w:marBottom w:val="0"/>
              <w:divBdr>
                <w:top w:val="none" w:sz="0" w:space="0" w:color="auto"/>
                <w:left w:val="none" w:sz="0" w:space="0" w:color="auto"/>
                <w:bottom w:val="none" w:sz="0" w:space="0" w:color="auto"/>
                <w:right w:val="none" w:sz="0" w:space="0" w:color="auto"/>
              </w:divBdr>
            </w:div>
          </w:divsChild>
        </w:div>
        <w:div w:id="1713841240">
          <w:marLeft w:val="0"/>
          <w:marRight w:val="0"/>
          <w:marTop w:val="0"/>
          <w:marBottom w:val="0"/>
          <w:divBdr>
            <w:top w:val="none" w:sz="0" w:space="0" w:color="auto"/>
            <w:left w:val="none" w:sz="0" w:space="0" w:color="auto"/>
            <w:bottom w:val="none" w:sz="0" w:space="0" w:color="auto"/>
            <w:right w:val="none" w:sz="0" w:space="0" w:color="auto"/>
          </w:divBdr>
          <w:divsChild>
            <w:div w:id="305429613">
              <w:marLeft w:val="0"/>
              <w:marRight w:val="0"/>
              <w:marTop w:val="0"/>
              <w:marBottom w:val="0"/>
              <w:divBdr>
                <w:top w:val="none" w:sz="0" w:space="0" w:color="auto"/>
                <w:left w:val="none" w:sz="0" w:space="0" w:color="auto"/>
                <w:bottom w:val="none" w:sz="0" w:space="0" w:color="auto"/>
                <w:right w:val="none" w:sz="0" w:space="0" w:color="auto"/>
              </w:divBdr>
            </w:div>
            <w:div w:id="1696422276">
              <w:marLeft w:val="0"/>
              <w:marRight w:val="0"/>
              <w:marTop w:val="0"/>
              <w:marBottom w:val="0"/>
              <w:divBdr>
                <w:top w:val="none" w:sz="0" w:space="0" w:color="auto"/>
                <w:left w:val="none" w:sz="0" w:space="0" w:color="auto"/>
                <w:bottom w:val="none" w:sz="0" w:space="0" w:color="auto"/>
                <w:right w:val="none" w:sz="0" w:space="0" w:color="auto"/>
              </w:divBdr>
            </w:div>
            <w:div w:id="459424213">
              <w:marLeft w:val="0"/>
              <w:marRight w:val="0"/>
              <w:marTop w:val="0"/>
              <w:marBottom w:val="0"/>
              <w:divBdr>
                <w:top w:val="none" w:sz="0" w:space="0" w:color="auto"/>
                <w:left w:val="none" w:sz="0" w:space="0" w:color="auto"/>
                <w:bottom w:val="none" w:sz="0" w:space="0" w:color="auto"/>
                <w:right w:val="none" w:sz="0" w:space="0" w:color="auto"/>
              </w:divBdr>
            </w:div>
            <w:div w:id="92483448">
              <w:marLeft w:val="0"/>
              <w:marRight w:val="0"/>
              <w:marTop w:val="0"/>
              <w:marBottom w:val="0"/>
              <w:divBdr>
                <w:top w:val="none" w:sz="0" w:space="0" w:color="auto"/>
                <w:left w:val="none" w:sz="0" w:space="0" w:color="auto"/>
                <w:bottom w:val="none" w:sz="0" w:space="0" w:color="auto"/>
                <w:right w:val="none" w:sz="0" w:space="0" w:color="auto"/>
              </w:divBdr>
            </w:div>
            <w:div w:id="1871450657">
              <w:marLeft w:val="0"/>
              <w:marRight w:val="0"/>
              <w:marTop w:val="0"/>
              <w:marBottom w:val="0"/>
              <w:divBdr>
                <w:top w:val="none" w:sz="0" w:space="0" w:color="auto"/>
                <w:left w:val="none" w:sz="0" w:space="0" w:color="auto"/>
                <w:bottom w:val="none" w:sz="0" w:space="0" w:color="auto"/>
                <w:right w:val="none" w:sz="0" w:space="0" w:color="auto"/>
              </w:divBdr>
            </w:div>
            <w:div w:id="112528167">
              <w:marLeft w:val="0"/>
              <w:marRight w:val="0"/>
              <w:marTop w:val="0"/>
              <w:marBottom w:val="0"/>
              <w:divBdr>
                <w:top w:val="none" w:sz="0" w:space="0" w:color="auto"/>
                <w:left w:val="none" w:sz="0" w:space="0" w:color="auto"/>
                <w:bottom w:val="none" w:sz="0" w:space="0" w:color="auto"/>
                <w:right w:val="none" w:sz="0" w:space="0" w:color="auto"/>
              </w:divBdr>
            </w:div>
            <w:div w:id="1403983333">
              <w:marLeft w:val="0"/>
              <w:marRight w:val="0"/>
              <w:marTop w:val="0"/>
              <w:marBottom w:val="0"/>
              <w:divBdr>
                <w:top w:val="none" w:sz="0" w:space="0" w:color="auto"/>
                <w:left w:val="none" w:sz="0" w:space="0" w:color="auto"/>
                <w:bottom w:val="none" w:sz="0" w:space="0" w:color="auto"/>
                <w:right w:val="none" w:sz="0" w:space="0" w:color="auto"/>
              </w:divBdr>
            </w:div>
            <w:div w:id="245574642">
              <w:marLeft w:val="0"/>
              <w:marRight w:val="0"/>
              <w:marTop w:val="0"/>
              <w:marBottom w:val="0"/>
              <w:divBdr>
                <w:top w:val="none" w:sz="0" w:space="0" w:color="auto"/>
                <w:left w:val="none" w:sz="0" w:space="0" w:color="auto"/>
                <w:bottom w:val="none" w:sz="0" w:space="0" w:color="auto"/>
                <w:right w:val="none" w:sz="0" w:space="0" w:color="auto"/>
              </w:divBdr>
            </w:div>
            <w:div w:id="8996543">
              <w:marLeft w:val="0"/>
              <w:marRight w:val="0"/>
              <w:marTop w:val="0"/>
              <w:marBottom w:val="0"/>
              <w:divBdr>
                <w:top w:val="none" w:sz="0" w:space="0" w:color="auto"/>
                <w:left w:val="none" w:sz="0" w:space="0" w:color="auto"/>
                <w:bottom w:val="none" w:sz="0" w:space="0" w:color="auto"/>
                <w:right w:val="none" w:sz="0" w:space="0" w:color="auto"/>
              </w:divBdr>
            </w:div>
            <w:div w:id="866063054">
              <w:marLeft w:val="0"/>
              <w:marRight w:val="0"/>
              <w:marTop w:val="0"/>
              <w:marBottom w:val="0"/>
              <w:divBdr>
                <w:top w:val="none" w:sz="0" w:space="0" w:color="auto"/>
                <w:left w:val="none" w:sz="0" w:space="0" w:color="auto"/>
                <w:bottom w:val="none" w:sz="0" w:space="0" w:color="auto"/>
                <w:right w:val="none" w:sz="0" w:space="0" w:color="auto"/>
              </w:divBdr>
            </w:div>
            <w:div w:id="1941523280">
              <w:marLeft w:val="0"/>
              <w:marRight w:val="0"/>
              <w:marTop w:val="0"/>
              <w:marBottom w:val="0"/>
              <w:divBdr>
                <w:top w:val="none" w:sz="0" w:space="0" w:color="auto"/>
                <w:left w:val="none" w:sz="0" w:space="0" w:color="auto"/>
                <w:bottom w:val="none" w:sz="0" w:space="0" w:color="auto"/>
                <w:right w:val="none" w:sz="0" w:space="0" w:color="auto"/>
              </w:divBdr>
            </w:div>
            <w:div w:id="1779642883">
              <w:marLeft w:val="0"/>
              <w:marRight w:val="0"/>
              <w:marTop w:val="0"/>
              <w:marBottom w:val="0"/>
              <w:divBdr>
                <w:top w:val="none" w:sz="0" w:space="0" w:color="auto"/>
                <w:left w:val="none" w:sz="0" w:space="0" w:color="auto"/>
                <w:bottom w:val="none" w:sz="0" w:space="0" w:color="auto"/>
                <w:right w:val="none" w:sz="0" w:space="0" w:color="auto"/>
              </w:divBdr>
            </w:div>
            <w:div w:id="574778857">
              <w:marLeft w:val="0"/>
              <w:marRight w:val="0"/>
              <w:marTop w:val="0"/>
              <w:marBottom w:val="0"/>
              <w:divBdr>
                <w:top w:val="none" w:sz="0" w:space="0" w:color="auto"/>
                <w:left w:val="none" w:sz="0" w:space="0" w:color="auto"/>
                <w:bottom w:val="none" w:sz="0" w:space="0" w:color="auto"/>
                <w:right w:val="none" w:sz="0" w:space="0" w:color="auto"/>
              </w:divBdr>
            </w:div>
            <w:div w:id="790637240">
              <w:marLeft w:val="0"/>
              <w:marRight w:val="0"/>
              <w:marTop w:val="0"/>
              <w:marBottom w:val="0"/>
              <w:divBdr>
                <w:top w:val="none" w:sz="0" w:space="0" w:color="auto"/>
                <w:left w:val="none" w:sz="0" w:space="0" w:color="auto"/>
                <w:bottom w:val="none" w:sz="0" w:space="0" w:color="auto"/>
                <w:right w:val="none" w:sz="0" w:space="0" w:color="auto"/>
              </w:divBdr>
            </w:div>
            <w:div w:id="1311331063">
              <w:marLeft w:val="0"/>
              <w:marRight w:val="0"/>
              <w:marTop w:val="0"/>
              <w:marBottom w:val="0"/>
              <w:divBdr>
                <w:top w:val="none" w:sz="0" w:space="0" w:color="auto"/>
                <w:left w:val="none" w:sz="0" w:space="0" w:color="auto"/>
                <w:bottom w:val="none" w:sz="0" w:space="0" w:color="auto"/>
                <w:right w:val="none" w:sz="0" w:space="0" w:color="auto"/>
              </w:divBdr>
            </w:div>
            <w:div w:id="1996490401">
              <w:marLeft w:val="0"/>
              <w:marRight w:val="0"/>
              <w:marTop w:val="0"/>
              <w:marBottom w:val="0"/>
              <w:divBdr>
                <w:top w:val="none" w:sz="0" w:space="0" w:color="auto"/>
                <w:left w:val="none" w:sz="0" w:space="0" w:color="auto"/>
                <w:bottom w:val="none" w:sz="0" w:space="0" w:color="auto"/>
                <w:right w:val="none" w:sz="0" w:space="0" w:color="auto"/>
              </w:divBdr>
            </w:div>
            <w:div w:id="1875455947">
              <w:marLeft w:val="0"/>
              <w:marRight w:val="0"/>
              <w:marTop w:val="0"/>
              <w:marBottom w:val="0"/>
              <w:divBdr>
                <w:top w:val="none" w:sz="0" w:space="0" w:color="auto"/>
                <w:left w:val="none" w:sz="0" w:space="0" w:color="auto"/>
                <w:bottom w:val="none" w:sz="0" w:space="0" w:color="auto"/>
                <w:right w:val="none" w:sz="0" w:space="0" w:color="auto"/>
              </w:divBdr>
            </w:div>
            <w:div w:id="1659260272">
              <w:marLeft w:val="0"/>
              <w:marRight w:val="0"/>
              <w:marTop w:val="0"/>
              <w:marBottom w:val="0"/>
              <w:divBdr>
                <w:top w:val="none" w:sz="0" w:space="0" w:color="auto"/>
                <w:left w:val="none" w:sz="0" w:space="0" w:color="auto"/>
                <w:bottom w:val="none" w:sz="0" w:space="0" w:color="auto"/>
                <w:right w:val="none" w:sz="0" w:space="0" w:color="auto"/>
              </w:divBdr>
            </w:div>
            <w:div w:id="2046632783">
              <w:marLeft w:val="0"/>
              <w:marRight w:val="0"/>
              <w:marTop w:val="0"/>
              <w:marBottom w:val="0"/>
              <w:divBdr>
                <w:top w:val="none" w:sz="0" w:space="0" w:color="auto"/>
                <w:left w:val="none" w:sz="0" w:space="0" w:color="auto"/>
                <w:bottom w:val="none" w:sz="0" w:space="0" w:color="auto"/>
                <w:right w:val="none" w:sz="0" w:space="0" w:color="auto"/>
              </w:divBdr>
            </w:div>
            <w:div w:id="570969730">
              <w:marLeft w:val="0"/>
              <w:marRight w:val="0"/>
              <w:marTop w:val="0"/>
              <w:marBottom w:val="0"/>
              <w:divBdr>
                <w:top w:val="none" w:sz="0" w:space="0" w:color="auto"/>
                <w:left w:val="none" w:sz="0" w:space="0" w:color="auto"/>
                <w:bottom w:val="none" w:sz="0" w:space="0" w:color="auto"/>
                <w:right w:val="none" w:sz="0" w:space="0" w:color="auto"/>
              </w:divBdr>
            </w:div>
          </w:divsChild>
        </w:div>
        <w:div w:id="534346560">
          <w:marLeft w:val="0"/>
          <w:marRight w:val="0"/>
          <w:marTop w:val="0"/>
          <w:marBottom w:val="0"/>
          <w:divBdr>
            <w:top w:val="none" w:sz="0" w:space="0" w:color="auto"/>
            <w:left w:val="none" w:sz="0" w:space="0" w:color="auto"/>
            <w:bottom w:val="none" w:sz="0" w:space="0" w:color="auto"/>
            <w:right w:val="none" w:sz="0" w:space="0" w:color="auto"/>
          </w:divBdr>
          <w:divsChild>
            <w:div w:id="1203636895">
              <w:marLeft w:val="0"/>
              <w:marRight w:val="0"/>
              <w:marTop w:val="0"/>
              <w:marBottom w:val="0"/>
              <w:divBdr>
                <w:top w:val="none" w:sz="0" w:space="0" w:color="auto"/>
                <w:left w:val="none" w:sz="0" w:space="0" w:color="auto"/>
                <w:bottom w:val="none" w:sz="0" w:space="0" w:color="auto"/>
                <w:right w:val="none" w:sz="0" w:space="0" w:color="auto"/>
              </w:divBdr>
            </w:div>
            <w:div w:id="30957748">
              <w:marLeft w:val="0"/>
              <w:marRight w:val="0"/>
              <w:marTop w:val="0"/>
              <w:marBottom w:val="0"/>
              <w:divBdr>
                <w:top w:val="none" w:sz="0" w:space="0" w:color="auto"/>
                <w:left w:val="none" w:sz="0" w:space="0" w:color="auto"/>
                <w:bottom w:val="none" w:sz="0" w:space="0" w:color="auto"/>
                <w:right w:val="none" w:sz="0" w:space="0" w:color="auto"/>
              </w:divBdr>
            </w:div>
            <w:div w:id="236406392">
              <w:marLeft w:val="0"/>
              <w:marRight w:val="0"/>
              <w:marTop w:val="0"/>
              <w:marBottom w:val="0"/>
              <w:divBdr>
                <w:top w:val="none" w:sz="0" w:space="0" w:color="auto"/>
                <w:left w:val="none" w:sz="0" w:space="0" w:color="auto"/>
                <w:bottom w:val="none" w:sz="0" w:space="0" w:color="auto"/>
                <w:right w:val="none" w:sz="0" w:space="0" w:color="auto"/>
              </w:divBdr>
            </w:div>
            <w:div w:id="393239262">
              <w:marLeft w:val="0"/>
              <w:marRight w:val="0"/>
              <w:marTop w:val="0"/>
              <w:marBottom w:val="0"/>
              <w:divBdr>
                <w:top w:val="none" w:sz="0" w:space="0" w:color="auto"/>
                <w:left w:val="none" w:sz="0" w:space="0" w:color="auto"/>
                <w:bottom w:val="none" w:sz="0" w:space="0" w:color="auto"/>
                <w:right w:val="none" w:sz="0" w:space="0" w:color="auto"/>
              </w:divBdr>
            </w:div>
            <w:div w:id="753088559">
              <w:marLeft w:val="0"/>
              <w:marRight w:val="0"/>
              <w:marTop w:val="0"/>
              <w:marBottom w:val="0"/>
              <w:divBdr>
                <w:top w:val="none" w:sz="0" w:space="0" w:color="auto"/>
                <w:left w:val="none" w:sz="0" w:space="0" w:color="auto"/>
                <w:bottom w:val="none" w:sz="0" w:space="0" w:color="auto"/>
                <w:right w:val="none" w:sz="0" w:space="0" w:color="auto"/>
              </w:divBdr>
            </w:div>
            <w:div w:id="142672081">
              <w:marLeft w:val="0"/>
              <w:marRight w:val="0"/>
              <w:marTop w:val="0"/>
              <w:marBottom w:val="0"/>
              <w:divBdr>
                <w:top w:val="none" w:sz="0" w:space="0" w:color="auto"/>
                <w:left w:val="none" w:sz="0" w:space="0" w:color="auto"/>
                <w:bottom w:val="none" w:sz="0" w:space="0" w:color="auto"/>
                <w:right w:val="none" w:sz="0" w:space="0" w:color="auto"/>
              </w:divBdr>
            </w:div>
            <w:div w:id="1460225806">
              <w:marLeft w:val="0"/>
              <w:marRight w:val="0"/>
              <w:marTop w:val="0"/>
              <w:marBottom w:val="0"/>
              <w:divBdr>
                <w:top w:val="none" w:sz="0" w:space="0" w:color="auto"/>
                <w:left w:val="none" w:sz="0" w:space="0" w:color="auto"/>
                <w:bottom w:val="none" w:sz="0" w:space="0" w:color="auto"/>
                <w:right w:val="none" w:sz="0" w:space="0" w:color="auto"/>
              </w:divBdr>
            </w:div>
            <w:div w:id="240338568">
              <w:marLeft w:val="0"/>
              <w:marRight w:val="0"/>
              <w:marTop w:val="0"/>
              <w:marBottom w:val="0"/>
              <w:divBdr>
                <w:top w:val="none" w:sz="0" w:space="0" w:color="auto"/>
                <w:left w:val="none" w:sz="0" w:space="0" w:color="auto"/>
                <w:bottom w:val="none" w:sz="0" w:space="0" w:color="auto"/>
                <w:right w:val="none" w:sz="0" w:space="0" w:color="auto"/>
              </w:divBdr>
            </w:div>
            <w:div w:id="1955669677">
              <w:marLeft w:val="0"/>
              <w:marRight w:val="0"/>
              <w:marTop w:val="0"/>
              <w:marBottom w:val="0"/>
              <w:divBdr>
                <w:top w:val="none" w:sz="0" w:space="0" w:color="auto"/>
                <w:left w:val="none" w:sz="0" w:space="0" w:color="auto"/>
                <w:bottom w:val="none" w:sz="0" w:space="0" w:color="auto"/>
                <w:right w:val="none" w:sz="0" w:space="0" w:color="auto"/>
              </w:divBdr>
            </w:div>
            <w:div w:id="103615453">
              <w:marLeft w:val="0"/>
              <w:marRight w:val="0"/>
              <w:marTop w:val="0"/>
              <w:marBottom w:val="0"/>
              <w:divBdr>
                <w:top w:val="none" w:sz="0" w:space="0" w:color="auto"/>
                <w:left w:val="none" w:sz="0" w:space="0" w:color="auto"/>
                <w:bottom w:val="none" w:sz="0" w:space="0" w:color="auto"/>
                <w:right w:val="none" w:sz="0" w:space="0" w:color="auto"/>
              </w:divBdr>
            </w:div>
            <w:div w:id="118651580">
              <w:marLeft w:val="0"/>
              <w:marRight w:val="0"/>
              <w:marTop w:val="0"/>
              <w:marBottom w:val="0"/>
              <w:divBdr>
                <w:top w:val="none" w:sz="0" w:space="0" w:color="auto"/>
                <w:left w:val="none" w:sz="0" w:space="0" w:color="auto"/>
                <w:bottom w:val="none" w:sz="0" w:space="0" w:color="auto"/>
                <w:right w:val="none" w:sz="0" w:space="0" w:color="auto"/>
              </w:divBdr>
            </w:div>
            <w:div w:id="471481772">
              <w:marLeft w:val="0"/>
              <w:marRight w:val="0"/>
              <w:marTop w:val="0"/>
              <w:marBottom w:val="0"/>
              <w:divBdr>
                <w:top w:val="none" w:sz="0" w:space="0" w:color="auto"/>
                <w:left w:val="none" w:sz="0" w:space="0" w:color="auto"/>
                <w:bottom w:val="none" w:sz="0" w:space="0" w:color="auto"/>
                <w:right w:val="none" w:sz="0" w:space="0" w:color="auto"/>
              </w:divBdr>
            </w:div>
            <w:div w:id="1437410344">
              <w:marLeft w:val="0"/>
              <w:marRight w:val="0"/>
              <w:marTop w:val="0"/>
              <w:marBottom w:val="0"/>
              <w:divBdr>
                <w:top w:val="none" w:sz="0" w:space="0" w:color="auto"/>
                <w:left w:val="none" w:sz="0" w:space="0" w:color="auto"/>
                <w:bottom w:val="none" w:sz="0" w:space="0" w:color="auto"/>
                <w:right w:val="none" w:sz="0" w:space="0" w:color="auto"/>
              </w:divBdr>
            </w:div>
            <w:div w:id="900872405">
              <w:marLeft w:val="0"/>
              <w:marRight w:val="0"/>
              <w:marTop w:val="0"/>
              <w:marBottom w:val="0"/>
              <w:divBdr>
                <w:top w:val="none" w:sz="0" w:space="0" w:color="auto"/>
                <w:left w:val="none" w:sz="0" w:space="0" w:color="auto"/>
                <w:bottom w:val="none" w:sz="0" w:space="0" w:color="auto"/>
                <w:right w:val="none" w:sz="0" w:space="0" w:color="auto"/>
              </w:divBdr>
            </w:div>
            <w:div w:id="1165244930">
              <w:marLeft w:val="0"/>
              <w:marRight w:val="0"/>
              <w:marTop w:val="0"/>
              <w:marBottom w:val="0"/>
              <w:divBdr>
                <w:top w:val="none" w:sz="0" w:space="0" w:color="auto"/>
                <w:left w:val="none" w:sz="0" w:space="0" w:color="auto"/>
                <w:bottom w:val="none" w:sz="0" w:space="0" w:color="auto"/>
                <w:right w:val="none" w:sz="0" w:space="0" w:color="auto"/>
              </w:divBdr>
            </w:div>
            <w:div w:id="254362519">
              <w:marLeft w:val="0"/>
              <w:marRight w:val="0"/>
              <w:marTop w:val="0"/>
              <w:marBottom w:val="0"/>
              <w:divBdr>
                <w:top w:val="none" w:sz="0" w:space="0" w:color="auto"/>
                <w:left w:val="none" w:sz="0" w:space="0" w:color="auto"/>
                <w:bottom w:val="none" w:sz="0" w:space="0" w:color="auto"/>
                <w:right w:val="none" w:sz="0" w:space="0" w:color="auto"/>
              </w:divBdr>
            </w:div>
            <w:div w:id="1056515560">
              <w:marLeft w:val="0"/>
              <w:marRight w:val="0"/>
              <w:marTop w:val="0"/>
              <w:marBottom w:val="0"/>
              <w:divBdr>
                <w:top w:val="none" w:sz="0" w:space="0" w:color="auto"/>
                <w:left w:val="none" w:sz="0" w:space="0" w:color="auto"/>
                <w:bottom w:val="none" w:sz="0" w:space="0" w:color="auto"/>
                <w:right w:val="none" w:sz="0" w:space="0" w:color="auto"/>
              </w:divBdr>
            </w:div>
            <w:div w:id="1310482453">
              <w:marLeft w:val="0"/>
              <w:marRight w:val="0"/>
              <w:marTop w:val="0"/>
              <w:marBottom w:val="0"/>
              <w:divBdr>
                <w:top w:val="none" w:sz="0" w:space="0" w:color="auto"/>
                <w:left w:val="none" w:sz="0" w:space="0" w:color="auto"/>
                <w:bottom w:val="none" w:sz="0" w:space="0" w:color="auto"/>
                <w:right w:val="none" w:sz="0" w:space="0" w:color="auto"/>
              </w:divBdr>
            </w:div>
            <w:div w:id="848179246">
              <w:marLeft w:val="0"/>
              <w:marRight w:val="0"/>
              <w:marTop w:val="0"/>
              <w:marBottom w:val="0"/>
              <w:divBdr>
                <w:top w:val="none" w:sz="0" w:space="0" w:color="auto"/>
                <w:left w:val="none" w:sz="0" w:space="0" w:color="auto"/>
                <w:bottom w:val="none" w:sz="0" w:space="0" w:color="auto"/>
                <w:right w:val="none" w:sz="0" w:space="0" w:color="auto"/>
              </w:divBdr>
            </w:div>
            <w:div w:id="1945263688">
              <w:marLeft w:val="0"/>
              <w:marRight w:val="0"/>
              <w:marTop w:val="0"/>
              <w:marBottom w:val="0"/>
              <w:divBdr>
                <w:top w:val="none" w:sz="0" w:space="0" w:color="auto"/>
                <w:left w:val="none" w:sz="0" w:space="0" w:color="auto"/>
                <w:bottom w:val="none" w:sz="0" w:space="0" w:color="auto"/>
                <w:right w:val="none" w:sz="0" w:space="0" w:color="auto"/>
              </w:divBdr>
            </w:div>
          </w:divsChild>
        </w:div>
        <w:div w:id="568082533">
          <w:marLeft w:val="0"/>
          <w:marRight w:val="0"/>
          <w:marTop w:val="0"/>
          <w:marBottom w:val="0"/>
          <w:divBdr>
            <w:top w:val="none" w:sz="0" w:space="0" w:color="auto"/>
            <w:left w:val="none" w:sz="0" w:space="0" w:color="auto"/>
            <w:bottom w:val="none" w:sz="0" w:space="0" w:color="auto"/>
            <w:right w:val="none" w:sz="0" w:space="0" w:color="auto"/>
          </w:divBdr>
          <w:divsChild>
            <w:div w:id="36664138">
              <w:marLeft w:val="0"/>
              <w:marRight w:val="0"/>
              <w:marTop w:val="0"/>
              <w:marBottom w:val="0"/>
              <w:divBdr>
                <w:top w:val="none" w:sz="0" w:space="0" w:color="auto"/>
                <w:left w:val="none" w:sz="0" w:space="0" w:color="auto"/>
                <w:bottom w:val="none" w:sz="0" w:space="0" w:color="auto"/>
                <w:right w:val="none" w:sz="0" w:space="0" w:color="auto"/>
              </w:divBdr>
            </w:div>
            <w:div w:id="818880829">
              <w:marLeft w:val="0"/>
              <w:marRight w:val="0"/>
              <w:marTop w:val="0"/>
              <w:marBottom w:val="0"/>
              <w:divBdr>
                <w:top w:val="none" w:sz="0" w:space="0" w:color="auto"/>
                <w:left w:val="none" w:sz="0" w:space="0" w:color="auto"/>
                <w:bottom w:val="none" w:sz="0" w:space="0" w:color="auto"/>
                <w:right w:val="none" w:sz="0" w:space="0" w:color="auto"/>
              </w:divBdr>
            </w:div>
            <w:div w:id="648288466">
              <w:marLeft w:val="0"/>
              <w:marRight w:val="0"/>
              <w:marTop w:val="0"/>
              <w:marBottom w:val="0"/>
              <w:divBdr>
                <w:top w:val="none" w:sz="0" w:space="0" w:color="auto"/>
                <w:left w:val="none" w:sz="0" w:space="0" w:color="auto"/>
                <w:bottom w:val="none" w:sz="0" w:space="0" w:color="auto"/>
                <w:right w:val="none" w:sz="0" w:space="0" w:color="auto"/>
              </w:divBdr>
            </w:div>
            <w:div w:id="1294018546">
              <w:marLeft w:val="0"/>
              <w:marRight w:val="0"/>
              <w:marTop w:val="0"/>
              <w:marBottom w:val="0"/>
              <w:divBdr>
                <w:top w:val="none" w:sz="0" w:space="0" w:color="auto"/>
                <w:left w:val="none" w:sz="0" w:space="0" w:color="auto"/>
                <w:bottom w:val="none" w:sz="0" w:space="0" w:color="auto"/>
                <w:right w:val="none" w:sz="0" w:space="0" w:color="auto"/>
              </w:divBdr>
            </w:div>
            <w:div w:id="1430731660">
              <w:marLeft w:val="0"/>
              <w:marRight w:val="0"/>
              <w:marTop w:val="0"/>
              <w:marBottom w:val="0"/>
              <w:divBdr>
                <w:top w:val="none" w:sz="0" w:space="0" w:color="auto"/>
                <w:left w:val="none" w:sz="0" w:space="0" w:color="auto"/>
                <w:bottom w:val="none" w:sz="0" w:space="0" w:color="auto"/>
                <w:right w:val="none" w:sz="0" w:space="0" w:color="auto"/>
              </w:divBdr>
            </w:div>
            <w:div w:id="1607613057">
              <w:marLeft w:val="0"/>
              <w:marRight w:val="0"/>
              <w:marTop w:val="0"/>
              <w:marBottom w:val="0"/>
              <w:divBdr>
                <w:top w:val="none" w:sz="0" w:space="0" w:color="auto"/>
                <w:left w:val="none" w:sz="0" w:space="0" w:color="auto"/>
                <w:bottom w:val="none" w:sz="0" w:space="0" w:color="auto"/>
                <w:right w:val="none" w:sz="0" w:space="0" w:color="auto"/>
              </w:divBdr>
            </w:div>
            <w:div w:id="2244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616105">
      <w:bodyDiv w:val="1"/>
      <w:marLeft w:val="0"/>
      <w:marRight w:val="0"/>
      <w:marTop w:val="0"/>
      <w:marBottom w:val="0"/>
      <w:divBdr>
        <w:top w:val="none" w:sz="0" w:space="0" w:color="auto"/>
        <w:left w:val="none" w:sz="0" w:space="0" w:color="auto"/>
        <w:bottom w:val="none" w:sz="0" w:space="0" w:color="auto"/>
        <w:right w:val="none" w:sz="0" w:space="0" w:color="auto"/>
      </w:divBdr>
      <w:divsChild>
        <w:div w:id="403337329">
          <w:marLeft w:val="0"/>
          <w:marRight w:val="0"/>
          <w:marTop w:val="0"/>
          <w:marBottom w:val="0"/>
          <w:divBdr>
            <w:top w:val="none" w:sz="0" w:space="0" w:color="auto"/>
            <w:left w:val="none" w:sz="0" w:space="0" w:color="auto"/>
            <w:bottom w:val="none" w:sz="0" w:space="0" w:color="auto"/>
            <w:right w:val="none" w:sz="0" w:space="0" w:color="auto"/>
          </w:divBdr>
          <w:divsChild>
            <w:div w:id="2105488197">
              <w:marLeft w:val="0"/>
              <w:marRight w:val="0"/>
              <w:marTop w:val="0"/>
              <w:marBottom w:val="0"/>
              <w:divBdr>
                <w:top w:val="none" w:sz="0" w:space="0" w:color="auto"/>
                <w:left w:val="none" w:sz="0" w:space="0" w:color="auto"/>
                <w:bottom w:val="none" w:sz="0" w:space="0" w:color="auto"/>
                <w:right w:val="none" w:sz="0" w:space="0" w:color="auto"/>
              </w:divBdr>
            </w:div>
            <w:div w:id="51080813">
              <w:marLeft w:val="0"/>
              <w:marRight w:val="0"/>
              <w:marTop w:val="0"/>
              <w:marBottom w:val="0"/>
              <w:divBdr>
                <w:top w:val="none" w:sz="0" w:space="0" w:color="auto"/>
                <w:left w:val="none" w:sz="0" w:space="0" w:color="auto"/>
                <w:bottom w:val="none" w:sz="0" w:space="0" w:color="auto"/>
                <w:right w:val="none" w:sz="0" w:space="0" w:color="auto"/>
              </w:divBdr>
            </w:div>
            <w:div w:id="1948544294">
              <w:marLeft w:val="0"/>
              <w:marRight w:val="0"/>
              <w:marTop w:val="0"/>
              <w:marBottom w:val="0"/>
              <w:divBdr>
                <w:top w:val="none" w:sz="0" w:space="0" w:color="auto"/>
                <w:left w:val="none" w:sz="0" w:space="0" w:color="auto"/>
                <w:bottom w:val="none" w:sz="0" w:space="0" w:color="auto"/>
                <w:right w:val="none" w:sz="0" w:space="0" w:color="auto"/>
              </w:divBdr>
            </w:div>
            <w:div w:id="1760129524">
              <w:marLeft w:val="0"/>
              <w:marRight w:val="0"/>
              <w:marTop w:val="0"/>
              <w:marBottom w:val="0"/>
              <w:divBdr>
                <w:top w:val="none" w:sz="0" w:space="0" w:color="auto"/>
                <w:left w:val="none" w:sz="0" w:space="0" w:color="auto"/>
                <w:bottom w:val="none" w:sz="0" w:space="0" w:color="auto"/>
                <w:right w:val="none" w:sz="0" w:space="0" w:color="auto"/>
              </w:divBdr>
            </w:div>
            <w:div w:id="1114250602">
              <w:marLeft w:val="0"/>
              <w:marRight w:val="0"/>
              <w:marTop w:val="0"/>
              <w:marBottom w:val="0"/>
              <w:divBdr>
                <w:top w:val="none" w:sz="0" w:space="0" w:color="auto"/>
                <w:left w:val="none" w:sz="0" w:space="0" w:color="auto"/>
                <w:bottom w:val="none" w:sz="0" w:space="0" w:color="auto"/>
                <w:right w:val="none" w:sz="0" w:space="0" w:color="auto"/>
              </w:divBdr>
            </w:div>
            <w:div w:id="131220025">
              <w:marLeft w:val="0"/>
              <w:marRight w:val="0"/>
              <w:marTop w:val="0"/>
              <w:marBottom w:val="0"/>
              <w:divBdr>
                <w:top w:val="none" w:sz="0" w:space="0" w:color="auto"/>
                <w:left w:val="none" w:sz="0" w:space="0" w:color="auto"/>
                <w:bottom w:val="none" w:sz="0" w:space="0" w:color="auto"/>
                <w:right w:val="none" w:sz="0" w:space="0" w:color="auto"/>
              </w:divBdr>
            </w:div>
            <w:div w:id="614487378">
              <w:marLeft w:val="0"/>
              <w:marRight w:val="0"/>
              <w:marTop w:val="0"/>
              <w:marBottom w:val="0"/>
              <w:divBdr>
                <w:top w:val="none" w:sz="0" w:space="0" w:color="auto"/>
                <w:left w:val="none" w:sz="0" w:space="0" w:color="auto"/>
                <w:bottom w:val="none" w:sz="0" w:space="0" w:color="auto"/>
                <w:right w:val="none" w:sz="0" w:space="0" w:color="auto"/>
              </w:divBdr>
            </w:div>
            <w:div w:id="1436555734">
              <w:marLeft w:val="0"/>
              <w:marRight w:val="0"/>
              <w:marTop w:val="0"/>
              <w:marBottom w:val="0"/>
              <w:divBdr>
                <w:top w:val="none" w:sz="0" w:space="0" w:color="auto"/>
                <w:left w:val="none" w:sz="0" w:space="0" w:color="auto"/>
                <w:bottom w:val="none" w:sz="0" w:space="0" w:color="auto"/>
                <w:right w:val="none" w:sz="0" w:space="0" w:color="auto"/>
              </w:divBdr>
            </w:div>
            <w:div w:id="1875924538">
              <w:marLeft w:val="0"/>
              <w:marRight w:val="0"/>
              <w:marTop w:val="0"/>
              <w:marBottom w:val="0"/>
              <w:divBdr>
                <w:top w:val="none" w:sz="0" w:space="0" w:color="auto"/>
                <w:left w:val="none" w:sz="0" w:space="0" w:color="auto"/>
                <w:bottom w:val="none" w:sz="0" w:space="0" w:color="auto"/>
                <w:right w:val="none" w:sz="0" w:space="0" w:color="auto"/>
              </w:divBdr>
            </w:div>
            <w:div w:id="1080518492">
              <w:marLeft w:val="0"/>
              <w:marRight w:val="0"/>
              <w:marTop w:val="0"/>
              <w:marBottom w:val="0"/>
              <w:divBdr>
                <w:top w:val="none" w:sz="0" w:space="0" w:color="auto"/>
                <w:left w:val="none" w:sz="0" w:space="0" w:color="auto"/>
                <w:bottom w:val="none" w:sz="0" w:space="0" w:color="auto"/>
                <w:right w:val="none" w:sz="0" w:space="0" w:color="auto"/>
              </w:divBdr>
            </w:div>
            <w:div w:id="1894537729">
              <w:marLeft w:val="0"/>
              <w:marRight w:val="0"/>
              <w:marTop w:val="0"/>
              <w:marBottom w:val="0"/>
              <w:divBdr>
                <w:top w:val="none" w:sz="0" w:space="0" w:color="auto"/>
                <w:left w:val="none" w:sz="0" w:space="0" w:color="auto"/>
                <w:bottom w:val="none" w:sz="0" w:space="0" w:color="auto"/>
                <w:right w:val="none" w:sz="0" w:space="0" w:color="auto"/>
              </w:divBdr>
            </w:div>
            <w:div w:id="1817607886">
              <w:marLeft w:val="0"/>
              <w:marRight w:val="0"/>
              <w:marTop w:val="0"/>
              <w:marBottom w:val="0"/>
              <w:divBdr>
                <w:top w:val="none" w:sz="0" w:space="0" w:color="auto"/>
                <w:left w:val="none" w:sz="0" w:space="0" w:color="auto"/>
                <w:bottom w:val="none" w:sz="0" w:space="0" w:color="auto"/>
                <w:right w:val="none" w:sz="0" w:space="0" w:color="auto"/>
              </w:divBdr>
            </w:div>
            <w:div w:id="369961052">
              <w:marLeft w:val="0"/>
              <w:marRight w:val="0"/>
              <w:marTop w:val="0"/>
              <w:marBottom w:val="0"/>
              <w:divBdr>
                <w:top w:val="none" w:sz="0" w:space="0" w:color="auto"/>
                <w:left w:val="none" w:sz="0" w:space="0" w:color="auto"/>
                <w:bottom w:val="none" w:sz="0" w:space="0" w:color="auto"/>
                <w:right w:val="none" w:sz="0" w:space="0" w:color="auto"/>
              </w:divBdr>
            </w:div>
            <w:div w:id="1303660288">
              <w:marLeft w:val="0"/>
              <w:marRight w:val="0"/>
              <w:marTop w:val="0"/>
              <w:marBottom w:val="0"/>
              <w:divBdr>
                <w:top w:val="none" w:sz="0" w:space="0" w:color="auto"/>
                <w:left w:val="none" w:sz="0" w:space="0" w:color="auto"/>
                <w:bottom w:val="none" w:sz="0" w:space="0" w:color="auto"/>
                <w:right w:val="none" w:sz="0" w:space="0" w:color="auto"/>
              </w:divBdr>
            </w:div>
            <w:div w:id="1002197825">
              <w:marLeft w:val="0"/>
              <w:marRight w:val="0"/>
              <w:marTop w:val="0"/>
              <w:marBottom w:val="0"/>
              <w:divBdr>
                <w:top w:val="none" w:sz="0" w:space="0" w:color="auto"/>
                <w:left w:val="none" w:sz="0" w:space="0" w:color="auto"/>
                <w:bottom w:val="none" w:sz="0" w:space="0" w:color="auto"/>
                <w:right w:val="none" w:sz="0" w:space="0" w:color="auto"/>
              </w:divBdr>
            </w:div>
          </w:divsChild>
        </w:div>
        <w:div w:id="886332645">
          <w:marLeft w:val="0"/>
          <w:marRight w:val="0"/>
          <w:marTop w:val="0"/>
          <w:marBottom w:val="0"/>
          <w:divBdr>
            <w:top w:val="none" w:sz="0" w:space="0" w:color="auto"/>
            <w:left w:val="none" w:sz="0" w:space="0" w:color="auto"/>
            <w:bottom w:val="none" w:sz="0" w:space="0" w:color="auto"/>
            <w:right w:val="none" w:sz="0" w:space="0" w:color="auto"/>
          </w:divBdr>
          <w:divsChild>
            <w:div w:id="1498108370">
              <w:marLeft w:val="0"/>
              <w:marRight w:val="0"/>
              <w:marTop w:val="0"/>
              <w:marBottom w:val="0"/>
              <w:divBdr>
                <w:top w:val="none" w:sz="0" w:space="0" w:color="auto"/>
                <w:left w:val="none" w:sz="0" w:space="0" w:color="auto"/>
                <w:bottom w:val="none" w:sz="0" w:space="0" w:color="auto"/>
                <w:right w:val="none" w:sz="0" w:space="0" w:color="auto"/>
              </w:divBdr>
            </w:div>
            <w:div w:id="261381434">
              <w:marLeft w:val="0"/>
              <w:marRight w:val="0"/>
              <w:marTop w:val="0"/>
              <w:marBottom w:val="0"/>
              <w:divBdr>
                <w:top w:val="none" w:sz="0" w:space="0" w:color="auto"/>
                <w:left w:val="none" w:sz="0" w:space="0" w:color="auto"/>
                <w:bottom w:val="none" w:sz="0" w:space="0" w:color="auto"/>
                <w:right w:val="none" w:sz="0" w:space="0" w:color="auto"/>
              </w:divBdr>
            </w:div>
            <w:div w:id="757794307">
              <w:marLeft w:val="0"/>
              <w:marRight w:val="0"/>
              <w:marTop w:val="0"/>
              <w:marBottom w:val="0"/>
              <w:divBdr>
                <w:top w:val="none" w:sz="0" w:space="0" w:color="auto"/>
                <w:left w:val="none" w:sz="0" w:space="0" w:color="auto"/>
                <w:bottom w:val="none" w:sz="0" w:space="0" w:color="auto"/>
                <w:right w:val="none" w:sz="0" w:space="0" w:color="auto"/>
              </w:divBdr>
            </w:div>
            <w:div w:id="1727534768">
              <w:marLeft w:val="0"/>
              <w:marRight w:val="0"/>
              <w:marTop w:val="0"/>
              <w:marBottom w:val="0"/>
              <w:divBdr>
                <w:top w:val="none" w:sz="0" w:space="0" w:color="auto"/>
                <w:left w:val="none" w:sz="0" w:space="0" w:color="auto"/>
                <w:bottom w:val="none" w:sz="0" w:space="0" w:color="auto"/>
                <w:right w:val="none" w:sz="0" w:space="0" w:color="auto"/>
              </w:divBdr>
            </w:div>
            <w:div w:id="1309746440">
              <w:marLeft w:val="0"/>
              <w:marRight w:val="0"/>
              <w:marTop w:val="0"/>
              <w:marBottom w:val="0"/>
              <w:divBdr>
                <w:top w:val="none" w:sz="0" w:space="0" w:color="auto"/>
                <w:left w:val="none" w:sz="0" w:space="0" w:color="auto"/>
                <w:bottom w:val="none" w:sz="0" w:space="0" w:color="auto"/>
                <w:right w:val="none" w:sz="0" w:space="0" w:color="auto"/>
              </w:divBdr>
            </w:div>
            <w:div w:id="1577787245">
              <w:marLeft w:val="0"/>
              <w:marRight w:val="0"/>
              <w:marTop w:val="0"/>
              <w:marBottom w:val="0"/>
              <w:divBdr>
                <w:top w:val="none" w:sz="0" w:space="0" w:color="auto"/>
                <w:left w:val="none" w:sz="0" w:space="0" w:color="auto"/>
                <w:bottom w:val="none" w:sz="0" w:space="0" w:color="auto"/>
                <w:right w:val="none" w:sz="0" w:space="0" w:color="auto"/>
              </w:divBdr>
            </w:div>
            <w:div w:id="1487740455">
              <w:marLeft w:val="0"/>
              <w:marRight w:val="0"/>
              <w:marTop w:val="0"/>
              <w:marBottom w:val="0"/>
              <w:divBdr>
                <w:top w:val="none" w:sz="0" w:space="0" w:color="auto"/>
                <w:left w:val="none" w:sz="0" w:space="0" w:color="auto"/>
                <w:bottom w:val="none" w:sz="0" w:space="0" w:color="auto"/>
                <w:right w:val="none" w:sz="0" w:space="0" w:color="auto"/>
              </w:divBdr>
            </w:div>
            <w:div w:id="468740959">
              <w:marLeft w:val="0"/>
              <w:marRight w:val="0"/>
              <w:marTop w:val="0"/>
              <w:marBottom w:val="0"/>
              <w:divBdr>
                <w:top w:val="none" w:sz="0" w:space="0" w:color="auto"/>
                <w:left w:val="none" w:sz="0" w:space="0" w:color="auto"/>
                <w:bottom w:val="none" w:sz="0" w:space="0" w:color="auto"/>
                <w:right w:val="none" w:sz="0" w:space="0" w:color="auto"/>
              </w:divBdr>
            </w:div>
            <w:div w:id="1226993379">
              <w:marLeft w:val="0"/>
              <w:marRight w:val="0"/>
              <w:marTop w:val="0"/>
              <w:marBottom w:val="0"/>
              <w:divBdr>
                <w:top w:val="none" w:sz="0" w:space="0" w:color="auto"/>
                <w:left w:val="none" w:sz="0" w:space="0" w:color="auto"/>
                <w:bottom w:val="none" w:sz="0" w:space="0" w:color="auto"/>
                <w:right w:val="none" w:sz="0" w:space="0" w:color="auto"/>
              </w:divBdr>
            </w:div>
            <w:div w:id="862978340">
              <w:marLeft w:val="0"/>
              <w:marRight w:val="0"/>
              <w:marTop w:val="0"/>
              <w:marBottom w:val="0"/>
              <w:divBdr>
                <w:top w:val="none" w:sz="0" w:space="0" w:color="auto"/>
                <w:left w:val="none" w:sz="0" w:space="0" w:color="auto"/>
                <w:bottom w:val="none" w:sz="0" w:space="0" w:color="auto"/>
                <w:right w:val="none" w:sz="0" w:space="0" w:color="auto"/>
              </w:divBdr>
            </w:div>
            <w:div w:id="1309163303">
              <w:marLeft w:val="0"/>
              <w:marRight w:val="0"/>
              <w:marTop w:val="0"/>
              <w:marBottom w:val="0"/>
              <w:divBdr>
                <w:top w:val="none" w:sz="0" w:space="0" w:color="auto"/>
                <w:left w:val="none" w:sz="0" w:space="0" w:color="auto"/>
                <w:bottom w:val="none" w:sz="0" w:space="0" w:color="auto"/>
                <w:right w:val="none" w:sz="0" w:space="0" w:color="auto"/>
              </w:divBdr>
            </w:div>
            <w:div w:id="1437598809">
              <w:marLeft w:val="0"/>
              <w:marRight w:val="0"/>
              <w:marTop w:val="0"/>
              <w:marBottom w:val="0"/>
              <w:divBdr>
                <w:top w:val="none" w:sz="0" w:space="0" w:color="auto"/>
                <w:left w:val="none" w:sz="0" w:space="0" w:color="auto"/>
                <w:bottom w:val="none" w:sz="0" w:space="0" w:color="auto"/>
                <w:right w:val="none" w:sz="0" w:space="0" w:color="auto"/>
              </w:divBdr>
            </w:div>
            <w:div w:id="1560895249">
              <w:marLeft w:val="0"/>
              <w:marRight w:val="0"/>
              <w:marTop w:val="0"/>
              <w:marBottom w:val="0"/>
              <w:divBdr>
                <w:top w:val="none" w:sz="0" w:space="0" w:color="auto"/>
                <w:left w:val="none" w:sz="0" w:space="0" w:color="auto"/>
                <w:bottom w:val="none" w:sz="0" w:space="0" w:color="auto"/>
                <w:right w:val="none" w:sz="0" w:space="0" w:color="auto"/>
              </w:divBdr>
            </w:div>
            <w:div w:id="1060136449">
              <w:marLeft w:val="0"/>
              <w:marRight w:val="0"/>
              <w:marTop w:val="0"/>
              <w:marBottom w:val="0"/>
              <w:divBdr>
                <w:top w:val="none" w:sz="0" w:space="0" w:color="auto"/>
                <w:left w:val="none" w:sz="0" w:space="0" w:color="auto"/>
                <w:bottom w:val="none" w:sz="0" w:space="0" w:color="auto"/>
                <w:right w:val="none" w:sz="0" w:space="0" w:color="auto"/>
              </w:divBdr>
            </w:div>
            <w:div w:id="1473408113">
              <w:marLeft w:val="0"/>
              <w:marRight w:val="0"/>
              <w:marTop w:val="0"/>
              <w:marBottom w:val="0"/>
              <w:divBdr>
                <w:top w:val="none" w:sz="0" w:space="0" w:color="auto"/>
                <w:left w:val="none" w:sz="0" w:space="0" w:color="auto"/>
                <w:bottom w:val="none" w:sz="0" w:space="0" w:color="auto"/>
                <w:right w:val="none" w:sz="0" w:space="0" w:color="auto"/>
              </w:divBdr>
            </w:div>
            <w:div w:id="1161235640">
              <w:marLeft w:val="0"/>
              <w:marRight w:val="0"/>
              <w:marTop w:val="0"/>
              <w:marBottom w:val="0"/>
              <w:divBdr>
                <w:top w:val="none" w:sz="0" w:space="0" w:color="auto"/>
                <w:left w:val="none" w:sz="0" w:space="0" w:color="auto"/>
                <w:bottom w:val="none" w:sz="0" w:space="0" w:color="auto"/>
                <w:right w:val="none" w:sz="0" w:space="0" w:color="auto"/>
              </w:divBdr>
            </w:div>
            <w:div w:id="1736508422">
              <w:marLeft w:val="0"/>
              <w:marRight w:val="0"/>
              <w:marTop w:val="0"/>
              <w:marBottom w:val="0"/>
              <w:divBdr>
                <w:top w:val="none" w:sz="0" w:space="0" w:color="auto"/>
                <w:left w:val="none" w:sz="0" w:space="0" w:color="auto"/>
                <w:bottom w:val="none" w:sz="0" w:space="0" w:color="auto"/>
                <w:right w:val="none" w:sz="0" w:space="0" w:color="auto"/>
              </w:divBdr>
            </w:div>
            <w:div w:id="1838762782">
              <w:marLeft w:val="0"/>
              <w:marRight w:val="0"/>
              <w:marTop w:val="0"/>
              <w:marBottom w:val="0"/>
              <w:divBdr>
                <w:top w:val="none" w:sz="0" w:space="0" w:color="auto"/>
                <w:left w:val="none" w:sz="0" w:space="0" w:color="auto"/>
                <w:bottom w:val="none" w:sz="0" w:space="0" w:color="auto"/>
                <w:right w:val="none" w:sz="0" w:space="0" w:color="auto"/>
              </w:divBdr>
            </w:div>
            <w:div w:id="1792355927">
              <w:marLeft w:val="0"/>
              <w:marRight w:val="0"/>
              <w:marTop w:val="0"/>
              <w:marBottom w:val="0"/>
              <w:divBdr>
                <w:top w:val="none" w:sz="0" w:space="0" w:color="auto"/>
                <w:left w:val="none" w:sz="0" w:space="0" w:color="auto"/>
                <w:bottom w:val="none" w:sz="0" w:space="0" w:color="auto"/>
                <w:right w:val="none" w:sz="0" w:space="0" w:color="auto"/>
              </w:divBdr>
            </w:div>
            <w:div w:id="1553538929">
              <w:marLeft w:val="0"/>
              <w:marRight w:val="0"/>
              <w:marTop w:val="0"/>
              <w:marBottom w:val="0"/>
              <w:divBdr>
                <w:top w:val="none" w:sz="0" w:space="0" w:color="auto"/>
                <w:left w:val="none" w:sz="0" w:space="0" w:color="auto"/>
                <w:bottom w:val="none" w:sz="0" w:space="0" w:color="auto"/>
                <w:right w:val="none" w:sz="0" w:space="0" w:color="auto"/>
              </w:divBdr>
            </w:div>
          </w:divsChild>
        </w:div>
        <w:div w:id="1532375213">
          <w:marLeft w:val="0"/>
          <w:marRight w:val="0"/>
          <w:marTop w:val="0"/>
          <w:marBottom w:val="0"/>
          <w:divBdr>
            <w:top w:val="none" w:sz="0" w:space="0" w:color="auto"/>
            <w:left w:val="none" w:sz="0" w:space="0" w:color="auto"/>
            <w:bottom w:val="none" w:sz="0" w:space="0" w:color="auto"/>
            <w:right w:val="none" w:sz="0" w:space="0" w:color="auto"/>
          </w:divBdr>
        </w:div>
        <w:div w:id="2032561322">
          <w:marLeft w:val="0"/>
          <w:marRight w:val="0"/>
          <w:marTop w:val="0"/>
          <w:marBottom w:val="0"/>
          <w:divBdr>
            <w:top w:val="none" w:sz="0" w:space="0" w:color="auto"/>
            <w:left w:val="none" w:sz="0" w:space="0" w:color="auto"/>
            <w:bottom w:val="none" w:sz="0" w:space="0" w:color="auto"/>
            <w:right w:val="none" w:sz="0" w:space="0" w:color="auto"/>
          </w:divBdr>
        </w:div>
        <w:div w:id="1431857519">
          <w:marLeft w:val="0"/>
          <w:marRight w:val="0"/>
          <w:marTop w:val="0"/>
          <w:marBottom w:val="0"/>
          <w:divBdr>
            <w:top w:val="none" w:sz="0" w:space="0" w:color="auto"/>
            <w:left w:val="none" w:sz="0" w:space="0" w:color="auto"/>
            <w:bottom w:val="none" w:sz="0" w:space="0" w:color="auto"/>
            <w:right w:val="none" w:sz="0" w:space="0" w:color="auto"/>
          </w:divBdr>
        </w:div>
        <w:div w:id="1952516524">
          <w:marLeft w:val="0"/>
          <w:marRight w:val="0"/>
          <w:marTop w:val="0"/>
          <w:marBottom w:val="0"/>
          <w:divBdr>
            <w:top w:val="none" w:sz="0" w:space="0" w:color="auto"/>
            <w:left w:val="none" w:sz="0" w:space="0" w:color="auto"/>
            <w:bottom w:val="none" w:sz="0" w:space="0" w:color="auto"/>
            <w:right w:val="none" w:sz="0" w:space="0" w:color="auto"/>
          </w:divBdr>
        </w:div>
        <w:div w:id="121339868">
          <w:marLeft w:val="0"/>
          <w:marRight w:val="0"/>
          <w:marTop w:val="0"/>
          <w:marBottom w:val="0"/>
          <w:divBdr>
            <w:top w:val="none" w:sz="0" w:space="0" w:color="auto"/>
            <w:left w:val="none" w:sz="0" w:space="0" w:color="auto"/>
            <w:bottom w:val="none" w:sz="0" w:space="0" w:color="auto"/>
            <w:right w:val="none" w:sz="0" w:space="0" w:color="auto"/>
          </w:divBdr>
        </w:div>
        <w:div w:id="1473332177">
          <w:marLeft w:val="0"/>
          <w:marRight w:val="0"/>
          <w:marTop w:val="0"/>
          <w:marBottom w:val="0"/>
          <w:divBdr>
            <w:top w:val="none" w:sz="0" w:space="0" w:color="auto"/>
            <w:left w:val="none" w:sz="0" w:space="0" w:color="auto"/>
            <w:bottom w:val="none" w:sz="0" w:space="0" w:color="auto"/>
            <w:right w:val="none" w:sz="0" w:space="0" w:color="auto"/>
          </w:divBdr>
        </w:div>
        <w:div w:id="1074470526">
          <w:marLeft w:val="0"/>
          <w:marRight w:val="0"/>
          <w:marTop w:val="0"/>
          <w:marBottom w:val="0"/>
          <w:divBdr>
            <w:top w:val="none" w:sz="0" w:space="0" w:color="auto"/>
            <w:left w:val="none" w:sz="0" w:space="0" w:color="auto"/>
            <w:bottom w:val="none" w:sz="0" w:space="0" w:color="auto"/>
            <w:right w:val="none" w:sz="0" w:space="0" w:color="auto"/>
          </w:divBdr>
        </w:div>
        <w:div w:id="1330018590">
          <w:marLeft w:val="0"/>
          <w:marRight w:val="0"/>
          <w:marTop w:val="0"/>
          <w:marBottom w:val="0"/>
          <w:divBdr>
            <w:top w:val="none" w:sz="0" w:space="0" w:color="auto"/>
            <w:left w:val="none" w:sz="0" w:space="0" w:color="auto"/>
            <w:bottom w:val="none" w:sz="0" w:space="0" w:color="auto"/>
            <w:right w:val="none" w:sz="0" w:space="0" w:color="auto"/>
          </w:divBdr>
        </w:div>
        <w:div w:id="277299821">
          <w:marLeft w:val="0"/>
          <w:marRight w:val="0"/>
          <w:marTop w:val="0"/>
          <w:marBottom w:val="0"/>
          <w:divBdr>
            <w:top w:val="none" w:sz="0" w:space="0" w:color="auto"/>
            <w:left w:val="none" w:sz="0" w:space="0" w:color="auto"/>
            <w:bottom w:val="none" w:sz="0" w:space="0" w:color="auto"/>
            <w:right w:val="none" w:sz="0" w:space="0" w:color="auto"/>
          </w:divBdr>
        </w:div>
        <w:div w:id="1571499151">
          <w:marLeft w:val="0"/>
          <w:marRight w:val="0"/>
          <w:marTop w:val="0"/>
          <w:marBottom w:val="0"/>
          <w:divBdr>
            <w:top w:val="none" w:sz="0" w:space="0" w:color="auto"/>
            <w:left w:val="none" w:sz="0" w:space="0" w:color="auto"/>
            <w:bottom w:val="none" w:sz="0" w:space="0" w:color="auto"/>
            <w:right w:val="none" w:sz="0" w:space="0" w:color="auto"/>
          </w:divBdr>
        </w:div>
        <w:div w:id="1847288563">
          <w:marLeft w:val="0"/>
          <w:marRight w:val="0"/>
          <w:marTop w:val="0"/>
          <w:marBottom w:val="0"/>
          <w:divBdr>
            <w:top w:val="none" w:sz="0" w:space="0" w:color="auto"/>
            <w:left w:val="none" w:sz="0" w:space="0" w:color="auto"/>
            <w:bottom w:val="none" w:sz="0" w:space="0" w:color="auto"/>
            <w:right w:val="none" w:sz="0" w:space="0" w:color="auto"/>
          </w:divBdr>
        </w:div>
        <w:div w:id="778522586">
          <w:marLeft w:val="0"/>
          <w:marRight w:val="0"/>
          <w:marTop w:val="0"/>
          <w:marBottom w:val="0"/>
          <w:divBdr>
            <w:top w:val="none" w:sz="0" w:space="0" w:color="auto"/>
            <w:left w:val="none" w:sz="0" w:space="0" w:color="auto"/>
            <w:bottom w:val="none" w:sz="0" w:space="0" w:color="auto"/>
            <w:right w:val="none" w:sz="0" w:space="0" w:color="auto"/>
          </w:divBdr>
        </w:div>
        <w:div w:id="1908565227">
          <w:marLeft w:val="0"/>
          <w:marRight w:val="0"/>
          <w:marTop w:val="0"/>
          <w:marBottom w:val="0"/>
          <w:divBdr>
            <w:top w:val="none" w:sz="0" w:space="0" w:color="auto"/>
            <w:left w:val="none" w:sz="0" w:space="0" w:color="auto"/>
            <w:bottom w:val="none" w:sz="0" w:space="0" w:color="auto"/>
            <w:right w:val="none" w:sz="0" w:space="0" w:color="auto"/>
          </w:divBdr>
        </w:div>
        <w:div w:id="1087769450">
          <w:marLeft w:val="0"/>
          <w:marRight w:val="0"/>
          <w:marTop w:val="0"/>
          <w:marBottom w:val="0"/>
          <w:divBdr>
            <w:top w:val="none" w:sz="0" w:space="0" w:color="auto"/>
            <w:left w:val="none" w:sz="0" w:space="0" w:color="auto"/>
            <w:bottom w:val="none" w:sz="0" w:space="0" w:color="auto"/>
            <w:right w:val="none" w:sz="0" w:space="0" w:color="auto"/>
          </w:divBdr>
        </w:div>
        <w:div w:id="2125028694">
          <w:marLeft w:val="0"/>
          <w:marRight w:val="0"/>
          <w:marTop w:val="0"/>
          <w:marBottom w:val="0"/>
          <w:divBdr>
            <w:top w:val="none" w:sz="0" w:space="0" w:color="auto"/>
            <w:left w:val="none" w:sz="0" w:space="0" w:color="auto"/>
            <w:bottom w:val="none" w:sz="0" w:space="0" w:color="auto"/>
            <w:right w:val="none" w:sz="0" w:space="0" w:color="auto"/>
          </w:divBdr>
        </w:div>
        <w:div w:id="1155955560">
          <w:marLeft w:val="0"/>
          <w:marRight w:val="0"/>
          <w:marTop w:val="0"/>
          <w:marBottom w:val="0"/>
          <w:divBdr>
            <w:top w:val="none" w:sz="0" w:space="0" w:color="auto"/>
            <w:left w:val="none" w:sz="0" w:space="0" w:color="auto"/>
            <w:bottom w:val="none" w:sz="0" w:space="0" w:color="auto"/>
            <w:right w:val="none" w:sz="0" w:space="0" w:color="auto"/>
          </w:divBdr>
        </w:div>
        <w:div w:id="2104833986">
          <w:marLeft w:val="0"/>
          <w:marRight w:val="0"/>
          <w:marTop w:val="0"/>
          <w:marBottom w:val="0"/>
          <w:divBdr>
            <w:top w:val="none" w:sz="0" w:space="0" w:color="auto"/>
            <w:left w:val="none" w:sz="0" w:space="0" w:color="auto"/>
            <w:bottom w:val="none" w:sz="0" w:space="0" w:color="auto"/>
            <w:right w:val="none" w:sz="0" w:space="0" w:color="auto"/>
          </w:divBdr>
        </w:div>
        <w:div w:id="661202155">
          <w:marLeft w:val="0"/>
          <w:marRight w:val="0"/>
          <w:marTop w:val="0"/>
          <w:marBottom w:val="0"/>
          <w:divBdr>
            <w:top w:val="none" w:sz="0" w:space="0" w:color="auto"/>
            <w:left w:val="none" w:sz="0" w:space="0" w:color="auto"/>
            <w:bottom w:val="none" w:sz="0" w:space="0" w:color="auto"/>
            <w:right w:val="none" w:sz="0" w:space="0" w:color="auto"/>
          </w:divBdr>
        </w:div>
        <w:div w:id="1676687440">
          <w:marLeft w:val="0"/>
          <w:marRight w:val="0"/>
          <w:marTop w:val="0"/>
          <w:marBottom w:val="0"/>
          <w:divBdr>
            <w:top w:val="none" w:sz="0" w:space="0" w:color="auto"/>
            <w:left w:val="none" w:sz="0" w:space="0" w:color="auto"/>
            <w:bottom w:val="none" w:sz="0" w:space="0" w:color="auto"/>
            <w:right w:val="none" w:sz="0" w:space="0" w:color="auto"/>
          </w:divBdr>
        </w:div>
        <w:div w:id="2027562540">
          <w:marLeft w:val="0"/>
          <w:marRight w:val="0"/>
          <w:marTop w:val="0"/>
          <w:marBottom w:val="0"/>
          <w:divBdr>
            <w:top w:val="none" w:sz="0" w:space="0" w:color="auto"/>
            <w:left w:val="none" w:sz="0" w:space="0" w:color="auto"/>
            <w:bottom w:val="none" w:sz="0" w:space="0" w:color="auto"/>
            <w:right w:val="none" w:sz="0" w:space="0" w:color="auto"/>
          </w:divBdr>
        </w:div>
        <w:div w:id="65878584">
          <w:marLeft w:val="0"/>
          <w:marRight w:val="0"/>
          <w:marTop w:val="0"/>
          <w:marBottom w:val="0"/>
          <w:divBdr>
            <w:top w:val="none" w:sz="0" w:space="0" w:color="auto"/>
            <w:left w:val="none" w:sz="0" w:space="0" w:color="auto"/>
            <w:bottom w:val="none" w:sz="0" w:space="0" w:color="auto"/>
            <w:right w:val="none" w:sz="0" w:space="0" w:color="auto"/>
          </w:divBdr>
        </w:div>
        <w:div w:id="94372891">
          <w:marLeft w:val="0"/>
          <w:marRight w:val="0"/>
          <w:marTop w:val="0"/>
          <w:marBottom w:val="0"/>
          <w:divBdr>
            <w:top w:val="none" w:sz="0" w:space="0" w:color="auto"/>
            <w:left w:val="none" w:sz="0" w:space="0" w:color="auto"/>
            <w:bottom w:val="none" w:sz="0" w:space="0" w:color="auto"/>
            <w:right w:val="none" w:sz="0" w:space="0" w:color="auto"/>
          </w:divBdr>
        </w:div>
        <w:div w:id="412094029">
          <w:marLeft w:val="0"/>
          <w:marRight w:val="0"/>
          <w:marTop w:val="0"/>
          <w:marBottom w:val="0"/>
          <w:divBdr>
            <w:top w:val="none" w:sz="0" w:space="0" w:color="auto"/>
            <w:left w:val="none" w:sz="0" w:space="0" w:color="auto"/>
            <w:bottom w:val="none" w:sz="0" w:space="0" w:color="auto"/>
            <w:right w:val="none" w:sz="0" w:space="0" w:color="auto"/>
          </w:divBdr>
        </w:div>
        <w:div w:id="826942348">
          <w:marLeft w:val="0"/>
          <w:marRight w:val="0"/>
          <w:marTop w:val="0"/>
          <w:marBottom w:val="0"/>
          <w:divBdr>
            <w:top w:val="none" w:sz="0" w:space="0" w:color="auto"/>
            <w:left w:val="none" w:sz="0" w:space="0" w:color="auto"/>
            <w:bottom w:val="none" w:sz="0" w:space="0" w:color="auto"/>
            <w:right w:val="none" w:sz="0" w:space="0" w:color="auto"/>
          </w:divBdr>
        </w:div>
        <w:div w:id="1223297608">
          <w:marLeft w:val="0"/>
          <w:marRight w:val="0"/>
          <w:marTop w:val="0"/>
          <w:marBottom w:val="0"/>
          <w:divBdr>
            <w:top w:val="none" w:sz="0" w:space="0" w:color="auto"/>
            <w:left w:val="none" w:sz="0" w:space="0" w:color="auto"/>
            <w:bottom w:val="none" w:sz="0" w:space="0" w:color="auto"/>
            <w:right w:val="none" w:sz="0" w:space="0" w:color="auto"/>
          </w:divBdr>
        </w:div>
        <w:div w:id="1860699858">
          <w:marLeft w:val="0"/>
          <w:marRight w:val="0"/>
          <w:marTop w:val="0"/>
          <w:marBottom w:val="0"/>
          <w:divBdr>
            <w:top w:val="none" w:sz="0" w:space="0" w:color="auto"/>
            <w:left w:val="none" w:sz="0" w:space="0" w:color="auto"/>
            <w:bottom w:val="none" w:sz="0" w:space="0" w:color="auto"/>
            <w:right w:val="none" w:sz="0" w:space="0" w:color="auto"/>
          </w:divBdr>
        </w:div>
        <w:div w:id="1130436736">
          <w:marLeft w:val="0"/>
          <w:marRight w:val="0"/>
          <w:marTop w:val="0"/>
          <w:marBottom w:val="0"/>
          <w:divBdr>
            <w:top w:val="none" w:sz="0" w:space="0" w:color="auto"/>
            <w:left w:val="none" w:sz="0" w:space="0" w:color="auto"/>
            <w:bottom w:val="none" w:sz="0" w:space="0" w:color="auto"/>
            <w:right w:val="none" w:sz="0" w:space="0" w:color="auto"/>
          </w:divBdr>
        </w:div>
        <w:div w:id="1741711212">
          <w:marLeft w:val="0"/>
          <w:marRight w:val="0"/>
          <w:marTop w:val="0"/>
          <w:marBottom w:val="0"/>
          <w:divBdr>
            <w:top w:val="none" w:sz="0" w:space="0" w:color="auto"/>
            <w:left w:val="none" w:sz="0" w:space="0" w:color="auto"/>
            <w:bottom w:val="none" w:sz="0" w:space="0" w:color="auto"/>
            <w:right w:val="none" w:sz="0" w:space="0" w:color="auto"/>
          </w:divBdr>
        </w:div>
        <w:div w:id="1231816879">
          <w:marLeft w:val="0"/>
          <w:marRight w:val="0"/>
          <w:marTop w:val="0"/>
          <w:marBottom w:val="0"/>
          <w:divBdr>
            <w:top w:val="none" w:sz="0" w:space="0" w:color="auto"/>
            <w:left w:val="none" w:sz="0" w:space="0" w:color="auto"/>
            <w:bottom w:val="none" w:sz="0" w:space="0" w:color="auto"/>
            <w:right w:val="none" w:sz="0" w:space="0" w:color="auto"/>
          </w:divBdr>
        </w:div>
        <w:div w:id="129176156">
          <w:marLeft w:val="0"/>
          <w:marRight w:val="0"/>
          <w:marTop w:val="0"/>
          <w:marBottom w:val="0"/>
          <w:divBdr>
            <w:top w:val="none" w:sz="0" w:space="0" w:color="auto"/>
            <w:left w:val="none" w:sz="0" w:space="0" w:color="auto"/>
            <w:bottom w:val="none" w:sz="0" w:space="0" w:color="auto"/>
            <w:right w:val="none" w:sz="0" w:space="0" w:color="auto"/>
          </w:divBdr>
          <w:divsChild>
            <w:div w:id="1432437488">
              <w:marLeft w:val="-75"/>
              <w:marRight w:val="0"/>
              <w:marTop w:val="30"/>
              <w:marBottom w:val="30"/>
              <w:divBdr>
                <w:top w:val="none" w:sz="0" w:space="0" w:color="auto"/>
                <w:left w:val="none" w:sz="0" w:space="0" w:color="auto"/>
                <w:bottom w:val="none" w:sz="0" w:space="0" w:color="auto"/>
                <w:right w:val="none" w:sz="0" w:space="0" w:color="auto"/>
              </w:divBdr>
              <w:divsChild>
                <w:div w:id="226107775">
                  <w:marLeft w:val="0"/>
                  <w:marRight w:val="0"/>
                  <w:marTop w:val="0"/>
                  <w:marBottom w:val="0"/>
                  <w:divBdr>
                    <w:top w:val="none" w:sz="0" w:space="0" w:color="auto"/>
                    <w:left w:val="none" w:sz="0" w:space="0" w:color="auto"/>
                    <w:bottom w:val="none" w:sz="0" w:space="0" w:color="auto"/>
                    <w:right w:val="none" w:sz="0" w:space="0" w:color="auto"/>
                  </w:divBdr>
                  <w:divsChild>
                    <w:div w:id="1032921608">
                      <w:marLeft w:val="0"/>
                      <w:marRight w:val="0"/>
                      <w:marTop w:val="0"/>
                      <w:marBottom w:val="0"/>
                      <w:divBdr>
                        <w:top w:val="none" w:sz="0" w:space="0" w:color="auto"/>
                        <w:left w:val="none" w:sz="0" w:space="0" w:color="auto"/>
                        <w:bottom w:val="none" w:sz="0" w:space="0" w:color="auto"/>
                        <w:right w:val="none" w:sz="0" w:space="0" w:color="auto"/>
                      </w:divBdr>
                    </w:div>
                  </w:divsChild>
                </w:div>
                <w:div w:id="1571576214">
                  <w:marLeft w:val="0"/>
                  <w:marRight w:val="0"/>
                  <w:marTop w:val="0"/>
                  <w:marBottom w:val="0"/>
                  <w:divBdr>
                    <w:top w:val="none" w:sz="0" w:space="0" w:color="auto"/>
                    <w:left w:val="none" w:sz="0" w:space="0" w:color="auto"/>
                    <w:bottom w:val="none" w:sz="0" w:space="0" w:color="auto"/>
                    <w:right w:val="none" w:sz="0" w:space="0" w:color="auto"/>
                  </w:divBdr>
                  <w:divsChild>
                    <w:div w:id="478576161">
                      <w:marLeft w:val="0"/>
                      <w:marRight w:val="0"/>
                      <w:marTop w:val="0"/>
                      <w:marBottom w:val="0"/>
                      <w:divBdr>
                        <w:top w:val="none" w:sz="0" w:space="0" w:color="auto"/>
                        <w:left w:val="none" w:sz="0" w:space="0" w:color="auto"/>
                        <w:bottom w:val="none" w:sz="0" w:space="0" w:color="auto"/>
                        <w:right w:val="none" w:sz="0" w:space="0" w:color="auto"/>
                      </w:divBdr>
                    </w:div>
                    <w:div w:id="1907183163">
                      <w:marLeft w:val="0"/>
                      <w:marRight w:val="0"/>
                      <w:marTop w:val="0"/>
                      <w:marBottom w:val="0"/>
                      <w:divBdr>
                        <w:top w:val="none" w:sz="0" w:space="0" w:color="auto"/>
                        <w:left w:val="none" w:sz="0" w:space="0" w:color="auto"/>
                        <w:bottom w:val="none" w:sz="0" w:space="0" w:color="auto"/>
                        <w:right w:val="none" w:sz="0" w:space="0" w:color="auto"/>
                      </w:divBdr>
                    </w:div>
                  </w:divsChild>
                </w:div>
                <w:div w:id="1853910776">
                  <w:marLeft w:val="0"/>
                  <w:marRight w:val="0"/>
                  <w:marTop w:val="0"/>
                  <w:marBottom w:val="0"/>
                  <w:divBdr>
                    <w:top w:val="none" w:sz="0" w:space="0" w:color="auto"/>
                    <w:left w:val="none" w:sz="0" w:space="0" w:color="auto"/>
                    <w:bottom w:val="none" w:sz="0" w:space="0" w:color="auto"/>
                    <w:right w:val="none" w:sz="0" w:space="0" w:color="auto"/>
                  </w:divBdr>
                  <w:divsChild>
                    <w:div w:id="1914469285">
                      <w:marLeft w:val="0"/>
                      <w:marRight w:val="0"/>
                      <w:marTop w:val="0"/>
                      <w:marBottom w:val="0"/>
                      <w:divBdr>
                        <w:top w:val="none" w:sz="0" w:space="0" w:color="auto"/>
                        <w:left w:val="none" w:sz="0" w:space="0" w:color="auto"/>
                        <w:bottom w:val="none" w:sz="0" w:space="0" w:color="auto"/>
                        <w:right w:val="none" w:sz="0" w:space="0" w:color="auto"/>
                      </w:divBdr>
                    </w:div>
                    <w:div w:id="409011214">
                      <w:marLeft w:val="0"/>
                      <w:marRight w:val="0"/>
                      <w:marTop w:val="0"/>
                      <w:marBottom w:val="0"/>
                      <w:divBdr>
                        <w:top w:val="none" w:sz="0" w:space="0" w:color="auto"/>
                        <w:left w:val="none" w:sz="0" w:space="0" w:color="auto"/>
                        <w:bottom w:val="none" w:sz="0" w:space="0" w:color="auto"/>
                        <w:right w:val="none" w:sz="0" w:space="0" w:color="auto"/>
                      </w:divBdr>
                    </w:div>
                    <w:div w:id="579754164">
                      <w:marLeft w:val="0"/>
                      <w:marRight w:val="0"/>
                      <w:marTop w:val="0"/>
                      <w:marBottom w:val="0"/>
                      <w:divBdr>
                        <w:top w:val="none" w:sz="0" w:space="0" w:color="auto"/>
                        <w:left w:val="none" w:sz="0" w:space="0" w:color="auto"/>
                        <w:bottom w:val="none" w:sz="0" w:space="0" w:color="auto"/>
                        <w:right w:val="none" w:sz="0" w:space="0" w:color="auto"/>
                      </w:divBdr>
                    </w:div>
                    <w:div w:id="158814442">
                      <w:marLeft w:val="0"/>
                      <w:marRight w:val="0"/>
                      <w:marTop w:val="0"/>
                      <w:marBottom w:val="0"/>
                      <w:divBdr>
                        <w:top w:val="none" w:sz="0" w:space="0" w:color="auto"/>
                        <w:left w:val="none" w:sz="0" w:space="0" w:color="auto"/>
                        <w:bottom w:val="none" w:sz="0" w:space="0" w:color="auto"/>
                        <w:right w:val="none" w:sz="0" w:space="0" w:color="auto"/>
                      </w:divBdr>
                    </w:div>
                    <w:div w:id="1299145245">
                      <w:marLeft w:val="0"/>
                      <w:marRight w:val="0"/>
                      <w:marTop w:val="0"/>
                      <w:marBottom w:val="0"/>
                      <w:divBdr>
                        <w:top w:val="none" w:sz="0" w:space="0" w:color="auto"/>
                        <w:left w:val="none" w:sz="0" w:space="0" w:color="auto"/>
                        <w:bottom w:val="none" w:sz="0" w:space="0" w:color="auto"/>
                        <w:right w:val="none" w:sz="0" w:space="0" w:color="auto"/>
                      </w:divBdr>
                    </w:div>
                    <w:div w:id="255553979">
                      <w:marLeft w:val="0"/>
                      <w:marRight w:val="0"/>
                      <w:marTop w:val="0"/>
                      <w:marBottom w:val="0"/>
                      <w:divBdr>
                        <w:top w:val="none" w:sz="0" w:space="0" w:color="auto"/>
                        <w:left w:val="none" w:sz="0" w:space="0" w:color="auto"/>
                        <w:bottom w:val="none" w:sz="0" w:space="0" w:color="auto"/>
                        <w:right w:val="none" w:sz="0" w:space="0" w:color="auto"/>
                      </w:divBdr>
                    </w:div>
                    <w:div w:id="1281717884">
                      <w:marLeft w:val="0"/>
                      <w:marRight w:val="0"/>
                      <w:marTop w:val="0"/>
                      <w:marBottom w:val="0"/>
                      <w:divBdr>
                        <w:top w:val="none" w:sz="0" w:space="0" w:color="auto"/>
                        <w:left w:val="none" w:sz="0" w:space="0" w:color="auto"/>
                        <w:bottom w:val="none" w:sz="0" w:space="0" w:color="auto"/>
                        <w:right w:val="none" w:sz="0" w:space="0" w:color="auto"/>
                      </w:divBdr>
                    </w:div>
                    <w:div w:id="604461175">
                      <w:marLeft w:val="0"/>
                      <w:marRight w:val="0"/>
                      <w:marTop w:val="0"/>
                      <w:marBottom w:val="0"/>
                      <w:divBdr>
                        <w:top w:val="none" w:sz="0" w:space="0" w:color="auto"/>
                        <w:left w:val="none" w:sz="0" w:space="0" w:color="auto"/>
                        <w:bottom w:val="none" w:sz="0" w:space="0" w:color="auto"/>
                        <w:right w:val="none" w:sz="0" w:space="0" w:color="auto"/>
                      </w:divBdr>
                    </w:div>
                    <w:div w:id="1879387819">
                      <w:marLeft w:val="0"/>
                      <w:marRight w:val="0"/>
                      <w:marTop w:val="0"/>
                      <w:marBottom w:val="0"/>
                      <w:divBdr>
                        <w:top w:val="none" w:sz="0" w:space="0" w:color="auto"/>
                        <w:left w:val="none" w:sz="0" w:space="0" w:color="auto"/>
                        <w:bottom w:val="none" w:sz="0" w:space="0" w:color="auto"/>
                        <w:right w:val="none" w:sz="0" w:space="0" w:color="auto"/>
                      </w:divBdr>
                    </w:div>
                  </w:divsChild>
                </w:div>
                <w:div w:id="1847013636">
                  <w:marLeft w:val="0"/>
                  <w:marRight w:val="0"/>
                  <w:marTop w:val="0"/>
                  <w:marBottom w:val="0"/>
                  <w:divBdr>
                    <w:top w:val="none" w:sz="0" w:space="0" w:color="auto"/>
                    <w:left w:val="none" w:sz="0" w:space="0" w:color="auto"/>
                    <w:bottom w:val="none" w:sz="0" w:space="0" w:color="auto"/>
                    <w:right w:val="none" w:sz="0" w:space="0" w:color="auto"/>
                  </w:divBdr>
                  <w:divsChild>
                    <w:div w:id="1513714650">
                      <w:marLeft w:val="0"/>
                      <w:marRight w:val="0"/>
                      <w:marTop w:val="0"/>
                      <w:marBottom w:val="0"/>
                      <w:divBdr>
                        <w:top w:val="none" w:sz="0" w:space="0" w:color="auto"/>
                        <w:left w:val="none" w:sz="0" w:space="0" w:color="auto"/>
                        <w:bottom w:val="none" w:sz="0" w:space="0" w:color="auto"/>
                        <w:right w:val="none" w:sz="0" w:space="0" w:color="auto"/>
                      </w:divBdr>
                    </w:div>
                    <w:div w:id="756634277">
                      <w:marLeft w:val="0"/>
                      <w:marRight w:val="0"/>
                      <w:marTop w:val="0"/>
                      <w:marBottom w:val="0"/>
                      <w:divBdr>
                        <w:top w:val="none" w:sz="0" w:space="0" w:color="auto"/>
                        <w:left w:val="none" w:sz="0" w:space="0" w:color="auto"/>
                        <w:bottom w:val="none" w:sz="0" w:space="0" w:color="auto"/>
                        <w:right w:val="none" w:sz="0" w:space="0" w:color="auto"/>
                      </w:divBdr>
                    </w:div>
                    <w:div w:id="555312898">
                      <w:marLeft w:val="0"/>
                      <w:marRight w:val="0"/>
                      <w:marTop w:val="0"/>
                      <w:marBottom w:val="0"/>
                      <w:divBdr>
                        <w:top w:val="none" w:sz="0" w:space="0" w:color="auto"/>
                        <w:left w:val="none" w:sz="0" w:space="0" w:color="auto"/>
                        <w:bottom w:val="none" w:sz="0" w:space="0" w:color="auto"/>
                        <w:right w:val="none" w:sz="0" w:space="0" w:color="auto"/>
                      </w:divBdr>
                    </w:div>
                  </w:divsChild>
                </w:div>
                <w:div w:id="1239707095">
                  <w:marLeft w:val="0"/>
                  <w:marRight w:val="0"/>
                  <w:marTop w:val="0"/>
                  <w:marBottom w:val="0"/>
                  <w:divBdr>
                    <w:top w:val="none" w:sz="0" w:space="0" w:color="auto"/>
                    <w:left w:val="none" w:sz="0" w:space="0" w:color="auto"/>
                    <w:bottom w:val="none" w:sz="0" w:space="0" w:color="auto"/>
                    <w:right w:val="none" w:sz="0" w:space="0" w:color="auto"/>
                  </w:divBdr>
                  <w:divsChild>
                    <w:div w:id="203251580">
                      <w:marLeft w:val="0"/>
                      <w:marRight w:val="0"/>
                      <w:marTop w:val="0"/>
                      <w:marBottom w:val="0"/>
                      <w:divBdr>
                        <w:top w:val="none" w:sz="0" w:space="0" w:color="auto"/>
                        <w:left w:val="none" w:sz="0" w:space="0" w:color="auto"/>
                        <w:bottom w:val="none" w:sz="0" w:space="0" w:color="auto"/>
                        <w:right w:val="none" w:sz="0" w:space="0" w:color="auto"/>
                      </w:divBdr>
                    </w:div>
                  </w:divsChild>
                </w:div>
                <w:div w:id="854537257">
                  <w:marLeft w:val="0"/>
                  <w:marRight w:val="0"/>
                  <w:marTop w:val="0"/>
                  <w:marBottom w:val="0"/>
                  <w:divBdr>
                    <w:top w:val="none" w:sz="0" w:space="0" w:color="auto"/>
                    <w:left w:val="none" w:sz="0" w:space="0" w:color="auto"/>
                    <w:bottom w:val="none" w:sz="0" w:space="0" w:color="auto"/>
                    <w:right w:val="none" w:sz="0" w:space="0" w:color="auto"/>
                  </w:divBdr>
                  <w:divsChild>
                    <w:div w:id="1883519705">
                      <w:marLeft w:val="0"/>
                      <w:marRight w:val="0"/>
                      <w:marTop w:val="0"/>
                      <w:marBottom w:val="0"/>
                      <w:divBdr>
                        <w:top w:val="none" w:sz="0" w:space="0" w:color="auto"/>
                        <w:left w:val="none" w:sz="0" w:space="0" w:color="auto"/>
                        <w:bottom w:val="none" w:sz="0" w:space="0" w:color="auto"/>
                        <w:right w:val="none" w:sz="0" w:space="0" w:color="auto"/>
                      </w:divBdr>
                    </w:div>
                  </w:divsChild>
                </w:div>
                <w:div w:id="1963150242">
                  <w:marLeft w:val="0"/>
                  <w:marRight w:val="0"/>
                  <w:marTop w:val="0"/>
                  <w:marBottom w:val="0"/>
                  <w:divBdr>
                    <w:top w:val="none" w:sz="0" w:space="0" w:color="auto"/>
                    <w:left w:val="none" w:sz="0" w:space="0" w:color="auto"/>
                    <w:bottom w:val="none" w:sz="0" w:space="0" w:color="auto"/>
                    <w:right w:val="none" w:sz="0" w:space="0" w:color="auto"/>
                  </w:divBdr>
                  <w:divsChild>
                    <w:div w:id="575746600">
                      <w:marLeft w:val="0"/>
                      <w:marRight w:val="0"/>
                      <w:marTop w:val="0"/>
                      <w:marBottom w:val="0"/>
                      <w:divBdr>
                        <w:top w:val="none" w:sz="0" w:space="0" w:color="auto"/>
                        <w:left w:val="none" w:sz="0" w:space="0" w:color="auto"/>
                        <w:bottom w:val="none" w:sz="0" w:space="0" w:color="auto"/>
                        <w:right w:val="none" w:sz="0" w:space="0" w:color="auto"/>
                      </w:divBdr>
                    </w:div>
                    <w:div w:id="1100031966">
                      <w:marLeft w:val="0"/>
                      <w:marRight w:val="0"/>
                      <w:marTop w:val="0"/>
                      <w:marBottom w:val="0"/>
                      <w:divBdr>
                        <w:top w:val="none" w:sz="0" w:space="0" w:color="auto"/>
                        <w:left w:val="none" w:sz="0" w:space="0" w:color="auto"/>
                        <w:bottom w:val="none" w:sz="0" w:space="0" w:color="auto"/>
                        <w:right w:val="none" w:sz="0" w:space="0" w:color="auto"/>
                      </w:divBdr>
                    </w:div>
                    <w:div w:id="1899394833">
                      <w:marLeft w:val="0"/>
                      <w:marRight w:val="0"/>
                      <w:marTop w:val="0"/>
                      <w:marBottom w:val="0"/>
                      <w:divBdr>
                        <w:top w:val="none" w:sz="0" w:space="0" w:color="auto"/>
                        <w:left w:val="none" w:sz="0" w:space="0" w:color="auto"/>
                        <w:bottom w:val="none" w:sz="0" w:space="0" w:color="auto"/>
                        <w:right w:val="none" w:sz="0" w:space="0" w:color="auto"/>
                      </w:divBdr>
                    </w:div>
                  </w:divsChild>
                </w:div>
                <w:div w:id="1586304276">
                  <w:marLeft w:val="0"/>
                  <w:marRight w:val="0"/>
                  <w:marTop w:val="0"/>
                  <w:marBottom w:val="0"/>
                  <w:divBdr>
                    <w:top w:val="none" w:sz="0" w:space="0" w:color="auto"/>
                    <w:left w:val="none" w:sz="0" w:space="0" w:color="auto"/>
                    <w:bottom w:val="none" w:sz="0" w:space="0" w:color="auto"/>
                    <w:right w:val="none" w:sz="0" w:space="0" w:color="auto"/>
                  </w:divBdr>
                  <w:divsChild>
                    <w:div w:id="925268887">
                      <w:marLeft w:val="0"/>
                      <w:marRight w:val="0"/>
                      <w:marTop w:val="0"/>
                      <w:marBottom w:val="0"/>
                      <w:divBdr>
                        <w:top w:val="none" w:sz="0" w:space="0" w:color="auto"/>
                        <w:left w:val="none" w:sz="0" w:space="0" w:color="auto"/>
                        <w:bottom w:val="none" w:sz="0" w:space="0" w:color="auto"/>
                        <w:right w:val="none" w:sz="0" w:space="0" w:color="auto"/>
                      </w:divBdr>
                    </w:div>
                    <w:div w:id="123549548">
                      <w:marLeft w:val="0"/>
                      <w:marRight w:val="0"/>
                      <w:marTop w:val="0"/>
                      <w:marBottom w:val="0"/>
                      <w:divBdr>
                        <w:top w:val="none" w:sz="0" w:space="0" w:color="auto"/>
                        <w:left w:val="none" w:sz="0" w:space="0" w:color="auto"/>
                        <w:bottom w:val="none" w:sz="0" w:space="0" w:color="auto"/>
                        <w:right w:val="none" w:sz="0" w:space="0" w:color="auto"/>
                      </w:divBdr>
                    </w:div>
                    <w:div w:id="1147087387">
                      <w:marLeft w:val="0"/>
                      <w:marRight w:val="0"/>
                      <w:marTop w:val="0"/>
                      <w:marBottom w:val="0"/>
                      <w:divBdr>
                        <w:top w:val="none" w:sz="0" w:space="0" w:color="auto"/>
                        <w:left w:val="none" w:sz="0" w:space="0" w:color="auto"/>
                        <w:bottom w:val="none" w:sz="0" w:space="0" w:color="auto"/>
                        <w:right w:val="none" w:sz="0" w:space="0" w:color="auto"/>
                      </w:divBdr>
                    </w:div>
                    <w:div w:id="1757047638">
                      <w:marLeft w:val="0"/>
                      <w:marRight w:val="0"/>
                      <w:marTop w:val="0"/>
                      <w:marBottom w:val="0"/>
                      <w:divBdr>
                        <w:top w:val="none" w:sz="0" w:space="0" w:color="auto"/>
                        <w:left w:val="none" w:sz="0" w:space="0" w:color="auto"/>
                        <w:bottom w:val="none" w:sz="0" w:space="0" w:color="auto"/>
                        <w:right w:val="none" w:sz="0" w:space="0" w:color="auto"/>
                      </w:divBdr>
                    </w:div>
                    <w:div w:id="1623030311">
                      <w:marLeft w:val="0"/>
                      <w:marRight w:val="0"/>
                      <w:marTop w:val="0"/>
                      <w:marBottom w:val="0"/>
                      <w:divBdr>
                        <w:top w:val="none" w:sz="0" w:space="0" w:color="auto"/>
                        <w:left w:val="none" w:sz="0" w:space="0" w:color="auto"/>
                        <w:bottom w:val="none" w:sz="0" w:space="0" w:color="auto"/>
                        <w:right w:val="none" w:sz="0" w:space="0" w:color="auto"/>
                      </w:divBdr>
                    </w:div>
                  </w:divsChild>
                </w:div>
                <w:div w:id="1990010245">
                  <w:marLeft w:val="0"/>
                  <w:marRight w:val="0"/>
                  <w:marTop w:val="0"/>
                  <w:marBottom w:val="0"/>
                  <w:divBdr>
                    <w:top w:val="none" w:sz="0" w:space="0" w:color="auto"/>
                    <w:left w:val="none" w:sz="0" w:space="0" w:color="auto"/>
                    <w:bottom w:val="none" w:sz="0" w:space="0" w:color="auto"/>
                    <w:right w:val="none" w:sz="0" w:space="0" w:color="auto"/>
                  </w:divBdr>
                  <w:divsChild>
                    <w:div w:id="591738995">
                      <w:marLeft w:val="0"/>
                      <w:marRight w:val="0"/>
                      <w:marTop w:val="0"/>
                      <w:marBottom w:val="0"/>
                      <w:divBdr>
                        <w:top w:val="none" w:sz="0" w:space="0" w:color="auto"/>
                        <w:left w:val="none" w:sz="0" w:space="0" w:color="auto"/>
                        <w:bottom w:val="none" w:sz="0" w:space="0" w:color="auto"/>
                        <w:right w:val="none" w:sz="0" w:space="0" w:color="auto"/>
                      </w:divBdr>
                    </w:div>
                    <w:div w:id="64096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448395">
          <w:marLeft w:val="0"/>
          <w:marRight w:val="0"/>
          <w:marTop w:val="0"/>
          <w:marBottom w:val="0"/>
          <w:divBdr>
            <w:top w:val="none" w:sz="0" w:space="0" w:color="auto"/>
            <w:left w:val="none" w:sz="0" w:space="0" w:color="auto"/>
            <w:bottom w:val="none" w:sz="0" w:space="0" w:color="auto"/>
            <w:right w:val="none" w:sz="0" w:space="0" w:color="auto"/>
          </w:divBdr>
          <w:divsChild>
            <w:div w:id="1343052482">
              <w:marLeft w:val="0"/>
              <w:marRight w:val="0"/>
              <w:marTop w:val="0"/>
              <w:marBottom w:val="0"/>
              <w:divBdr>
                <w:top w:val="none" w:sz="0" w:space="0" w:color="auto"/>
                <w:left w:val="none" w:sz="0" w:space="0" w:color="auto"/>
                <w:bottom w:val="none" w:sz="0" w:space="0" w:color="auto"/>
                <w:right w:val="none" w:sz="0" w:space="0" w:color="auto"/>
              </w:divBdr>
            </w:div>
            <w:div w:id="1471164893">
              <w:marLeft w:val="0"/>
              <w:marRight w:val="0"/>
              <w:marTop w:val="0"/>
              <w:marBottom w:val="0"/>
              <w:divBdr>
                <w:top w:val="none" w:sz="0" w:space="0" w:color="auto"/>
                <w:left w:val="none" w:sz="0" w:space="0" w:color="auto"/>
                <w:bottom w:val="none" w:sz="0" w:space="0" w:color="auto"/>
                <w:right w:val="none" w:sz="0" w:space="0" w:color="auto"/>
              </w:divBdr>
            </w:div>
            <w:div w:id="142549194">
              <w:marLeft w:val="0"/>
              <w:marRight w:val="0"/>
              <w:marTop w:val="0"/>
              <w:marBottom w:val="0"/>
              <w:divBdr>
                <w:top w:val="none" w:sz="0" w:space="0" w:color="auto"/>
                <w:left w:val="none" w:sz="0" w:space="0" w:color="auto"/>
                <w:bottom w:val="none" w:sz="0" w:space="0" w:color="auto"/>
                <w:right w:val="none" w:sz="0" w:space="0" w:color="auto"/>
              </w:divBdr>
            </w:div>
            <w:div w:id="1859076717">
              <w:marLeft w:val="0"/>
              <w:marRight w:val="0"/>
              <w:marTop w:val="0"/>
              <w:marBottom w:val="0"/>
              <w:divBdr>
                <w:top w:val="none" w:sz="0" w:space="0" w:color="auto"/>
                <w:left w:val="none" w:sz="0" w:space="0" w:color="auto"/>
                <w:bottom w:val="none" w:sz="0" w:space="0" w:color="auto"/>
                <w:right w:val="none" w:sz="0" w:space="0" w:color="auto"/>
              </w:divBdr>
            </w:div>
            <w:div w:id="1158108343">
              <w:marLeft w:val="0"/>
              <w:marRight w:val="0"/>
              <w:marTop w:val="0"/>
              <w:marBottom w:val="0"/>
              <w:divBdr>
                <w:top w:val="none" w:sz="0" w:space="0" w:color="auto"/>
                <w:left w:val="none" w:sz="0" w:space="0" w:color="auto"/>
                <w:bottom w:val="none" w:sz="0" w:space="0" w:color="auto"/>
                <w:right w:val="none" w:sz="0" w:space="0" w:color="auto"/>
              </w:divBdr>
            </w:div>
            <w:div w:id="990064227">
              <w:marLeft w:val="0"/>
              <w:marRight w:val="0"/>
              <w:marTop w:val="0"/>
              <w:marBottom w:val="0"/>
              <w:divBdr>
                <w:top w:val="none" w:sz="0" w:space="0" w:color="auto"/>
                <w:left w:val="none" w:sz="0" w:space="0" w:color="auto"/>
                <w:bottom w:val="none" w:sz="0" w:space="0" w:color="auto"/>
                <w:right w:val="none" w:sz="0" w:space="0" w:color="auto"/>
              </w:divBdr>
            </w:div>
            <w:div w:id="1499274590">
              <w:marLeft w:val="0"/>
              <w:marRight w:val="0"/>
              <w:marTop w:val="0"/>
              <w:marBottom w:val="0"/>
              <w:divBdr>
                <w:top w:val="none" w:sz="0" w:space="0" w:color="auto"/>
                <w:left w:val="none" w:sz="0" w:space="0" w:color="auto"/>
                <w:bottom w:val="none" w:sz="0" w:space="0" w:color="auto"/>
                <w:right w:val="none" w:sz="0" w:space="0" w:color="auto"/>
              </w:divBdr>
            </w:div>
            <w:div w:id="1960722929">
              <w:marLeft w:val="0"/>
              <w:marRight w:val="0"/>
              <w:marTop w:val="0"/>
              <w:marBottom w:val="0"/>
              <w:divBdr>
                <w:top w:val="none" w:sz="0" w:space="0" w:color="auto"/>
                <w:left w:val="none" w:sz="0" w:space="0" w:color="auto"/>
                <w:bottom w:val="none" w:sz="0" w:space="0" w:color="auto"/>
                <w:right w:val="none" w:sz="0" w:space="0" w:color="auto"/>
              </w:divBdr>
            </w:div>
            <w:div w:id="1293173526">
              <w:marLeft w:val="0"/>
              <w:marRight w:val="0"/>
              <w:marTop w:val="0"/>
              <w:marBottom w:val="0"/>
              <w:divBdr>
                <w:top w:val="none" w:sz="0" w:space="0" w:color="auto"/>
                <w:left w:val="none" w:sz="0" w:space="0" w:color="auto"/>
                <w:bottom w:val="none" w:sz="0" w:space="0" w:color="auto"/>
                <w:right w:val="none" w:sz="0" w:space="0" w:color="auto"/>
              </w:divBdr>
            </w:div>
            <w:div w:id="815681134">
              <w:marLeft w:val="0"/>
              <w:marRight w:val="0"/>
              <w:marTop w:val="0"/>
              <w:marBottom w:val="0"/>
              <w:divBdr>
                <w:top w:val="none" w:sz="0" w:space="0" w:color="auto"/>
                <w:left w:val="none" w:sz="0" w:space="0" w:color="auto"/>
                <w:bottom w:val="none" w:sz="0" w:space="0" w:color="auto"/>
                <w:right w:val="none" w:sz="0" w:space="0" w:color="auto"/>
              </w:divBdr>
            </w:div>
            <w:div w:id="1693844239">
              <w:marLeft w:val="0"/>
              <w:marRight w:val="0"/>
              <w:marTop w:val="0"/>
              <w:marBottom w:val="0"/>
              <w:divBdr>
                <w:top w:val="none" w:sz="0" w:space="0" w:color="auto"/>
                <w:left w:val="none" w:sz="0" w:space="0" w:color="auto"/>
                <w:bottom w:val="none" w:sz="0" w:space="0" w:color="auto"/>
                <w:right w:val="none" w:sz="0" w:space="0" w:color="auto"/>
              </w:divBdr>
            </w:div>
            <w:div w:id="1377046923">
              <w:marLeft w:val="0"/>
              <w:marRight w:val="0"/>
              <w:marTop w:val="0"/>
              <w:marBottom w:val="0"/>
              <w:divBdr>
                <w:top w:val="none" w:sz="0" w:space="0" w:color="auto"/>
                <w:left w:val="none" w:sz="0" w:space="0" w:color="auto"/>
                <w:bottom w:val="none" w:sz="0" w:space="0" w:color="auto"/>
                <w:right w:val="none" w:sz="0" w:space="0" w:color="auto"/>
              </w:divBdr>
            </w:div>
            <w:div w:id="468934426">
              <w:marLeft w:val="0"/>
              <w:marRight w:val="0"/>
              <w:marTop w:val="0"/>
              <w:marBottom w:val="0"/>
              <w:divBdr>
                <w:top w:val="none" w:sz="0" w:space="0" w:color="auto"/>
                <w:left w:val="none" w:sz="0" w:space="0" w:color="auto"/>
                <w:bottom w:val="none" w:sz="0" w:space="0" w:color="auto"/>
                <w:right w:val="none" w:sz="0" w:space="0" w:color="auto"/>
              </w:divBdr>
            </w:div>
            <w:div w:id="110437388">
              <w:marLeft w:val="0"/>
              <w:marRight w:val="0"/>
              <w:marTop w:val="0"/>
              <w:marBottom w:val="0"/>
              <w:divBdr>
                <w:top w:val="none" w:sz="0" w:space="0" w:color="auto"/>
                <w:left w:val="none" w:sz="0" w:space="0" w:color="auto"/>
                <w:bottom w:val="none" w:sz="0" w:space="0" w:color="auto"/>
                <w:right w:val="none" w:sz="0" w:space="0" w:color="auto"/>
              </w:divBdr>
            </w:div>
            <w:div w:id="1679576027">
              <w:marLeft w:val="0"/>
              <w:marRight w:val="0"/>
              <w:marTop w:val="0"/>
              <w:marBottom w:val="0"/>
              <w:divBdr>
                <w:top w:val="none" w:sz="0" w:space="0" w:color="auto"/>
                <w:left w:val="none" w:sz="0" w:space="0" w:color="auto"/>
                <w:bottom w:val="none" w:sz="0" w:space="0" w:color="auto"/>
                <w:right w:val="none" w:sz="0" w:space="0" w:color="auto"/>
              </w:divBdr>
            </w:div>
            <w:div w:id="49475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918564">
      <w:bodyDiv w:val="1"/>
      <w:marLeft w:val="0"/>
      <w:marRight w:val="0"/>
      <w:marTop w:val="0"/>
      <w:marBottom w:val="0"/>
      <w:divBdr>
        <w:top w:val="none" w:sz="0" w:space="0" w:color="auto"/>
        <w:left w:val="none" w:sz="0" w:space="0" w:color="auto"/>
        <w:bottom w:val="none" w:sz="0" w:space="0" w:color="auto"/>
        <w:right w:val="none" w:sz="0" w:space="0" w:color="auto"/>
      </w:divBdr>
      <w:divsChild>
        <w:div w:id="799808693">
          <w:marLeft w:val="0"/>
          <w:marRight w:val="0"/>
          <w:marTop w:val="0"/>
          <w:marBottom w:val="0"/>
          <w:divBdr>
            <w:top w:val="none" w:sz="0" w:space="0" w:color="auto"/>
            <w:left w:val="none" w:sz="0" w:space="0" w:color="auto"/>
            <w:bottom w:val="none" w:sz="0" w:space="0" w:color="auto"/>
            <w:right w:val="none" w:sz="0" w:space="0" w:color="auto"/>
          </w:divBdr>
        </w:div>
        <w:div w:id="1503089147">
          <w:marLeft w:val="0"/>
          <w:marRight w:val="0"/>
          <w:marTop w:val="0"/>
          <w:marBottom w:val="0"/>
          <w:divBdr>
            <w:top w:val="none" w:sz="0" w:space="0" w:color="auto"/>
            <w:left w:val="none" w:sz="0" w:space="0" w:color="auto"/>
            <w:bottom w:val="none" w:sz="0" w:space="0" w:color="auto"/>
            <w:right w:val="none" w:sz="0" w:space="0" w:color="auto"/>
          </w:divBdr>
        </w:div>
        <w:div w:id="931816240">
          <w:marLeft w:val="0"/>
          <w:marRight w:val="0"/>
          <w:marTop w:val="0"/>
          <w:marBottom w:val="0"/>
          <w:divBdr>
            <w:top w:val="none" w:sz="0" w:space="0" w:color="auto"/>
            <w:left w:val="none" w:sz="0" w:space="0" w:color="auto"/>
            <w:bottom w:val="none" w:sz="0" w:space="0" w:color="auto"/>
            <w:right w:val="none" w:sz="0" w:space="0" w:color="auto"/>
          </w:divBdr>
        </w:div>
        <w:div w:id="1585186792">
          <w:marLeft w:val="0"/>
          <w:marRight w:val="0"/>
          <w:marTop w:val="0"/>
          <w:marBottom w:val="0"/>
          <w:divBdr>
            <w:top w:val="none" w:sz="0" w:space="0" w:color="auto"/>
            <w:left w:val="none" w:sz="0" w:space="0" w:color="auto"/>
            <w:bottom w:val="none" w:sz="0" w:space="0" w:color="auto"/>
            <w:right w:val="none" w:sz="0" w:space="0" w:color="auto"/>
          </w:divBdr>
        </w:div>
        <w:div w:id="681127817">
          <w:marLeft w:val="0"/>
          <w:marRight w:val="0"/>
          <w:marTop w:val="0"/>
          <w:marBottom w:val="0"/>
          <w:divBdr>
            <w:top w:val="none" w:sz="0" w:space="0" w:color="auto"/>
            <w:left w:val="none" w:sz="0" w:space="0" w:color="auto"/>
            <w:bottom w:val="none" w:sz="0" w:space="0" w:color="auto"/>
            <w:right w:val="none" w:sz="0" w:space="0" w:color="auto"/>
          </w:divBdr>
        </w:div>
        <w:div w:id="57243025">
          <w:marLeft w:val="0"/>
          <w:marRight w:val="0"/>
          <w:marTop w:val="0"/>
          <w:marBottom w:val="0"/>
          <w:divBdr>
            <w:top w:val="none" w:sz="0" w:space="0" w:color="auto"/>
            <w:left w:val="none" w:sz="0" w:space="0" w:color="auto"/>
            <w:bottom w:val="none" w:sz="0" w:space="0" w:color="auto"/>
            <w:right w:val="none" w:sz="0" w:space="0" w:color="auto"/>
          </w:divBdr>
        </w:div>
        <w:div w:id="122700654">
          <w:marLeft w:val="0"/>
          <w:marRight w:val="0"/>
          <w:marTop w:val="0"/>
          <w:marBottom w:val="0"/>
          <w:divBdr>
            <w:top w:val="none" w:sz="0" w:space="0" w:color="auto"/>
            <w:left w:val="none" w:sz="0" w:space="0" w:color="auto"/>
            <w:bottom w:val="none" w:sz="0" w:space="0" w:color="auto"/>
            <w:right w:val="none" w:sz="0" w:space="0" w:color="auto"/>
          </w:divBdr>
        </w:div>
        <w:div w:id="2091274369">
          <w:marLeft w:val="0"/>
          <w:marRight w:val="0"/>
          <w:marTop w:val="0"/>
          <w:marBottom w:val="0"/>
          <w:divBdr>
            <w:top w:val="none" w:sz="0" w:space="0" w:color="auto"/>
            <w:left w:val="none" w:sz="0" w:space="0" w:color="auto"/>
            <w:bottom w:val="none" w:sz="0" w:space="0" w:color="auto"/>
            <w:right w:val="none" w:sz="0" w:space="0" w:color="auto"/>
          </w:divBdr>
        </w:div>
        <w:div w:id="382754874">
          <w:marLeft w:val="0"/>
          <w:marRight w:val="0"/>
          <w:marTop w:val="0"/>
          <w:marBottom w:val="0"/>
          <w:divBdr>
            <w:top w:val="none" w:sz="0" w:space="0" w:color="auto"/>
            <w:left w:val="none" w:sz="0" w:space="0" w:color="auto"/>
            <w:bottom w:val="none" w:sz="0" w:space="0" w:color="auto"/>
            <w:right w:val="none" w:sz="0" w:space="0" w:color="auto"/>
          </w:divBdr>
        </w:div>
        <w:div w:id="1117260030">
          <w:marLeft w:val="0"/>
          <w:marRight w:val="0"/>
          <w:marTop w:val="0"/>
          <w:marBottom w:val="0"/>
          <w:divBdr>
            <w:top w:val="none" w:sz="0" w:space="0" w:color="auto"/>
            <w:left w:val="none" w:sz="0" w:space="0" w:color="auto"/>
            <w:bottom w:val="none" w:sz="0" w:space="0" w:color="auto"/>
            <w:right w:val="none" w:sz="0" w:space="0" w:color="auto"/>
          </w:divBdr>
        </w:div>
        <w:div w:id="130947931">
          <w:marLeft w:val="0"/>
          <w:marRight w:val="0"/>
          <w:marTop w:val="0"/>
          <w:marBottom w:val="0"/>
          <w:divBdr>
            <w:top w:val="none" w:sz="0" w:space="0" w:color="auto"/>
            <w:left w:val="none" w:sz="0" w:space="0" w:color="auto"/>
            <w:bottom w:val="none" w:sz="0" w:space="0" w:color="auto"/>
            <w:right w:val="none" w:sz="0" w:space="0" w:color="auto"/>
          </w:divBdr>
        </w:div>
      </w:divsChild>
    </w:div>
    <w:div w:id="304163059">
      <w:bodyDiv w:val="1"/>
      <w:marLeft w:val="0"/>
      <w:marRight w:val="0"/>
      <w:marTop w:val="0"/>
      <w:marBottom w:val="0"/>
      <w:divBdr>
        <w:top w:val="none" w:sz="0" w:space="0" w:color="auto"/>
        <w:left w:val="none" w:sz="0" w:space="0" w:color="auto"/>
        <w:bottom w:val="none" w:sz="0" w:space="0" w:color="auto"/>
        <w:right w:val="none" w:sz="0" w:space="0" w:color="auto"/>
      </w:divBdr>
      <w:divsChild>
        <w:div w:id="504901223">
          <w:marLeft w:val="0"/>
          <w:marRight w:val="0"/>
          <w:marTop w:val="0"/>
          <w:marBottom w:val="0"/>
          <w:divBdr>
            <w:top w:val="none" w:sz="0" w:space="0" w:color="auto"/>
            <w:left w:val="none" w:sz="0" w:space="0" w:color="auto"/>
            <w:bottom w:val="none" w:sz="0" w:space="0" w:color="auto"/>
            <w:right w:val="none" w:sz="0" w:space="0" w:color="auto"/>
          </w:divBdr>
        </w:div>
        <w:div w:id="907037176">
          <w:marLeft w:val="0"/>
          <w:marRight w:val="0"/>
          <w:marTop w:val="0"/>
          <w:marBottom w:val="0"/>
          <w:divBdr>
            <w:top w:val="none" w:sz="0" w:space="0" w:color="auto"/>
            <w:left w:val="none" w:sz="0" w:space="0" w:color="auto"/>
            <w:bottom w:val="none" w:sz="0" w:space="0" w:color="auto"/>
            <w:right w:val="none" w:sz="0" w:space="0" w:color="auto"/>
          </w:divBdr>
        </w:div>
        <w:div w:id="1810827878">
          <w:marLeft w:val="0"/>
          <w:marRight w:val="0"/>
          <w:marTop w:val="0"/>
          <w:marBottom w:val="0"/>
          <w:divBdr>
            <w:top w:val="none" w:sz="0" w:space="0" w:color="auto"/>
            <w:left w:val="none" w:sz="0" w:space="0" w:color="auto"/>
            <w:bottom w:val="none" w:sz="0" w:space="0" w:color="auto"/>
            <w:right w:val="none" w:sz="0" w:space="0" w:color="auto"/>
          </w:divBdr>
          <w:divsChild>
            <w:div w:id="1758287297">
              <w:marLeft w:val="-75"/>
              <w:marRight w:val="0"/>
              <w:marTop w:val="30"/>
              <w:marBottom w:val="30"/>
              <w:divBdr>
                <w:top w:val="none" w:sz="0" w:space="0" w:color="auto"/>
                <w:left w:val="none" w:sz="0" w:space="0" w:color="auto"/>
                <w:bottom w:val="none" w:sz="0" w:space="0" w:color="auto"/>
                <w:right w:val="none" w:sz="0" w:space="0" w:color="auto"/>
              </w:divBdr>
              <w:divsChild>
                <w:div w:id="1284460675">
                  <w:marLeft w:val="0"/>
                  <w:marRight w:val="0"/>
                  <w:marTop w:val="0"/>
                  <w:marBottom w:val="0"/>
                  <w:divBdr>
                    <w:top w:val="none" w:sz="0" w:space="0" w:color="auto"/>
                    <w:left w:val="none" w:sz="0" w:space="0" w:color="auto"/>
                    <w:bottom w:val="none" w:sz="0" w:space="0" w:color="auto"/>
                    <w:right w:val="none" w:sz="0" w:space="0" w:color="auto"/>
                  </w:divBdr>
                  <w:divsChild>
                    <w:div w:id="1308247951">
                      <w:marLeft w:val="0"/>
                      <w:marRight w:val="0"/>
                      <w:marTop w:val="0"/>
                      <w:marBottom w:val="0"/>
                      <w:divBdr>
                        <w:top w:val="none" w:sz="0" w:space="0" w:color="auto"/>
                        <w:left w:val="none" w:sz="0" w:space="0" w:color="auto"/>
                        <w:bottom w:val="none" w:sz="0" w:space="0" w:color="auto"/>
                        <w:right w:val="none" w:sz="0" w:space="0" w:color="auto"/>
                      </w:divBdr>
                    </w:div>
                  </w:divsChild>
                </w:div>
                <w:div w:id="1947303591">
                  <w:marLeft w:val="0"/>
                  <w:marRight w:val="0"/>
                  <w:marTop w:val="0"/>
                  <w:marBottom w:val="0"/>
                  <w:divBdr>
                    <w:top w:val="none" w:sz="0" w:space="0" w:color="auto"/>
                    <w:left w:val="none" w:sz="0" w:space="0" w:color="auto"/>
                    <w:bottom w:val="none" w:sz="0" w:space="0" w:color="auto"/>
                    <w:right w:val="none" w:sz="0" w:space="0" w:color="auto"/>
                  </w:divBdr>
                  <w:divsChild>
                    <w:div w:id="1640568255">
                      <w:marLeft w:val="0"/>
                      <w:marRight w:val="0"/>
                      <w:marTop w:val="0"/>
                      <w:marBottom w:val="0"/>
                      <w:divBdr>
                        <w:top w:val="none" w:sz="0" w:space="0" w:color="auto"/>
                        <w:left w:val="none" w:sz="0" w:space="0" w:color="auto"/>
                        <w:bottom w:val="none" w:sz="0" w:space="0" w:color="auto"/>
                        <w:right w:val="none" w:sz="0" w:space="0" w:color="auto"/>
                      </w:divBdr>
                    </w:div>
                    <w:div w:id="1563055962">
                      <w:marLeft w:val="0"/>
                      <w:marRight w:val="0"/>
                      <w:marTop w:val="0"/>
                      <w:marBottom w:val="0"/>
                      <w:divBdr>
                        <w:top w:val="none" w:sz="0" w:space="0" w:color="auto"/>
                        <w:left w:val="none" w:sz="0" w:space="0" w:color="auto"/>
                        <w:bottom w:val="none" w:sz="0" w:space="0" w:color="auto"/>
                        <w:right w:val="none" w:sz="0" w:space="0" w:color="auto"/>
                      </w:divBdr>
                    </w:div>
                    <w:div w:id="1042024917">
                      <w:marLeft w:val="0"/>
                      <w:marRight w:val="0"/>
                      <w:marTop w:val="0"/>
                      <w:marBottom w:val="0"/>
                      <w:divBdr>
                        <w:top w:val="none" w:sz="0" w:space="0" w:color="auto"/>
                        <w:left w:val="none" w:sz="0" w:space="0" w:color="auto"/>
                        <w:bottom w:val="none" w:sz="0" w:space="0" w:color="auto"/>
                        <w:right w:val="none" w:sz="0" w:space="0" w:color="auto"/>
                      </w:divBdr>
                    </w:div>
                    <w:div w:id="854030371">
                      <w:marLeft w:val="0"/>
                      <w:marRight w:val="0"/>
                      <w:marTop w:val="0"/>
                      <w:marBottom w:val="0"/>
                      <w:divBdr>
                        <w:top w:val="none" w:sz="0" w:space="0" w:color="auto"/>
                        <w:left w:val="none" w:sz="0" w:space="0" w:color="auto"/>
                        <w:bottom w:val="none" w:sz="0" w:space="0" w:color="auto"/>
                        <w:right w:val="none" w:sz="0" w:space="0" w:color="auto"/>
                      </w:divBdr>
                    </w:div>
                  </w:divsChild>
                </w:div>
                <w:div w:id="361826236">
                  <w:marLeft w:val="0"/>
                  <w:marRight w:val="0"/>
                  <w:marTop w:val="0"/>
                  <w:marBottom w:val="0"/>
                  <w:divBdr>
                    <w:top w:val="none" w:sz="0" w:space="0" w:color="auto"/>
                    <w:left w:val="none" w:sz="0" w:space="0" w:color="auto"/>
                    <w:bottom w:val="none" w:sz="0" w:space="0" w:color="auto"/>
                    <w:right w:val="none" w:sz="0" w:space="0" w:color="auto"/>
                  </w:divBdr>
                  <w:divsChild>
                    <w:div w:id="1941797745">
                      <w:marLeft w:val="0"/>
                      <w:marRight w:val="0"/>
                      <w:marTop w:val="0"/>
                      <w:marBottom w:val="0"/>
                      <w:divBdr>
                        <w:top w:val="none" w:sz="0" w:space="0" w:color="auto"/>
                        <w:left w:val="none" w:sz="0" w:space="0" w:color="auto"/>
                        <w:bottom w:val="none" w:sz="0" w:space="0" w:color="auto"/>
                        <w:right w:val="none" w:sz="0" w:space="0" w:color="auto"/>
                      </w:divBdr>
                    </w:div>
                    <w:div w:id="1307592649">
                      <w:marLeft w:val="0"/>
                      <w:marRight w:val="0"/>
                      <w:marTop w:val="0"/>
                      <w:marBottom w:val="0"/>
                      <w:divBdr>
                        <w:top w:val="none" w:sz="0" w:space="0" w:color="auto"/>
                        <w:left w:val="none" w:sz="0" w:space="0" w:color="auto"/>
                        <w:bottom w:val="none" w:sz="0" w:space="0" w:color="auto"/>
                        <w:right w:val="none" w:sz="0" w:space="0" w:color="auto"/>
                      </w:divBdr>
                    </w:div>
                  </w:divsChild>
                </w:div>
                <w:div w:id="322971006">
                  <w:marLeft w:val="0"/>
                  <w:marRight w:val="0"/>
                  <w:marTop w:val="0"/>
                  <w:marBottom w:val="0"/>
                  <w:divBdr>
                    <w:top w:val="none" w:sz="0" w:space="0" w:color="auto"/>
                    <w:left w:val="none" w:sz="0" w:space="0" w:color="auto"/>
                    <w:bottom w:val="none" w:sz="0" w:space="0" w:color="auto"/>
                    <w:right w:val="none" w:sz="0" w:space="0" w:color="auto"/>
                  </w:divBdr>
                  <w:divsChild>
                    <w:div w:id="798836234">
                      <w:marLeft w:val="0"/>
                      <w:marRight w:val="0"/>
                      <w:marTop w:val="0"/>
                      <w:marBottom w:val="0"/>
                      <w:divBdr>
                        <w:top w:val="none" w:sz="0" w:space="0" w:color="auto"/>
                        <w:left w:val="none" w:sz="0" w:space="0" w:color="auto"/>
                        <w:bottom w:val="none" w:sz="0" w:space="0" w:color="auto"/>
                        <w:right w:val="none" w:sz="0" w:space="0" w:color="auto"/>
                      </w:divBdr>
                    </w:div>
                  </w:divsChild>
                </w:div>
                <w:div w:id="1112287781">
                  <w:marLeft w:val="0"/>
                  <w:marRight w:val="0"/>
                  <w:marTop w:val="0"/>
                  <w:marBottom w:val="0"/>
                  <w:divBdr>
                    <w:top w:val="none" w:sz="0" w:space="0" w:color="auto"/>
                    <w:left w:val="none" w:sz="0" w:space="0" w:color="auto"/>
                    <w:bottom w:val="none" w:sz="0" w:space="0" w:color="auto"/>
                    <w:right w:val="none" w:sz="0" w:space="0" w:color="auto"/>
                  </w:divBdr>
                  <w:divsChild>
                    <w:div w:id="1760104684">
                      <w:marLeft w:val="0"/>
                      <w:marRight w:val="0"/>
                      <w:marTop w:val="0"/>
                      <w:marBottom w:val="0"/>
                      <w:divBdr>
                        <w:top w:val="none" w:sz="0" w:space="0" w:color="auto"/>
                        <w:left w:val="none" w:sz="0" w:space="0" w:color="auto"/>
                        <w:bottom w:val="none" w:sz="0" w:space="0" w:color="auto"/>
                        <w:right w:val="none" w:sz="0" w:space="0" w:color="auto"/>
                      </w:divBdr>
                    </w:div>
                    <w:div w:id="748386244">
                      <w:marLeft w:val="0"/>
                      <w:marRight w:val="0"/>
                      <w:marTop w:val="0"/>
                      <w:marBottom w:val="0"/>
                      <w:divBdr>
                        <w:top w:val="none" w:sz="0" w:space="0" w:color="auto"/>
                        <w:left w:val="none" w:sz="0" w:space="0" w:color="auto"/>
                        <w:bottom w:val="none" w:sz="0" w:space="0" w:color="auto"/>
                        <w:right w:val="none" w:sz="0" w:space="0" w:color="auto"/>
                      </w:divBdr>
                    </w:div>
                  </w:divsChild>
                </w:div>
                <w:div w:id="671876563">
                  <w:marLeft w:val="0"/>
                  <w:marRight w:val="0"/>
                  <w:marTop w:val="0"/>
                  <w:marBottom w:val="0"/>
                  <w:divBdr>
                    <w:top w:val="none" w:sz="0" w:space="0" w:color="auto"/>
                    <w:left w:val="none" w:sz="0" w:space="0" w:color="auto"/>
                    <w:bottom w:val="none" w:sz="0" w:space="0" w:color="auto"/>
                    <w:right w:val="none" w:sz="0" w:space="0" w:color="auto"/>
                  </w:divBdr>
                  <w:divsChild>
                    <w:div w:id="1858037507">
                      <w:marLeft w:val="0"/>
                      <w:marRight w:val="0"/>
                      <w:marTop w:val="0"/>
                      <w:marBottom w:val="0"/>
                      <w:divBdr>
                        <w:top w:val="none" w:sz="0" w:space="0" w:color="auto"/>
                        <w:left w:val="none" w:sz="0" w:space="0" w:color="auto"/>
                        <w:bottom w:val="none" w:sz="0" w:space="0" w:color="auto"/>
                        <w:right w:val="none" w:sz="0" w:space="0" w:color="auto"/>
                      </w:divBdr>
                    </w:div>
                    <w:div w:id="183520869">
                      <w:marLeft w:val="0"/>
                      <w:marRight w:val="0"/>
                      <w:marTop w:val="0"/>
                      <w:marBottom w:val="0"/>
                      <w:divBdr>
                        <w:top w:val="none" w:sz="0" w:space="0" w:color="auto"/>
                        <w:left w:val="none" w:sz="0" w:space="0" w:color="auto"/>
                        <w:bottom w:val="none" w:sz="0" w:space="0" w:color="auto"/>
                        <w:right w:val="none" w:sz="0" w:space="0" w:color="auto"/>
                      </w:divBdr>
                    </w:div>
                    <w:div w:id="364260785">
                      <w:marLeft w:val="0"/>
                      <w:marRight w:val="0"/>
                      <w:marTop w:val="0"/>
                      <w:marBottom w:val="0"/>
                      <w:divBdr>
                        <w:top w:val="none" w:sz="0" w:space="0" w:color="auto"/>
                        <w:left w:val="none" w:sz="0" w:space="0" w:color="auto"/>
                        <w:bottom w:val="none" w:sz="0" w:space="0" w:color="auto"/>
                        <w:right w:val="none" w:sz="0" w:space="0" w:color="auto"/>
                      </w:divBdr>
                    </w:div>
                    <w:div w:id="1893735100">
                      <w:marLeft w:val="0"/>
                      <w:marRight w:val="0"/>
                      <w:marTop w:val="0"/>
                      <w:marBottom w:val="0"/>
                      <w:divBdr>
                        <w:top w:val="none" w:sz="0" w:space="0" w:color="auto"/>
                        <w:left w:val="none" w:sz="0" w:space="0" w:color="auto"/>
                        <w:bottom w:val="none" w:sz="0" w:space="0" w:color="auto"/>
                        <w:right w:val="none" w:sz="0" w:space="0" w:color="auto"/>
                      </w:divBdr>
                    </w:div>
                    <w:div w:id="848985358">
                      <w:marLeft w:val="0"/>
                      <w:marRight w:val="0"/>
                      <w:marTop w:val="0"/>
                      <w:marBottom w:val="0"/>
                      <w:divBdr>
                        <w:top w:val="none" w:sz="0" w:space="0" w:color="auto"/>
                        <w:left w:val="none" w:sz="0" w:space="0" w:color="auto"/>
                        <w:bottom w:val="none" w:sz="0" w:space="0" w:color="auto"/>
                        <w:right w:val="none" w:sz="0" w:space="0" w:color="auto"/>
                      </w:divBdr>
                    </w:div>
                  </w:divsChild>
                </w:div>
                <w:div w:id="1099368156">
                  <w:marLeft w:val="0"/>
                  <w:marRight w:val="0"/>
                  <w:marTop w:val="0"/>
                  <w:marBottom w:val="0"/>
                  <w:divBdr>
                    <w:top w:val="none" w:sz="0" w:space="0" w:color="auto"/>
                    <w:left w:val="none" w:sz="0" w:space="0" w:color="auto"/>
                    <w:bottom w:val="none" w:sz="0" w:space="0" w:color="auto"/>
                    <w:right w:val="none" w:sz="0" w:space="0" w:color="auto"/>
                  </w:divBdr>
                  <w:divsChild>
                    <w:div w:id="1779906666">
                      <w:marLeft w:val="0"/>
                      <w:marRight w:val="0"/>
                      <w:marTop w:val="0"/>
                      <w:marBottom w:val="0"/>
                      <w:divBdr>
                        <w:top w:val="none" w:sz="0" w:space="0" w:color="auto"/>
                        <w:left w:val="none" w:sz="0" w:space="0" w:color="auto"/>
                        <w:bottom w:val="none" w:sz="0" w:space="0" w:color="auto"/>
                        <w:right w:val="none" w:sz="0" w:space="0" w:color="auto"/>
                      </w:divBdr>
                    </w:div>
                  </w:divsChild>
                </w:div>
                <w:div w:id="961032832">
                  <w:marLeft w:val="0"/>
                  <w:marRight w:val="0"/>
                  <w:marTop w:val="0"/>
                  <w:marBottom w:val="0"/>
                  <w:divBdr>
                    <w:top w:val="none" w:sz="0" w:space="0" w:color="auto"/>
                    <w:left w:val="none" w:sz="0" w:space="0" w:color="auto"/>
                    <w:bottom w:val="none" w:sz="0" w:space="0" w:color="auto"/>
                    <w:right w:val="none" w:sz="0" w:space="0" w:color="auto"/>
                  </w:divBdr>
                  <w:divsChild>
                    <w:div w:id="93081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491255">
          <w:marLeft w:val="0"/>
          <w:marRight w:val="0"/>
          <w:marTop w:val="0"/>
          <w:marBottom w:val="0"/>
          <w:divBdr>
            <w:top w:val="none" w:sz="0" w:space="0" w:color="auto"/>
            <w:left w:val="none" w:sz="0" w:space="0" w:color="auto"/>
            <w:bottom w:val="none" w:sz="0" w:space="0" w:color="auto"/>
            <w:right w:val="none" w:sz="0" w:space="0" w:color="auto"/>
          </w:divBdr>
          <w:divsChild>
            <w:div w:id="50547497">
              <w:marLeft w:val="0"/>
              <w:marRight w:val="0"/>
              <w:marTop w:val="0"/>
              <w:marBottom w:val="0"/>
              <w:divBdr>
                <w:top w:val="none" w:sz="0" w:space="0" w:color="auto"/>
                <w:left w:val="none" w:sz="0" w:space="0" w:color="auto"/>
                <w:bottom w:val="none" w:sz="0" w:space="0" w:color="auto"/>
                <w:right w:val="none" w:sz="0" w:space="0" w:color="auto"/>
              </w:divBdr>
            </w:div>
            <w:div w:id="233667749">
              <w:marLeft w:val="0"/>
              <w:marRight w:val="0"/>
              <w:marTop w:val="0"/>
              <w:marBottom w:val="0"/>
              <w:divBdr>
                <w:top w:val="none" w:sz="0" w:space="0" w:color="auto"/>
                <w:left w:val="none" w:sz="0" w:space="0" w:color="auto"/>
                <w:bottom w:val="none" w:sz="0" w:space="0" w:color="auto"/>
                <w:right w:val="none" w:sz="0" w:space="0" w:color="auto"/>
              </w:divBdr>
            </w:div>
            <w:div w:id="1703625822">
              <w:marLeft w:val="0"/>
              <w:marRight w:val="0"/>
              <w:marTop w:val="0"/>
              <w:marBottom w:val="0"/>
              <w:divBdr>
                <w:top w:val="none" w:sz="0" w:space="0" w:color="auto"/>
                <w:left w:val="none" w:sz="0" w:space="0" w:color="auto"/>
                <w:bottom w:val="none" w:sz="0" w:space="0" w:color="auto"/>
                <w:right w:val="none" w:sz="0" w:space="0" w:color="auto"/>
              </w:divBdr>
            </w:div>
            <w:div w:id="1918055504">
              <w:marLeft w:val="0"/>
              <w:marRight w:val="0"/>
              <w:marTop w:val="0"/>
              <w:marBottom w:val="0"/>
              <w:divBdr>
                <w:top w:val="none" w:sz="0" w:space="0" w:color="auto"/>
                <w:left w:val="none" w:sz="0" w:space="0" w:color="auto"/>
                <w:bottom w:val="none" w:sz="0" w:space="0" w:color="auto"/>
                <w:right w:val="none" w:sz="0" w:space="0" w:color="auto"/>
              </w:divBdr>
            </w:div>
            <w:div w:id="2117165730">
              <w:marLeft w:val="0"/>
              <w:marRight w:val="0"/>
              <w:marTop w:val="0"/>
              <w:marBottom w:val="0"/>
              <w:divBdr>
                <w:top w:val="none" w:sz="0" w:space="0" w:color="auto"/>
                <w:left w:val="none" w:sz="0" w:space="0" w:color="auto"/>
                <w:bottom w:val="none" w:sz="0" w:space="0" w:color="auto"/>
                <w:right w:val="none" w:sz="0" w:space="0" w:color="auto"/>
              </w:divBdr>
            </w:div>
            <w:div w:id="416175617">
              <w:marLeft w:val="0"/>
              <w:marRight w:val="0"/>
              <w:marTop w:val="0"/>
              <w:marBottom w:val="0"/>
              <w:divBdr>
                <w:top w:val="none" w:sz="0" w:space="0" w:color="auto"/>
                <w:left w:val="none" w:sz="0" w:space="0" w:color="auto"/>
                <w:bottom w:val="none" w:sz="0" w:space="0" w:color="auto"/>
                <w:right w:val="none" w:sz="0" w:space="0" w:color="auto"/>
              </w:divBdr>
            </w:div>
            <w:div w:id="214440263">
              <w:marLeft w:val="0"/>
              <w:marRight w:val="0"/>
              <w:marTop w:val="0"/>
              <w:marBottom w:val="0"/>
              <w:divBdr>
                <w:top w:val="none" w:sz="0" w:space="0" w:color="auto"/>
                <w:left w:val="none" w:sz="0" w:space="0" w:color="auto"/>
                <w:bottom w:val="none" w:sz="0" w:space="0" w:color="auto"/>
                <w:right w:val="none" w:sz="0" w:space="0" w:color="auto"/>
              </w:divBdr>
            </w:div>
            <w:div w:id="1494561002">
              <w:marLeft w:val="0"/>
              <w:marRight w:val="0"/>
              <w:marTop w:val="0"/>
              <w:marBottom w:val="0"/>
              <w:divBdr>
                <w:top w:val="none" w:sz="0" w:space="0" w:color="auto"/>
                <w:left w:val="none" w:sz="0" w:space="0" w:color="auto"/>
                <w:bottom w:val="none" w:sz="0" w:space="0" w:color="auto"/>
                <w:right w:val="none" w:sz="0" w:space="0" w:color="auto"/>
              </w:divBdr>
            </w:div>
            <w:div w:id="681737814">
              <w:marLeft w:val="0"/>
              <w:marRight w:val="0"/>
              <w:marTop w:val="0"/>
              <w:marBottom w:val="0"/>
              <w:divBdr>
                <w:top w:val="none" w:sz="0" w:space="0" w:color="auto"/>
                <w:left w:val="none" w:sz="0" w:space="0" w:color="auto"/>
                <w:bottom w:val="none" w:sz="0" w:space="0" w:color="auto"/>
                <w:right w:val="none" w:sz="0" w:space="0" w:color="auto"/>
              </w:divBdr>
            </w:div>
            <w:div w:id="560678191">
              <w:marLeft w:val="0"/>
              <w:marRight w:val="0"/>
              <w:marTop w:val="0"/>
              <w:marBottom w:val="0"/>
              <w:divBdr>
                <w:top w:val="none" w:sz="0" w:space="0" w:color="auto"/>
                <w:left w:val="none" w:sz="0" w:space="0" w:color="auto"/>
                <w:bottom w:val="none" w:sz="0" w:space="0" w:color="auto"/>
                <w:right w:val="none" w:sz="0" w:space="0" w:color="auto"/>
              </w:divBdr>
            </w:div>
            <w:div w:id="1717394107">
              <w:marLeft w:val="0"/>
              <w:marRight w:val="0"/>
              <w:marTop w:val="0"/>
              <w:marBottom w:val="0"/>
              <w:divBdr>
                <w:top w:val="none" w:sz="0" w:space="0" w:color="auto"/>
                <w:left w:val="none" w:sz="0" w:space="0" w:color="auto"/>
                <w:bottom w:val="none" w:sz="0" w:space="0" w:color="auto"/>
                <w:right w:val="none" w:sz="0" w:space="0" w:color="auto"/>
              </w:divBdr>
            </w:div>
            <w:div w:id="878781085">
              <w:marLeft w:val="0"/>
              <w:marRight w:val="0"/>
              <w:marTop w:val="0"/>
              <w:marBottom w:val="0"/>
              <w:divBdr>
                <w:top w:val="none" w:sz="0" w:space="0" w:color="auto"/>
                <w:left w:val="none" w:sz="0" w:space="0" w:color="auto"/>
                <w:bottom w:val="none" w:sz="0" w:space="0" w:color="auto"/>
                <w:right w:val="none" w:sz="0" w:space="0" w:color="auto"/>
              </w:divBdr>
            </w:div>
            <w:div w:id="1947804698">
              <w:marLeft w:val="0"/>
              <w:marRight w:val="0"/>
              <w:marTop w:val="0"/>
              <w:marBottom w:val="0"/>
              <w:divBdr>
                <w:top w:val="none" w:sz="0" w:space="0" w:color="auto"/>
                <w:left w:val="none" w:sz="0" w:space="0" w:color="auto"/>
                <w:bottom w:val="none" w:sz="0" w:space="0" w:color="auto"/>
                <w:right w:val="none" w:sz="0" w:space="0" w:color="auto"/>
              </w:divBdr>
            </w:div>
            <w:div w:id="144398622">
              <w:marLeft w:val="0"/>
              <w:marRight w:val="0"/>
              <w:marTop w:val="0"/>
              <w:marBottom w:val="0"/>
              <w:divBdr>
                <w:top w:val="none" w:sz="0" w:space="0" w:color="auto"/>
                <w:left w:val="none" w:sz="0" w:space="0" w:color="auto"/>
                <w:bottom w:val="none" w:sz="0" w:space="0" w:color="auto"/>
                <w:right w:val="none" w:sz="0" w:space="0" w:color="auto"/>
              </w:divBdr>
            </w:div>
            <w:div w:id="1889561380">
              <w:marLeft w:val="0"/>
              <w:marRight w:val="0"/>
              <w:marTop w:val="0"/>
              <w:marBottom w:val="0"/>
              <w:divBdr>
                <w:top w:val="none" w:sz="0" w:space="0" w:color="auto"/>
                <w:left w:val="none" w:sz="0" w:space="0" w:color="auto"/>
                <w:bottom w:val="none" w:sz="0" w:space="0" w:color="auto"/>
                <w:right w:val="none" w:sz="0" w:space="0" w:color="auto"/>
              </w:divBdr>
            </w:div>
            <w:div w:id="1565599976">
              <w:marLeft w:val="0"/>
              <w:marRight w:val="0"/>
              <w:marTop w:val="0"/>
              <w:marBottom w:val="0"/>
              <w:divBdr>
                <w:top w:val="none" w:sz="0" w:space="0" w:color="auto"/>
                <w:left w:val="none" w:sz="0" w:space="0" w:color="auto"/>
                <w:bottom w:val="none" w:sz="0" w:space="0" w:color="auto"/>
                <w:right w:val="none" w:sz="0" w:space="0" w:color="auto"/>
              </w:divBdr>
            </w:div>
            <w:div w:id="1714884875">
              <w:marLeft w:val="0"/>
              <w:marRight w:val="0"/>
              <w:marTop w:val="0"/>
              <w:marBottom w:val="0"/>
              <w:divBdr>
                <w:top w:val="none" w:sz="0" w:space="0" w:color="auto"/>
                <w:left w:val="none" w:sz="0" w:space="0" w:color="auto"/>
                <w:bottom w:val="none" w:sz="0" w:space="0" w:color="auto"/>
                <w:right w:val="none" w:sz="0" w:space="0" w:color="auto"/>
              </w:divBdr>
            </w:div>
            <w:div w:id="1513111246">
              <w:marLeft w:val="0"/>
              <w:marRight w:val="0"/>
              <w:marTop w:val="0"/>
              <w:marBottom w:val="0"/>
              <w:divBdr>
                <w:top w:val="none" w:sz="0" w:space="0" w:color="auto"/>
                <w:left w:val="none" w:sz="0" w:space="0" w:color="auto"/>
                <w:bottom w:val="none" w:sz="0" w:space="0" w:color="auto"/>
                <w:right w:val="none" w:sz="0" w:space="0" w:color="auto"/>
              </w:divBdr>
            </w:div>
            <w:div w:id="116877878">
              <w:marLeft w:val="0"/>
              <w:marRight w:val="0"/>
              <w:marTop w:val="0"/>
              <w:marBottom w:val="0"/>
              <w:divBdr>
                <w:top w:val="none" w:sz="0" w:space="0" w:color="auto"/>
                <w:left w:val="none" w:sz="0" w:space="0" w:color="auto"/>
                <w:bottom w:val="none" w:sz="0" w:space="0" w:color="auto"/>
                <w:right w:val="none" w:sz="0" w:space="0" w:color="auto"/>
              </w:divBdr>
            </w:div>
            <w:div w:id="1289437742">
              <w:marLeft w:val="0"/>
              <w:marRight w:val="0"/>
              <w:marTop w:val="0"/>
              <w:marBottom w:val="0"/>
              <w:divBdr>
                <w:top w:val="none" w:sz="0" w:space="0" w:color="auto"/>
                <w:left w:val="none" w:sz="0" w:space="0" w:color="auto"/>
                <w:bottom w:val="none" w:sz="0" w:space="0" w:color="auto"/>
                <w:right w:val="none" w:sz="0" w:space="0" w:color="auto"/>
              </w:divBdr>
            </w:div>
            <w:div w:id="159006188">
              <w:marLeft w:val="0"/>
              <w:marRight w:val="0"/>
              <w:marTop w:val="0"/>
              <w:marBottom w:val="0"/>
              <w:divBdr>
                <w:top w:val="none" w:sz="0" w:space="0" w:color="auto"/>
                <w:left w:val="none" w:sz="0" w:space="0" w:color="auto"/>
                <w:bottom w:val="none" w:sz="0" w:space="0" w:color="auto"/>
                <w:right w:val="none" w:sz="0" w:space="0" w:color="auto"/>
              </w:divBdr>
            </w:div>
            <w:div w:id="86548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107524">
      <w:bodyDiv w:val="1"/>
      <w:marLeft w:val="0"/>
      <w:marRight w:val="0"/>
      <w:marTop w:val="0"/>
      <w:marBottom w:val="0"/>
      <w:divBdr>
        <w:top w:val="none" w:sz="0" w:space="0" w:color="auto"/>
        <w:left w:val="none" w:sz="0" w:space="0" w:color="auto"/>
        <w:bottom w:val="none" w:sz="0" w:space="0" w:color="auto"/>
        <w:right w:val="none" w:sz="0" w:space="0" w:color="auto"/>
      </w:divBdr>
      <w:divsChild>
        <w:div w:id="123087446">
          <w:marLeft w:val="0"/>
          <w:marRight w:val="0"/>
          <w:marTop w:val="0"/>
          <w:marBottom w:val="0"/>
          <w:divBdr>
            <w:top w:val="none" w:sz="0" w:space="0" w:color="auto"/>
            <w:left w:val="none" w:sz="0" w:space="0" w:color="auto"/>
            <w:bottom w:val="none" w:sz="0" w:space="0" w:color="auto"/>
            <w:right w:val="none" w:sz="0" w:space="0" w:color="auto"/>
          </w:divBdr>
          <w:divsChild>
            <w:div w:id="1954052335">
              <w:marLeft w:val="0"/>
              <w:marRight w:val="0"/>
              <w:marTop w:val="0"/>
              <w:marBottom w:val="0"/>
              <w:divBdr>
                <w:top w:val="none" w:sz="0" w:space="0" w:color="auto"/>
                <w:left w:val="none" w:sz="0" w:space="0" w:color="auto"/>
                <w:bottom w:val="none" w:sz="0" w:space="0" w:color="auto"/>
                <w:right w:val="none" w:sz="0" w:space="0" w:color="auto"/>
              </w:divBdr>
            </w:div>
          </w:divsChild>
        </w:div>
        <w:div w:id="654529896">
          <w:marLeft w:val="0"/>
          <w:marRight w:val="0"/>
          <w:marTop w:val="0"/>
          <w:marBottom w:val="0"/>
          <w:divBdr>
            <w:top w:val="none" w:sz="0" w:space="0" w:color="auto"/>
            <w:left w:val="none" w:sz="0" w:space="0" w:color="auto"/>
            <w:bottom w:val="none" w:sz="0" w:space="0" w:color="auto"/>
            <w:right w:val="none" w:sz="0" w:space="0" w:color="auto"/>
          </w:divBdr>
          <w:divsChild>
            <w:div w:id="1010837634">
              <w:marLeft w:val="0"/>
              <w:marRight w:val="0"/>
              <w:marTop w:val="0"/>
              <w:marBottom w:val="0"/>
              <w:divBdr>
                <w:top w:val="none" w:sz="0" w:space="0" w:color="auto"/>
                <w:left w:val="none" w:sz="0" w:space="0" w:color="auto"/>
                <w:bottom w:val="none" w:sz="0" w:space="0" w:color="auto"/>
                <w:right w:val="none" w:sz="0" w:space="0" w:color="auto"/>
              </w:divBdr>
            </w:div>
            <w:div w:id="665017348">
              <w:marLeft w:val="0"/>
              <w:marRight w:val="0"/>
              <w:marTop w:val="0"/>
              <w:marBottom w:val="0"/>
              <w:divBdr>
                <w:top w:val="none" w:sz="0" w:space="0" w:color="auto"/>
                <w:left w:val="none" w:sz="0" w:space="0" w:color="auto"/>
                <w:bottom w:val="none" w:sz="0" w:space="0" w:color="auto"/>
                <w:right w:val="none" w:sz="0" w:space="0" w:color="auto"/>
              </w:divBdr>
            </w:div>
          </w:divsChild>
        </w:div>
        <w:div w:id="1879005328">
          <w:marLeft w:val="0"/>
          <w:marRight w:val="0"/>
          <w:marTop w:val="0"/>
          <w:marBottom w:val="0"/>
          <w:divBdr>
            <w:top w:val="none" w:sz="0" w:space="0" w:color="auto"/>
            <w:left w:val="none" w:sz="0" w:space="0" w:color="auto"/>
            <w:bottom w:val="none" w:sz="0" w:space="0" w:color="auto"/>
            <w:right w:val="none" w:sz="0" w:space="0" w:color="auto"/>
          </w:divBdr>
          <w:divsChild>
            <w:div w:id="593831291">
              <w:marLeft w:val="0"/>
              <w:marRight w:val="0"/>
              <w:marTop w:val="0"/>
              <w:marBottom w:val="0"/>
              <w:divBdr>
                <w:top w:val="none" w:sz="0" w:space="0" w:color="auto"/>
                <w:left w:val="none" w:sz="0" w:space="0" w:color="auto"/>
                <w:bottom w:val="none" w:sz="0" w:space="0" w:color="auto"/>
                <w:right w:val="none" w:sz="0" w:space="0" w:color="auto"/>
              </w:divBdr>
            </w:div>
          </w:divsChild>
        </w:div>
        <w:div w:id="567039392">
          <w:marLeft w:val="0"/>
          <w:marRight w:val="0"/>
          <w:marTop w:val="0"/>
          <w:marBottom w:val="0"/>
          <w:divBdr>
            <w:top w:val="none" w:sz="0" w:space="0" w:color="auto"/>
            <w:left w:val="none" w:sz="0" w:space="0" w:color="auto"/>
            <w:bottom w:val="none" w:sz="0" w:space="0" w:color="auto"/>
            <w:right w:val="none" w:sz="0" w:space="0" w:color="auto"/>
          </w:divBdr>
          <w:divsChild>
            <w:div w:id="766652043">
              <w:marLeft w:val="0"/>
              <w:marRight w:val="0"/>
              <w:marTop w:val="0"/>
              <w:marBottom w:val="0"/>
              <w:divBdr>
                <w:top w:val="none" w:sz="0" w:space="0" w:color="auto"/>
                <w:left w:val="none" w:sz="0" w:space="0" w:color="auto"/>
                <w:bottom w:val="none" w:sz="0" w:space="0" w:color="auto"/>
                <w:right w:val="none" w:sz="0" w:space="0" w:color="auto"/>
              </w:divBdr>
            </w:div>
          </w:divsChild>
        </w:div>
        <w:div w:id="2141797003">
          <w:marLeft w:val="0"/>
          <w:marRight w:val="0"/>
          <w:marTop w:val="0"/>
          <w:marBottom w:val="0"/>
          <w:divBdr>
            <w:top w:val="none" w:sz="0" w:space="0" w:color="auto"/>
            <w:left w:val="none" w:sz="0" w:space="0" w:color="auto"/>
            <w:bottom w:val="none" w:sz="0" w:space="0" w:color="auto"/>
            <w:right w:val="none" w:sz="0" w:space="0" w:color="auto"/>
          </w:divBdr>
          <w:divsChild>
            <w:div w:id="2055229696">
              <w:marLeft w:val="0"/>
              <w:marRight w:val="0"/>
              <w:marTop w:val="0"/>
              <w:marBottom w:val="0"/>
              <w:divBdr>
                <w:top w:val="none" w:sz="0" w:space="0" w:color="auto"/>
                <w:left w:val="none" w:sz="0" w:space="0" w:color="auto"/>
                <w:bottom w:val="none" w:sz="0" w:space="0" w:color="auto"/>
                <w:right w:val="none" w:sz="0" w:space="0" w:color="auto"/>
              </w:divBdr>
            </w:div>
          </w:divsChild>
        </w:div>
        <w:div w:id="765460518">
          <w:marLeft w:val="0"/>
          <w:marRight w:val="0"/>
          <w:marTop w:val="0"/>
          <w:marBottom w:val="0"/>
          <w:divBdr>
            <w:top w:val="none" w:sz="0" w:space="0" w:color="auto"/>
            <w:left w:val="none" w:sz="0" w:space="0" w:color="auto"/>
            <w:bottom w:val="none" w:sz="0" w:space="0" w:color="auto"/>
            <w:right w:val="none" w:sz="0" w:space="0" w:color="auto"/>
          </w:divBdr>
          <w:divsChild>
            <w:div w:id="155806508">
              <w:marLeft w:val="0"/>
              <w:marRight w:val="0"/>
              <w:marTop w:val="0"/>
              <w:marBottom w:val="0"/>
              <w:divBdr>
                <w:top w:val="none" w:sz="0" w:space="0" w:color="auto"/>
                <w:left w:val="none" w:sz="0" w:space="0" w:color="auto"/>
                <w:bottom w:val="none" w:sz="0" w:space="0" w:color="auto"/>
                <w:right w:val="none" w:sz="0" w:space="0" w:color="auto"/>
              </w:divBdr>
            </w:div>
          </w:divsChild>
        </w:div>
        <w:div w:id="503517231">
          <w:marLeft w:val="0"/>
          <w:marRight w:val="0"/>
          <w:marTop w:val="0"/>
          <w:marBottom w:val="0"/>
          <w:divBdr>
            <w:top w:val="none" w:sz="0" w:space="0" w:color="auto"/>
            <w:left w:val="none" w:sz="0" w:space="0" w:color="auto"/>
            <w:bottom w:val="none" w:sz="0" w:space="0" w:color="auto"/>
            <w:right w:val="none" w:sz="0" w:space="0" w:color="auto"/>
          </w:divBdr>
          <w:divsChild>
            <w:div w:id="870847393">
              <w:marLeft w:val="0"/>
              <w:marRight w:val="0"/>
              <w:marTop w:val="0"/>
              <w:marBottom w:val="0"/>
              <w:divBdr>
                <w:top w:val="none" w:sz="0" w:space="0" w:color="auto"/>
                <w:left w:val="none" w:sz="0" w:space="0" w:color="auto"/>
                <w:bottom w:val="none" w:sz="0" w:space="0" w:color="auto"/>
                <w:right w:val="none" w:sz="0" w:space="0" w:color="auto"/>
              </w:divBdr>
            </w:div>
          </w:divsChild>
        </w:div>
        <w:div w:id="1242252256">
          <w:marLeft w:val="0"/>
          <w:marRight w:val="0"/>
          <w:marTop w:val="0"/>
          <w:marBottom w:val="0"/>
          <w:divBdr>
            <w:top w:val="none" w:sz="0" w:space="0" w:color="auto"/>
            <w:left w:val="none" w:sz="0" w:space="0" w:color="auto"/>
            <w:bottom w:val="none" w:sz="0" w:space="0" w:color="auto"/>
            <w:right w:val="none" w:sz="0" w:space="0" w:color="auto"/>
          </w:divBdr>
          <w:divsChild>
            <w:div w:id="1920477979">
              <w:marLeft w:val="0"/>
              <w:marRight w:val="0"/>
              <w:marTop w:val="0"/>
              <w:marBottom w:val="0"/>
              <w:divBdr>
                <w:top w:val="none" w:sz="0" w:space="0" w:color="auto"/>
                <w:left w:val="none" w:sz="0" w:space="0" w:color="auto"/>
                <w:bottom w:val="none" w:sz="0" w:space="0" w:color="auto"/>
                <w:right w:val="none" w:sz="0" w:space="0" w:color="auto"/>
              </w:divBdr>
            </w:div>
          </w:divsChild>
        </w:div>
        <w:div w:id="1420515884">
          <w:marLeft w:val="0"/>
          <w:marRight w:val="0"/>
          <w:marTop w:val="0"/>
          <w:marBottom w:val="0"/>
          <w:divBdr>
            <w:top w:val="none" w:sz="0" w:space="0" w:color="auto"/>
            <w:left w:val="none" w:sz="0" w:space="0" w:color="auto"/>
            <w:bottom w:val="none" w:sz="0" w:space="0" w:color="auto"/>
            <w:right w:val="none" w:sz="0" w:space="0" w:color="auto"/>
          </w:divBdr>
          <w:divsChild>
            <w:div w:id="118570521">
              <w:marLeft w:val="0"/>
              <w:marRight w:val="0"/>
              <w:marTop w:val="0"/>
              <w:marBottom w:val="0"/>
              <w:divBdr>
                <w:top w:val="none" w:sz="0" w:space="0" w:color="auto"/>
                <w:left w:val="none" w:sz="0" w:space="0" w:color="auto"/>
                <w:bottom w:val="none" w:sz="0" w:space="0" w:color="auto"/>
                <w:right w:val="none" w:sz="0" w:space="0" w:color="auto"/>
              </w:divBdr>
            </w:div>
          </w:divsChild>
        </w:div>
        <w:div w:id="1203900910">
          <w:marLeft w:val="0"/>
          <w:marRight w:val="0"/>
          <w:marTop w:val="0"/>
          <w:marBottom w:val="0"/>
          <w:divBdr>
            <w:top w:val="none" w:sz="0" w:space="0" w:color="auto"/>
            <w:left w:val="none" w:sz="0" w:space="0" w:color="auto"/>
            <w:bottom w:val="none" w:sz="0" w:space="0" w:color="auto"/>
            <w:right w:val="none" w:sz="0" w:space="0" w:color="auto"/>
          </w:divBdr>
          <w:divsChild>
            <w:div w:id="1820078599">
              <w:marLeft w:val="0"/>
              <w:marRight w:val="0"/>
              <w:marTop w:val="0"/>
              <w:marBottom w:val="0"/>
              <w:divBdr>
                <w:top w:val="none" w:sz="0" w:space="0" w:color="auto"/>
                <w:left w:val="none" w:sz="0" w:space="0" w:color="auto"/>
                <w:bottom w:val="none" w:sz="0" w:space="0" w:color="auto"/>
                <w:right w:val="none" w:sz="0" w:space="0" w:color="auto"/>
              </w:divBdr>
            </w:div>
          </w:divsChild>
        </w:div>
        <w:div w:id="1059473571">
          <w:marLeft w:val="0"/>
          <w:marRight w:val="0"/>
          <w:marTop w:val="0"/>
          <w:marBottom w:val="0"/>
          <w:divBdr>
            <w:top w:val="none" w:sz="0" w:space="0" w:color="auto"/>
            <w:left w:val="none" w:sz="0" w:space="0" w:color="auto"/>
            <w:bottom w:val="none" w:sz="0" w:space="0" w:color="auto"/>
            <w:right w:val="none" w:sz="0" w:space="0" w:color="auto"/>
          </w:divBdr>
          <w:divsChild>
            <w:div w:id="1937981162">
              <w:marLeft w:val="0"/>
              <w:marRight w:val="0"/>
              <w:marTop w:val="0"/>
              <w:marBottom w:val="0"/>
              <w:divBdr>
                <w:top w:val="none" w:sz="0" w:space="0" w:color="auto"/>
                <w:left w:val="none" w:sz="0" w:space="0" w:color="auto"/>
                <w:bottom w:val="none" w:sz="0" w:space="0" w:color="auto"/>
                <w:right w:val="none" w:sz="0" w:space="0" w:color="auto"/>
              </w:divBdr>
            </w:div>
          </w:divsChild>
        </w:div>
        <w:div w:id="897328652">
          <w:marLeft w:val="0"/>
          <w:marRight w:val="0"/>
          <w:marTop w:val="0"/>
          <w:marBottom w:val="0"/>
          <w:divBdr>
            <w:top w:val="none" w:sz="0" w:space="0" w:color="auto"/>
            <w:left w:val="none" w:sz="0" w:space="0" w:color="auto"/>
            <w:bottom w:val="none" w:sz="0" w:space="0" w:color="auto"/>
            <w:right w:val="none" w:sz="0" w:space="0" w:color="auto"/>
          </w:divBdr>
          <w:divsChild>
            <w:div w:id="608707065">
              <w:marLeft w:val="0"/>
              <w:marRight w:val="0"/>
              <w:marTop w:val="0"/>
              <w:marBottom w:val="0"/>
              <w:divBdr>
                <w:top w:val="none" w:sz="0" w:space="0" w:color="auto"/>
                <w:left w:val="none" w:sz="0" w:space="0" w:color="auto"/>
                <w:bottom w:val="none" w:sz="0" w:space="0" w:color="auto"/>
                <w:right w:val="none" w:sz="0" w:space="0" w:color="auto"/>
              </w:divBdr>
            </w:div>
            <w:div w:id="1677616046">
              <w:marLeft w:val="0"/>
              <w:marRight w:val="0"/>
              <w:marTop w:val="0"/>
              <w:marBottom w:val="0"/>
              <w:divBdr>
                <w:top w:val="none" w:sz="0" w:space="0" w:color="auto"/>
                <w:left w:val="none" w:sz="0" w:space="0" w:color="auto"/>
                <w:bottom w:val="none" w:sz="0" w:space="0" w:color="auto"/>
                <w:right w:val="none" w:sz="0" w:space="0" w:color="auto"/>
              </w:divBdr>
            </w:div>
          </w:divsChild>
        </w:div>
        <w:div w:id="556938816">
          <w:marLeft w:val="0"/>
          <w:marRight w:val="0"/>
          <w:marTop w:val="0"/>
          <w:marBottom w:val="0"/>
          <w:divBdr>
            <w:top w:val="none" w:sz="0" w:space="0" w:color="auto"/>
            <w:left w:val="none" w:sz="0" w:space="0" w:color="auto"/>
            <w:bottom w:val="none" w:sz="0" w:space="0" w:color="auto"/>
            <w:right w:val="none" w:sz="0" w:space="0" w:color="auto"/>
          </w:divBdr>
          <w:divsChild>
            <w:div w:id="524173391">
              <w:marLeft w:val="0"/>
              <w:marRight w:val="0"/>
              <w:marTop w:val="0"/>
              <w:marBottom w:val="0"/>
              <w:divBdr>
                <w:top w:val="none" w:sz="0" w:space="0" w:color="auto"/>
                <w:left w:val="none" w:sz="0" w:space="0" w:color="auto"/>
                <w:bottom w:val="none" w:sz="0" w:space="0" w:color="auto"/>
                <w:right w:val="none" w:sz="0" w:space="0" w:color="auto"/>
              </w:divBdr>
            </w:div>
          </w:divsChild>
        </w:div>
        <w:div w:id="1905138489">
          <w:marLeft w:val="0"/>
          <w:marRight w:val="0"/>
          <w:marTop w:val="0"/>
          <w:marBottom w:val="0"/>
          <w:divBdr>
            <w:top w:val="none" w:sz="0" w:space="0" w:color="auto"/>
            <w:left w:val="none" w:sz="0" w:space="0" w:color="auto"/>
            <w:bottom w:val="none" w:sz="0" w:space="0" w:color="auto"/>
            <w:right w:val="none" w:sz="0" w:space="0" w:color="auto"/>
          </w:divBdr>
          <w:divsChild>
            <w:div w:id="1147547774">
              <w:marLeft w:val="0"/>
              <w:marRight w:val="0"/>
              <w:marTop w:val="0"/>
              <w:marBottom w:val="0"/>
              <w:divBdr>
                <w:top w:val="none" w:sz="0" w:space="0" w:color="auto"/>
                <w:left w:val="none" w:sz="0" w:space="0" w:color="auto"/>
                <w:bottom w:val="none" w:sz="0" w:space="0" w:color="auto"/>
                <w:right w:val="none" w:sz="0" w:space="0" w:color="auto"/>
              </w:divBdr>
            </w:div>
          </w:divsChild>
        </w:div>
        <w:div w:id="2006859281">
          <w:marLeft w:val="0"/>
          <w:marRight w:val="0"/>
          <w:marTop w:val="0"/>
          <w:marBottom w:val="0"/>
          <w:divBdr>
            <w:top w:val="none" w:sz="0" w:space="0" w:color="auto"/>
            <w:left w:val="none" w:sz="0" w:space="0" w:color="auto"/>
            <w:bottom w:val="none" w:sz="0" w:space="0" w:color="auto"/>
            <w:right w:val="none" w:sz="0" w:space="0" w:color="auto"/>
          </w:divBdr>
          <w:divsChild>
            <w:div w:id="1779640399">
              <w:marLeft w:val="0"/>
              <w:marRight w:val="0"/>
              <w:marTop w:val="0"/>
              <w:marBottom w:val="0"/>
              <w:divBdr>
                <w:top w:val="none" w:sz="0" w:space="0" w:color="auto"/>
                <w:left w:val="none" w:sz="0" w:space="0" w:color="auto"/>
                <w:bottom w:val="none" w:sz="0" w:space="0" w:color="auto"/>
                <w:right w:val="none" w:sz="0" w:space="0" w:color="auto"/>
              </w:divBdr>
            </w:div>
          </w:divsChild>
        </w:div>
        <w:div w:id="1134758065">
          <w:marLeft w:val="0"/>
          <w:marRight w:val="0"/>
          <w:marTop w:val="0"/>
          <w:marBottom w:val="0"/>
          <w:divBdr>
            <w:top w:val="none" w:sz="0" w:space="0" w:color="auto"/>
            <w:left w:val="none" w:sz="0" w:space="0" w:color="auto"/>
            <w:bottom w:val="none" w:sz="0" w:space="0" w:color="auto"/>
            <w:right w:val="none" w:sz="0" w:space="0" w:color="auto"/>
          </w:divBdr>
          <w:divsChild>
            <w:div w:id="835413721">
              <w:marLeft w:val="0"/>
              <w:marRight w:val="0"/>
              <w:marTop w:val="0"/>
              <w:marBottom w:val="0"/>
              <w:divBdr>
                <w:top w:val="none" w:sz="0" w:space="0" w:color="auto"/>
                <w:left w:val="none" w:sz="0" w:space="0" w:color="auto"/>
                <w:bottom w:val="none" w:sz="0" w:space="0" w:color="auto"/>
                <w:right w:val="none" w:sz="0" w:space="0" w:color="auto"/>
              </w:divBdr>
            </w:div>
          </w:divsChild>
        </w:div>
        <w:div w:id="1699502553">
          <w:marLeft w:val="0"/>
          <w:marRight w:val="0"/>
          <w:marTop w:val="0"/>
          <w:marBottom w:val="0"/>
          <w:divBdr>
            <w:top w:val="none" w:sz="0" w:space="0" w:color="auto"/>
            <w:left w:val="none" w:sz="0" w:space="0" w:color="auto"/>
            <w:bottom w:val="none" w:sz="0" w:space="0" w:color="auto"/>
            <w:right w:val="none" w:sz="0" w:space="0" w:color="auto"/>
          </w:divBdr>
          <w:divsChild>
            <w:div w:id="112598918">
              <w:marLeft w:val="0"/>
              <w:marRight w:val="0"/>
              <w:marTop w:val="0"/>
              <w:marBottom w:val="0"/>
              <w:divBdr>
                <w:top w:val="none" w:sz="0" w:space="0" w:color="auto"/>
                <w:left w:val="none" w:sz="0" w:space="0" w:color="auto"/>
                <w:bottom w:val="none" w:sz="0" w:space="0" w:color="auto"/>
                <w:right w:val="none" w:sz="0" w:space="0" w:color="auto"/>
              </w:divBdr>
            </w:div>
          </w:divsChild>
        </w:div>
        <w:div w:id="1401168861">
          <w:marLeft w:val="0"/>
          <w:marRight w:val="0"/>
          <w:marTop w:val="0"/>
          <w:marBottom w:val="0"/>
          <w:divBdr>
            <w:top w:val="none" w:sz="0" w:space="0" w:color="auto"/>
            <w:left w:val="none" w:sz="0" w:space="0" w:color="auto"/>
            <w:bottom w:val="none" w:sz="0" w:space="0" w:color="auto"/>
            <w:right w:val="none" w:sz="0" w:space="0" w:color="auto"/>
          </w:divBdr>
          <w:divsChild>
            <w:div w:id="2065568781">
              <w:marLeft w:val="0"/>
              <w:marRight w:val="0"/>
              <w:marTop w:val="0"/>
              <w:marBottom w:val="0"/>
              <w:divBdr>
                <w:top w:val="none" w:sz="0" w:space="0" w:color="auto"/>
                <w:left w:val="none" w:sz="0" w:space="0" w:color="auto"/>
                <w:bottom w:val="none" w:sz="0" w:space="0" w:color="auto"/>
                <w:right w:val="none" w:sz="0" w:space="0" w:color="auto"/>
              </w:divBdr>
            </w:div>
          </w:divsChild>
        </w:div>
        <w:div w:id="197091388">
          <w:marLeft w:val="0"/>
          <w:marRight w:val="0"/>
          <w:marTop w:val="0"/>
          <w:marBottom w:val="0"/>
          <w:divBdr>
            <w:top w:val="none" w:sz="0" w:space="0" w:color="auto"/>
            <w:left w:val="none" w:sz="0" w:space="0" w:color="auto"/>
            <w:bottom w:val="none" w:sz="0" w:space="0" w:color="auto"/>
            <w:right w:val="none" w:sz="0" w:space="0" w:color="auto"/>
          </w:divBdr>
          <w:divsChild>
            <w:div w:id="1662931924">
              <w:marLeft w:val="0"/>
              <w:marRight w:val="0"/>
              <w:marTop w:val="0"/>
              <w:marBottom w:val="0"/>
              <w:divBdr>
                <w:top w:val="none" w:sz="0" w:space="0" w:color="auto"/>
                <w:left w:val="none" w:sz="0" w:space="0" w:color="auto"/>
                <w:bottom w:val="none" w:sz="0" w:space="0" w:color="auto"/>
                <w:right w:val="none" w:sz="0" w:space="0" w:color="auto"/>
              </w:divBdr>
            </w:div>
          </w:divsChild>
        </w:div>
        <w:div w:id="516769005">
          <w:marLeft w:val="0"/>
          <w:marRight w:val="0"/>
          <w:marTop w:val="0"/>
          <w:marBottom w:val="0"/>
          <w:divBdr>
            <w:top w:val="none" w:sz="0" w:space="0" w:color="auto"/>
            <w:left w:val="none" w:sz="0" w:space="0" w:color="auto"/>
            <w:bottom w:val="none" w:sz="0" w:space="0" w:color="auto"/>
            <w:right w:val="none" w:sz="0" w:space="0" w:color="auto"/>
          </w:divBdr>
          <w:divsChild>
            <w:div w:id="282158636">
              <w:marLeft w:val="0"/>
              <w:marRight w:val="0"/>
              <w:marTop w:val="0"/>
              <w:marBottom w:val="0"/>
              <w:divBdr>
                <w:top w:val="none" w:sz="0" w:space="0" w:color="auto"/>
                <w:left w:val="none" w:sz="0" w:space="0" w:color="auto"/>
                <w:bottom w:val="none" w:sz="0" w:space="0" w:color="auto"/>
                <w:right w:val="none" w:sz="0" w:space="0" w:color="auto"/>
              </w:divBdr>
            </w:div>
            <w:div w:id="1285572851">
              <w:marLeft w:val="0"/>
              <w:marRight w:val="0"/>
              <w:marTop w:val="0"/>
              <w:marBottom w:val="0"/>
              <w:divBdr>
                <w:top w:val="none" w:sz="0" w:space="0" w:color="auto"/>
                <w:left w:val="none" w:sz="0" w:space="0" w:color="auto"/>
                <w:bottom w:val="none" w:sz="0" w:space="0" w:color="auto"/>
                <w:right w:val="none" w:sz="0" w:space="0" w:color="auto"/>
              </w:divBdr>
            </w:div>
            <w:div w:id="1091971112">
              <w:marLeft w:val="0"/>
              <w:marRight w:val="0"/>
              <w:marTop w:val="0"/>
              <w:marBottom w:val="0"/>
              <w:divBdr>
                <w:top w:val="none" w:sz="0" w:space="0" w:color="auto"/>
                <w:left w:val="none" w:sz="0" w:space="0" w:color="auto"/>
                <w:bottom w:val="none" w:sz="0" w:space="0" w:color="auto"/>
                <w:right w:val="none" w:sz="0" w:space="0" w:color="auto"/>
              </w:divBdr>
            </w:div>
            <w:div w:id="340592161">
              <w:marLeft w:val="0"/>
              <w:marRight w:val="0"/>
              <w:marTop w:val="0"/>
              <w:marBottom w:val="0"/>
              <w:divBdr>
                <w:top w:val="none" w:sz="0" w:space="0" w:color="auto"/>
                <w:left w:val="none" w:sz="0" w:space="0" w:color="auto"/>
                <w:bottom w:val="none" w:sz="0" w:space="0" w:color="auto"/>
                <w:right w:val="none" w:sz="0" w:space="0" w:color="auto"/>
              </w:divBdr>
            </w:div>
            <w:div w:id="467628491">
              <w:marLeft w:val="0"/>
              <w:marRight w:val="0"/>
              <w:marTop w:val="0"/>
              <w:marBottom w:val="0"/>
              <w:divBdr>
                <w:top w:val="none" w:sz="0" w:space="0" w:color="auto"/>
                <w:left w:val="none" w:sz="0" w:space="0" w:color="auto"/>
                <w:bottom w:val="none" w:sz="0" w:space="0" w:color="auto"/>
                <w:right w:val="none" w:sz="0" w:space="0" w:color="auto"/>
              </w:divBdr>
            </w:div>
          </w:divsChild>
        </w:div>
        <w:div w:id="1392457891">
          <w:marLeft w:val="0"/>
          <w:marRight w:val="0"/>
          <w:marTop w:val="0"/>
          <w:marBottom w:val="0"/>
          <w:divBdr>
            <w:top w:val="none" w:sz="0" w:space="0" w:color="auto"/>
            <w:left w:val="none" w:sz="0" w:space="0" w:color="auto"/>
            <w:bottom w:val="none" w:sz="0" w:space="0" w:color="auto"/>
            <w:right w:val="none" w:sz="0" w:space="0" w:color="auto"/>
          </w:divBdr>
          <w:divsChild>
            <w:div w:id="1376540437">
              <w:marLeft w:val="0"/>
              <w:marRight w:val="0"/>
              <w:marTop w:val="0"/>
              <w:marBottom w:val="0"/>
              <w:divBdr>
                <w:top w:val="none" w:sz="0" w:space="0" w:color="auto"/>
                <w:left w:val="none" w:sz="0" w:space="0" w:color="auto"/>
                <w:bottom w:val="none" w:sz="0" w:space="0" w:color="auto"/>
                <w:right w:val="none" w:sz="0" w:space="0" w:color="auto"/>
              </w:divBdr>
            </w:div>
          </w:divsChild>
        </w:div>
        <w:div w:id="1307009151">
          <w:marLeft w:val="0"/>
          <w:marRight w:val="0"/>
          <w:marTop w:val="0"/>
          <w:marBottom w:val="0"/>
          <w:divBdr>
            <w:top w:val="none" w:sz="0" w:space="0" w:color="auto"/>
            <w:left w:val="none" w:sz="0" w:space="0" w:color="auto"/>
            <w:bottom w:val="none" w:sz="0" w:space="0" w:color="auto"/>
            <w:right w:val="none" w:sz="0" w:space="0" w:color="auto"/>
          </w:divBdr>
          <w:divsChild>
            <w:div w:id="1662002030">
              <w:marLeft w:val="0"/>
              <w:marRight w:val="0"/>
              <w:marTop w:val="0"/>
              <w:marBottom w:val="0"/>
              <w:divBdr>
                <w:top w:val="none" w:sz="0" w:space="0" w:color="auto"/>
                <w:left w:val="none" w:sz="0" w:space="0" w:color="auto"/>
                <w:bottom w:val="none" w:sz="0" w:space="0" w:color="auto"/>
                <w:right w:val="none" w:sz="0" w:space="0" w:color="auto"/>
              </w:divBdr>
            </w:div>
            <w:div w:id="964583978">
              <w:marLeft w:val="0"/>
              <w:marRight w:val="0"/>
              <w:marTop w:val="0"/>
              <w:marBottom w:val="0"/>
              <w:divBdr>
                <w:top w:val="none" w:sz="0" w:space="0" w:color="auto"/>
                <w:left w:val="none" w:sz="0" w:space="0" w:color="auto"/>
                <w:bottom w:val="none" w:sz="0" w:space="0" w:color="auto"/>
                <w:right w:val="none" w:sz="0" w:space="0" w:color="auto"/>
              </w:divBdr>
            </w:div>
            <w:div w:id="305286662">
              <w:marLeft w:val="0"/>
              <w:marRight w:val="0"/>
              <w:marTop w:val="0"/>
              <w:marBottom w:val="0"/>
              <w:divBdr>
                <w:top w:val="none" w:sz="0" w:space="0" w:color="auto"/>
                <w:left w:val="none" w:sz="0" w:space="0" w:color="auto"/>
                <w:bottom w:val="none" w:sz="0" w:space="0" w:color="auto"/>
                <w:right w:val="none" w:sz="0" w:space="0" w:color="auto"/>
              </w:divBdr>
            </w:div>
            <w:div w:id="1771923407">
              <w:marLeft w:val="0"/>
              <w:marRight w:val="0"/>
              <w:marTop w:val="0"/>
              <w:marBottom w:val="0"/>
              <w:divBdr>
                <w:top w:val="none" w:sz="0" w:space="0" w:color="auto"/>
                <w:left w:val="none" w:sz="0" w:space="0" w:color="auto"/>
                <w:bottom w:val="none" w:sz="0" w:space="0" w:color="auto"/>
                <w:right w:val="none" w:sz="0" w:space="0" w:color="auto"/>
              </w:divBdr>
            </w:div>
            <w:div w:id="498665519">
              <w:marLeft w:val="0"/>
              <w:marRight w:val="0"/>
              <w:marTop w:val="0"/>
              <w:marBottom w:val="0"/>
              <w:divBdr>
                <w:top w:val="none" w:sz="0" w:space="0" w:color="auto"/>
                <w:left w:val="none" w:sz="0" w:space="0" w:color="auto"/>
                <w:bottom w:val="none" w:sz="0" w:space="0" w:color="auto"/>
                <w:right w:val="none" w:sz="0" w:space="0" w:color="auto"/>
              </w:divBdr>
            </w:div>
            <w:div w:id="1789004327">
              <w:marLeft w:val="0"/>
              <w:marRight w:val="0"/>
              <w:marTop w:val="0"/>
              <w:marBottom w:val="0"/>
              <w:divBdr>
                <w:top w:val="none" w:sz="0" w:space="0" w:color="auto"/>
                <w:left w:val="none" w:sz="0" w:space="0" w:color="auto"/>
                <w:bottom w:val="none" w:sz="0" w:space="0" w:color="auto"/>
                <w:right w:val="none" w:sz="0" w:space="0" w:color="auto"/>
              </w:divBdr>
            </w:div>
            <w:div w:id="137459642">
              <w:marLeft w:val="0"/>
              <w:marRight w:val="0"/>
              <w:marTop w:val="0"/>
              <w:marBottom w:val="0"/>
              <w:divBdr>
                <w:top w:val="none" w:sz="0" w:space="0" w:color="auto"/>
                <w:left w:val="none" w:sz="0" w:space="0" w:color="auto"/>
                <w:bottom w:val="none" w:sz="0" w:space="0" w:color="auto"/>
                <w:right w:val="none" w:sz="0" w:space="0" w:color="auto"/>
              </w:divBdr>
            </w:div>
          </w:divsChild>
        </w:div>
        <w:div w:id="1164322911">
          <w:marLeft w:val="0"/>
          <w:marRight w:val="0"/>
          <w:marTop w:val="0"/>
          <w:marBottom w:val="0"/>
          <w:divBdr>
            <w:top w:val="none" w:sz="0" w:space="0" w:color="auto"/>
            <w:left w:val="none" w:sz="0" w:space="0" w:color="auto"/>
            <w:bottom w:val="none" w:sz="0" w:space="0" w:color="auto"/>
            <w:right w:val="none" w:sz="0" w:space="0" w:color="auto"/>
          </w:divBdr>
          <w:divsChild>
            <w:div w:id="444538410">
              <w:marLeft w:val="0"/>
              <w:marRight w:val="0"/>
              <w:marTop w:val="0"/>
              <w:marBottom w:val="0"/>
              <w:divBdr>
                <w:top w:val="none" w:sz="0" w:space="0" w:color="auto"/>
                <w:left w:val="none" w:sz="0" w:space="0" w:color="auto"/>
                <w:bottom w:val="none" w:sz="0" w:space="0" w:color="auto"/>
                <w:right w:val="none" w:sz="0" w:space="0" w:color="auto"/>
              </w:divBdr>
            </w:div>
          </w:divsChild>
        </w:div>
        <w:div w:id="174881705">
          <w:marLeft w:val="0"/>
          <w:marRight w:val="0"/>
          <w:marTop w:val="0"/>
          <w:marBottom w:val="0"/>
          <w:divBdr>
            <w:top w:val="none" w:sz="0" w:space="0" w:color="auto"/>
            <w:left w:val="none" w:sz="0" w:space="0" w:color="auto"/>
            <w:bottom w:val="none" w:sz="0" w:space="0" w:color="auto"/>
            <w:right w:val="none" w:sz="0" w:space="0" w:color="auto"/>
          </w:divBdr>
          <w:divsChild>
            <w:div w:id="1582060280">
              <w:marLeft w:val="0"/>
              <w:marRight w:val="0"/>
              <w:marTop w:val="0"/>
              <w:marBottom w:val="0"/>
              <w:divBdr>
                <w:top w:val="none" w:sz="0" w:space="0" w:color="auto"/>
                <w:left w:val="none" w:sz="0" w:space="0" w:color="auto"/>
                <w:bottom w:val="none" w:sz="0" w:space="0" w:color="auto"/>
                <w:right w:val="none" w:sz="0" w:space="0" w:color="auto"/>
              </w:divBdr>
            </w:div>
          </w:divsChild>
        </w:div>
        <w:div w:id="113409495">
          <w:marLeft w:val="0"/>
          <w:marRight w:val="0"/>
          <w:marTop w:val="0"/>
          <w:marBottom w:val="0"/>
          <w:divBdr>
            <w:top w:val="none" w:sz="0" w:space="0" w:color="auto"/>
            <w:left w:val="none" w:sz="0" w:space="0" w:color="auto"/>
            <w:bottom w:val="none" w:sz="0" w:space="0" w:color="auto"/>
            <w:right w:val="none" w:sz="0" w:space="0" w:color="auto"/>
          </w:divBdr>
          <w:divsChild>
            <w:div w:id="831456170">
              <w:marLeft w:val="0"/>
              <w:marRight w:val="0"/>
              <w:marTop w:val="0"/>
              <w:marBottom w:val="0"/>
              <w:divBdr>
                <w:top w:val="none" w:sz="0" w:space="0" w:color="auto"/>
                <w:left w:val="none" w:sz="0" w:space="0" w:color="auto"/>
                <w:bottom w:val="none" w:sz="0" w:space="0" w:color="auto"/>
                <w:right w:val="none" w:sz="0" w:space="0" w:color="auto"/>
              </w:divBdr>
            </w:div>
          </w:divsChild>
        </w:div>
        <w:div w:id="603225192">
          <w:marLeft w:val="0"/>
          <w:marRight w:val="0"/>
          <w:marTop w:val="0"/>
          <w:marBottom w:val="0"/>
          <w:divBdr>
            <w:top w:val="none" w:sz="0" w:space="0" w:color="auto"/>
            <w:left w:val="none" w:sz="0" w:space="0" w:color="auto"/>
            <w:bottom w:val="none" w:sz="0" w:space="0" w:color="auto"/>
            <w:right w:val="none" w:sz="0" w:space="0" w:color="auto"/>
          </w:divBdr>
          <w:divsChild>
            <w:div w:id="1176310369">
              <w:marLeft w:val="0"/>
              <w:marRight w:val="0"/>
              <w:marTop w:val="0"/>
              <w:marBottom w:val="0"/>
              <w:divBdr>
                <w:top w:val="none" w:sz="0" w:space="0" w:color="auto"/>
                <w:left w:val="none" w:sz="0" w:space="0" w:color="auto"/>
                <w:bottom w:val="none" w:sz="0" w:space="0" w:color="auto"/>
                <w:right w:val="none" w:sz="0" w:space="0" w:color="auto"/>
              </w:divBdr>
            </w:div>
          </w:divsChild>
        </w:div>
        <w:div w:id="683945846">
          <w:marLeft w:val="0"/>
          <w:marRight w:val="0"/>
          <w:marTop w:val="0"/>
          <w:marBottom w:val="0"/>
          <w:divBdr>
            <w:top w:val="none" w:sz="0" w:space="0" w:color="auto"/>
            <w:left w:val="none" w:sz="0" w:space="0" w:color="auto"/>
            <w:bottom w:val="none" w:sz="0" w:space="0" w:color="auto"/>
            <w:right w:val="none" w:sz="0" w:space="0" w:color="auto"/>
          </w:divBdr>
          <w:divsChild>
            <w:div w:id="1062098350">
              <w:marLeft w:val="0"/>
              <w:marRight w:val="0"/>
              <w:marTop w:val="0"/>
              <w:marBottom w:val="0"/>
              <w:divBdr>
                <w:top w:val="none" w:sz="0" w:space="0" w:color="auto"/>
                <w:left w:val="none" w:sz="0" w:space="0" w:color="auto"/>
                <w:bottom w:val="none" w:sz="0" w:space="0" w:color="auto"/>
                <w:right w:val="none" w:sz="0" w:space="0" w:color="auto"/>
              </w:divBdr>
            </w:div>
          </w:divsChild>
        </w:div>
        <w:div w:id="1761214795">
          <w:marLeft w:val="0"/>
          <w:marRight w:val="0"/>
          <w:marTop w:val="0"/>
          <w:marBottom w:val="0"/>
          <w:divBdr>
            <w:top w:val="none" w:sz="0" w:space="0" w:color="auto"/>
            <w:left w:val="none" w:sz="0" w:space="0" w:color="auto"/>
            <w:bottom w:val="none" w:sz="0" w:space="0" w:color="auto"/>
            <w:right w:val="none" w:sz="0" w:space="0" w:color="auto"/>
          </w:divBdr>
          <w:divsChild>
            <w:div w:id="1353266906">
              <w:marLeft w:val="0"/>
              <w:marRight w:val="0"/>
              <w:marTop w:val="0"/>
              <w:marBottom w:val="0"/>
              <w:divBdr>
                <w:top w:val="none" w:sz="0" w:space="0" w:color="auto"/>
                <w:left w:val="none" w:sz="0" w:space="0" w:color="auto"/>
                <w:bottom w:val="none" w:sz="0" w:space="0" w:color="auto"/>
                <w:right w:val="none" w:sz="0" w:space="0" w:color="auto"/>
              </w:divBdr>
            </w:div>
          </w:divsChild>
        </w:div>
        <w:div w:id="1337078419">
          <w:marLeft w:val="0"/>
          <w:marRight w:val="0"/>
          <w:marTop w:val="0"/>
          <w:marBottom w:val="0"/>
          <w:divBdr>
            <w:top w:val="none" w:sz="0" w:space="0" w:color="auto"/>
            <w:left w:val="none" w:sz="0" w:space="0" w:color="auto"/>
            <w:bottom w:val="none" w:sz="0" w:space="0" w:color="auto"/>
            <w:right w:val="none" w:sz="0" w:space="0" w:color="auto"/>
          </w:divBdr>
          <w:divsChild>
            <w:div w:id="433329619">
              <w:marLeft w:val="0"/>
              <w:marRight w:val="0"/>
              <w:marTop w:val="0"/>
              <w:marBottom w:val="0"/>
              <w:divBdr>
                <w:top w:val="none" w:sz="0" w:space="0" w:color="auto"/>
                <w:left w:val="none" w:sz="0" w:space="0" w:color="auto"/>
                <w:bottom w:val="none" w:sz="0" w:space="0" w:color="auto"/>
                <w:right w:val="none" w:sz="0" w:space="0" w:color="auto"/>
              </w:divBdr>
            </w:div>
          </w:divsChild>
        </w:div>
        <w:div w:id="1619143643">
          <w:marLeft w:val="0"/>
          <w:marRight w:val="0"/>
          <w:marTop w:val="0"/>
          <w:marBottom w:val="0"/>
          <w:divBdr>
            <w:top w:val="none" w:sz="0" w:space="0" w:color="auto"/>
            <w:left w:val="none" w:sz="0" w:space="0" w:color="auto"/>
            <w:bottom w:val="none" w:sz="0" w:space="0" w:color="auto"/>
            <w:right w:val="none" w:sz="0" w:space="0" w:color="auto"/>
          </w:divBdr>
          <w:divsChild>
            <w:div w:id="1534884161">
              <w:marLeft w:val="0"/>
              <w:marRight w:val="0"/>
              <w:marTop w:val="0"/>
              <w:marBottom w:val="0"/>
              <w:divBdr>
                <w:top w:val="none" w:sz="0" w:space="0" w:color="auto"/>
                <w:left w:val="none" w:sz="0" w:space="0" w:color="auto"/>
                <w:bottom w:val="none" w:sz="0" w:space="0" w:color="auto"/>
                <w:right w:val="none" w:sz="0" w:space="0" w:color="auto"/>
              </w:divBdr>
            </w:div>
          </w:divsChild>
        </w:div>
        <w:div w:id="1446997494">
          <w:marLeft w:val="0"/>
          <w:marRight w:val="0"/>
          <w:marTop w:val="0"/>
          <w:marBottom w:val="0"/>
          <w:divBdr>
            <w:top w:val="none" w:sz="0" w:space="0" w:color="auto"/>
            <w:left w:val="none" w:sz="0" w:space="0" w:color="auto"/>
            <w:bottom w:val="none" w:sz="0" w:space="0" w:color="auto"/>
            <w:right w:val="none" w:sz="0" w:space="0" w:color="auto"/>
          </w:divBdr>
          <w:divsChild>
            <w:div w:id="114980641">
              <w:marLeft w:val="0"/>
              <w:marRight w:val="0"/>
              <w:marTop w:val="0"/>
              <w:marBottom w:val="0"/>
              <w:divBdr>
                <w:top w:val="none" w:sz="0" w:space="0" w:color="auto"/>
                <w:left w:val="none" w:sz="0" w:space="0" w:color="auto"/>
                <w:bottom w:val="none" w:sz="0" w:space="0" w:color="auto"/>
                <w:right w:val="none" w:sz="0" w:space="0" w:color="auto"/>
              </w:divBdr>
            </w:div>
          </w:divsChild>
        </w:div>
        <w:div w:id="1317412723">
          <w:marLeft w:val="0"/>
          <w:marRight w:val="0"/>
          <w:marTop w:val="0"/>
          <w:marBottom w:val="0"/>
          <w:divBdr>
            <w:top w:val="none" w:sz="0" w:space="0" w:color="auto"/>
            <w:left w:val="none" w:sz="0" w:space="0" w:color="auto"/>
            <w:bottom w:val="none" w:sz="0" w:space="0" w:color="auto"/>
            <w:right w:val="none" w:sz="0" w:space="0" w:color="auto"/>
          </w:divBdr>
          <w:divsChild>
            <w:div w:id="242178026">
              <w:marLeft w:val="0"/>
              <w:marRight w:val="0"/>
              <w:marTop w:val="0"/>
              <w:marBottom w:val="0"/>
              <w:divBdr>
                <w:top w:val="none" w:sz="0" w:space="0" w:color="auto"/>
                <w:left w:val="none" w:sz="0" w:space="0" w:color="auto"/>
                <w:bottom w:val="none" w:sz="0" w:space="0" w:color="auto"/>
                <w:right w:val="none" w:sz="0" w:space="0" w:color="auto"/>
              </w:divBdr>
            </w:div>
          </w:divsChild>
        </w:div>
        <w:div w:id="1258446029">
          <w:marLeft w:val="0"/>
          <w:marRight w:val="0"/>
          <w:marTop w:val="0"/>
          <w:marBottom w:val="0"/>
          <w:divBdr>
            <w:top w:val="none" w:sz="0" w:space="0" w:color="auto"/>
            <w:left w:val="none" w:sz="0" w:space="0" w:color="auto"/>
            <w:bottom w:val="none" w:sz="0" w:space="0" w:color="auto"/>
            <w:right w:val="none" w:sz="0" w:space="0" w:color="auto"/>
          </w:divBdr>
          <w:divsChild>
            <w:div w:id="242615105">
              <w:marLeft w:val="0"/>
              <w:marRight w:val="0"/>
              <w:marTop w:val="0"/>
              <w:marBottom w:val="0"/>
              <w:divBdr>
                <w:top w:val="none" w:sz="0" w:space="0" w:color="auto"/>
                <w:left w:val="none" w:sz="0" w:space="0" w:color="auto"/>
                <w:bottom w:val="none" w:sz="0" w:space="0" w:color="auto"/>
                <w:right w:val="none" w:sz="0" w:space="0" w:color="auto"/>
              </w:divBdr>
            </w:div>
          </w:divsChild>
        </w:div>
        <w:div w:id="2063091617">
          <w:marLeft w:val="0"/>
          <w:marRight w:val="0"/>
          <w:marTop w:val="0"/>
          <w:marBottom w:val="0"/>
          <w:divBdr>
            <w:top w:val="none" w:sz="0" w:space="0" w:color="auto"/>
            <w:left w:val="none" w:sz="0" w:space="0" w:color="auto"/>
            <w:bottom w:val="none" w:sz="0" w:space="0" w:color="auto"/>
            <w:right w:val="none" w:sz="0" w:space="0" w:color="auto"/>
          </w:divBdr>
          <w:divsChild>
            <w:div w:id="1096175438">
              <w:marLeft w:val="0"/>
              <w:marRight w:val="0"/>
              <w:marTop w:val="0"/>
              <w:marBottom w:val="0"/>
              <w:divBdr>
                <w:top w:val="none" w:sz="0" w:space="0" w:color="auto"/>
                <w:left w:val="none" w:sz="0" w:space="0" w:color="auto"/>
                <w:bottom w:val="none" w:sz="0" w:space="0" w:color="auto"/>
                <w:right w:val="none" w:sz="0" w:space="0" w:color="auto"/>
              </w:divBdr>
            </w:div>
          </w:divsChild>
        </w:div>
        <w:div w:id="1514538819">
          <w:marLeft w:val="0"/>
          <w:marRight w:val="0"/>
          <w:marTop w:val="0"/>
          <w:marBottom w:val="0"/>
          <w:divBdr>
            <w:top w:val="none" w:sz="0" w:space="0" w:color="auto"/>
            <w:left w:val="none" w:sz="0" w:space="0" w:color="auto"/>
            <w:bottom w:val="none" w:sz="0" w:space="0" w:color="auto"/>
            <w:right w:val="none" w:sz="0" w:space="0" w:color="auto"/>
          </w:divBdr>
          <w:divsChild>
            <w:div w:id="62993310">
              <w:marLeft w:val="0"/>
              <w:marRight w:val="0"/>
              <w:marTop w:val="0"/>
              <w:marBottom w:val="0"/>
              <w:divBdr>
                <w:top w:val="none" w:sz="0" w:space="0" w:color="auto"/>
                <w:left w:val="none" w:sz="0" w:space="0" w:color="auto"/>
                <w:bottom w:val="none" w:sz="0" w:space="0" w:color="auto"/>
                <w:right w:val="none" w:sz="0" w:space="0" w:color="auto"/>
              </w:divBdr>
            </w:div>
          </w:divsChild>
        </w:div>
        <w:div w:id="1396850675">
          <w:marLeft w:val="0"/>
          <w:marRight w:val="0"/>
          <w:marTop w:val="0"/>
          <w:marBottom w:val="0"/>
          <w:divBdr>
            <w:top w:val="none" w:sz="0" w:space="0" w:color="auto"/>
            <w:left w:val="none" w:sz="0" w:space="0" w:color="auto"/>
            <w:bottom w:val="none" w:sz="0" w:space="0" w:color="auto"/>
            <w:right w:val="none" w:sz="0" w:space="0" w:color="auto"/>
          </w:divBdr>
          <w:divsChild>
            <w:div w:id="744451509">
              <w:marLeft w:val="0"/>
              <w:marRight w:val="0"/>
              <w:marTop w:val="0"/>
              <w:marBottom w:val="0"/>
              <w:divBdr>
                <w:top w:val="none" w:sz="0" w:space="0" w:color="auto"/>
                <w:left w:val="none" w:sz="0" w:space="0" w:color="auto"/>
                <w:bottom w:val="none" w:sz="0" w:space="0" w:color="auto"/>
                <w:right w:val="none" w:sz="0" w:space="0" w:color="auto"/>
              </w:divBdr>
            </w:div>
          </w:divsChild>
        </w:div>
        <w:div w:id="30426063">
          <w:marLeft w:val="0"/>
          <w:marRight w:val="0"/>
          <w:marTop w:val="0"/>
          <w:marBottom w:val="0"/>
          <w:divBdr>
            <w:top w:val="none" w:sz="0" w:space="0" w:color="auto"/>
            <w:left w:val="none" w:sz="0" w:space="0" w:color="auto"/>
            <w:bottom w:val="none" w:sz="0" w:space="0" w:color="auto"/>
            <w:right w:val="none" w:sz="0" w:space="0" w:color="auto"/>
          </w:divBdr>
          <w:divsChild>
            <w:div w:id="1966690329">
              <w:marLeft w:val="0"/>
              <w:marRight w:val="0"/>
              <w:marTop w:val="0"/>
              <w:marBottom w:val="0"/>
              <w:divBdr>
                <w:top w:val="none" w:sz="0" w:space="0" w:color="auto"/>
                <w:left w:val="none" w:sz="0" w:space="0" w:color="auto"/>
                <w:bottom w:val="none" w:sz="0" w:space="0" w:color="auto"/>
                <w:right w:val="none" w:sz="0" w:space="0" w:color="auto"/>
              </w:divBdr>
            </w:div>
          </w:divsChild>
        </w:div>
        <w:div w:id="870461582">
          <w:marLeft w:val="0"/>
          <w:marRight w:val="0"/>
          <w:marTop w:val="0"/>
          <w:marBottom w:val="0"/>
          <w:divBdr>
            <w:top w:val="none" w:sz="0" w:space="0" w:color="auto"/>
            <w:left w:val="none" w:sz="0" w:space="0" w:color="auto"/>
            <w:bottom w:val="none" w:sz="0" w:space="0" w:color="auto"/>
            <w:right w:val="none" w:sz="0" w:space="0" w:color="auto"/>
          </w:divBdr>
          <w:divsChild>
            <w:div w:id="2116974228">
              <w:marLeft w:val="0"/>
              <w:marRight w:val="0"/>
              <w:marTop w:val="0"/>
              <w:marBottom w:val="0"/>
              <w:divBdr>
                <w:top w:val="none" w:sz="0" w:space="0" w:color="auto"/>
                <w:left w:val="none" w:sz="0" w:space="0" w:color="auto"/>
                <w:bottom w:val="none" w:sz="0" w:space="0" w:color="auto"/>
                <w:right w:val="none" w:sz="0" w:space="0" w:color="auto"/>
              </w:divBdr>
            </w:div>
          </w:divsChild>
        </w:div>
        <w:div w:id="2042127737">
          <w:marLeft w:val="0"/>
          <w:marRight w:val="0"/>
          <w:marTop w:val="0"/>
          <w:marBottom w:val="0"/>
          <w:divBdr>
            <w:top w:val="none" w:sz="0" w:space="0" w:color="auto"/>
            <w:left w:val="none" w:sz="0" w:space="0" w:color="auto"/>
            <w:bottom w:val="none" w:sz="0" w:space="0" w:color="auto"/>
            <w:right w:val="none" w:sz="0" w:space="0" w:color="auto"/>
          </w:divBdr>
          <w:divsChild>
            <w:div w:id="1052534838">
              <w:marLeft w:val="0"/>
              <w:marRight w:val="0"/>
              <w:marTop w:val="0"/>
              <w:marBottom w:val="0"/>
              <w:divBdr>
                <w:top w:val="none" w:sz="0" w:space="0" w:color="auto"/>
                <w:left w:val="none" w:sz="0" w:space="0" w:color="auto"/>
                <w:bottom w:val="none" w:sz="0" w:space="0" w:color="auto"/>
                <w:right w:val="none" w:sz="0" w:space="0" w:color="auto"/>
              </w:divBdr>
            </w:div>
          </w:divsChild>
        </w:div>
        <w:div w:id="1124419614">
          <w:marLeft w:val="0"/>
          <w:marRight w:val="0"/>
          <w:marTop w:val="0"/>
          <w:marBottom w:val="0"/>
          <w:divBdr>
            <w:top w:val="none" w:sz="0" w:space="0" w:color="auto"/>
            <w:left w:val="none" w:sz="0" w:space="0" w:color="auto"/>
            <w:bottom w:val="none" w:sz="0" w:space="0" w:color="auto"/>
            <w:right w:val="none" w:sz="0" w:space="0" w:color="auto"/>
          </w:divBdr>
          <w:divsChild>
            <w:div w:id="2108962975">
              <w:marLeft w:val="0"/>
              <w:marRight w:val="0"/>
              <w:marTop w:val="0"/>
              <w:marBottom w:val="0"/>
              <w:divBdr>
                <w:top w:val="none" w:sz="0" w:space="0" w:color="auto"/>
                <w:left w:val="none" w:sz="0" w:space="0" w:color="auto"/>
                <w:bottom w:val="none" w:sz="0" w:space="0" w:color="auto"/>
                <w:right w:val="none" w:sz="0" w:space="0" w:color="auto"/>
              </w:divBdr>
            </w:div>
          </w:divsChild>
        </w:div>
        <w:div w:id="74866451">
          <w:marLeft w:val="0"/>
          <w:marRight w:val="0"/>
          <w:marTop w:val="0"/>
          <w:marBottom w:val="0"/>
          <w:divBdr>
            <w:top w:val="none" w:sz="0" w:space="0" w:color="auto"/>
            <w:left w:val="none" w:sz="0" w:space="0" w:color="auto"/>
            <w:bottom w:val="none" w:sz="0" w:space="0" w:color="auto"/>
            <w:right w:val="none" w:sz="0" w:space="0" w:color="auto"/>
          </w:divBdr>
          <w:divsChild>
            <w:div w:id="1140658374">
              <w:marLeft w:val="0"/>
              <w:marRight w:val="0"/>
              <w:marTop w:val="0"/>
              <w:marBottom w:val="0"/>
              <w:divBdr>
                <w:top w:val="none" w:sz="0" w:space="0" w:color="auto"/>
                <w:left w:val="none" w:sz="0" w:space="0" w:color="auto"/>
                <w:bottom w:val="none" w:sz="0" w:space="0" w:color="auto"/>
                <w:right w:val="none" w:sz="0" w:space="0" w:color="auto"/>
              </w:divBdr>
            </w:div>
          </w:divsChild>
        </w:div>
        <w:div w:id="690955657">
          <w:marLeft w:val="0"/>
          <w:marRight w:val="0"/>
          <w:marTop w:val="0"/>
          <w:marBottom w:val="0"/>
          <w:divBdr>
            <w:top w:val="none" w:sz="0" w:space="0" w:color="auto"/>
            <w:left w:val="none" w:sz="0" w:space="0" w:color="auto"/>
            <w:bottom w:val="none" w:sz="0" w:space="0" w:color="auto"/>
            <w:right w:val="none" w:sz="0" w:space="0" w:color="auto"/>
          </w:divBdr>
          <w:divsChild>
            <w:div w:id="2037391557">
              <w:marLeft w:val="0"/>
              <w:marRight w:val="0"/>
              <w:marTop w:val="0"/>
              <w:marBottom w:val="0"/>
              <w:divBdr>
                <w:top w:val="none" w:sz="0" w:space="0" w:color="auto"/>
                <w:left w:val="none" w:sz="0" w:space="0" w:color="auto"/>
                <w:bottom w:val="none" w:sz="0" w:space="0" w:color="auto"/>
                <w:right w:val="none" w:sz="0" w:space="0" w:color="auto"/>
              </w:divBdr>
            </w:div>
          </w:divsChild>
        </w:div>
        <w:div w:id="1344236533">
          <w:marLeft w:val="0"/>
          <w:marRight w:val="0"/>
          <w:marTop w:val="0"/>
          <w:marBottom w:val="0"/>
          <w:divBdr>
            <w:top w:val="none" w:sz="0" w:space="0" w:color="auto"/>
            <w:left w:val="none" w:sz="0" w:space="0" w:color="auto"/>
            <w:bottom w:val="none" w:sz="0" w:space="0" w:color="auto"/>
            <w:right w:val="none" w:sz="0" w:space="0" w:color="auto"/>
          </w:divBdr>
          <w:divsChild>
            <w:div w:id="442268779">
              <w:marLeft w:val="0"/>
              <w:marRight w:val="0"/>
              <w:marTop w:val="0"/>
              <w:marBottom w:val="0"/>
              <w:divBdr>
                <w:top w:val="none" w:sz="0" w:space="0" w:color="auto"/>
                <w:left w:val="none" w:sz="0" w:space="0" w:color="auto"/>
                <w:bottom w:val="none" w:sz="0" w:space="0" w:color="auto"/>
                <w:right w:val="none" w:sz="0" w:space="0" w:color="auto"/>
              </w:divBdr>
            </w:div>
          </w:divsChild>
        </w:div>
        <w:div w:id="39060941">
          <w:marLeft w:val="0"/>
          <w:marRight w:val="0"/>
          <w:marTop w:val="0"/>
          <w:marBottom w:val="0"/>
          <w:divBdr>
            <w:top w:val="none" w:sz="0" w:space="0" w:color="auto"/>
            <w:left w:val="none" w:sz="0" w:space="0" w:color="auto"/>
            <w:bottom w:val="none" w:sz="0" w:space="0" w:color="auto"/>
            <w:right w:val="none" w:sz="0" w:space="0" w:color="auto"/>
          </w:divBdr>
          <w:divsChild>
            <w:div w:id="816536462">
              <w:marLeft w:val="0"/>
              <w:marRight w:val="0"/>
              <w:marTop w:val="0"/>
              <w:marBottom w:val="0"/>
              <w:divBdr>
                <w:top w:val="none" w:sz="0" w:space="0" w:color="auto"/>
                <w:left w:val="none" w:sz="0" w:space="0" w:color="auto"/>
                <w:bottom w:val="none" w:sz="0" w:space="0" w:color="auto"/>
                <w:right w:val="none" w:sz="0" w:space="0" w:color="auto"/>
              </w:divBdr>
            </w:div>
          </w:divsChild>
        </w:div>
        <w:div w:id="1856654393">
          <w:marLeft w:val="0"/>
          <w:marRight w:val="0"/>
          <w:marTop w:val="0"/>
          <w:marBottom w:val="0"/>
          <w:divBdr>
            <w:top w:val="none" w:sz="0" w:space="0" w:color="auto"/>
            <w:left w:val="none" w:sz="0" w:space="0" w:color="auto"/>
            <w:bottom w:val="none" w:sz="0" w:space="0" w:color="auto"/>
            <w:right w:val="none" w:sz="0" w:space="0" w:color="auto"/>
          </w:divBdr>
          <w:divsChild>
            <w:div w:id="535239201">
              <w:marLeft w:val="0"/>
              <w:marRight w:val="0"/>
              <w:marTop w:val="0"/>
              <w:marBottom w:val="0"/>
              <w:divBdr>
                <w:top w:val="none" w:sz="0" w:space="0" w:color="auto"/>
                <w:left w:val="none" w:sz="0" w:space="0" w:color="auto"/>
                <w:bottom w:val="none" w:sz="0" w:space="0" w:color="auto"/>
                <w:right w:val="none" w:sz="0" w:space="0" w:color="auto"/>
              </w:divBdr>
            </w:div>
          </w:divsChild>
        </w:div>
        <w:div w:id="754059661">
          <w:marLeft w:val="0"/>
          <w:marRight w:val="0"/>
          <w:marTop w:val="0"/>
          <w:marBottom w:val="0"/>
          <w:divBdr>
            <w:top w:val="none" w:sz="0" w:space="0" w:color="auto"/>
            <w:left w:val="none" w:sz="0" w:space="0" w:color="auto"/>
            <w:bottom w:val="none" w:sz="0" w:space="0" w:color="auto"/>
            <w:right w:val="none" w:sz="0" w:space="0" w:color="auto"/>
          </w:divBdr>
          <w:divsChild>
            <w:div w:id="1251038452">
              <w:marLeft w:val="0"/>
              <w:marRight w:val="0"/>
              <w:marTop w:val="0"/>
              <w:marBottom w:val="0"/>
              <w:divBdr>
                <w:top w:val="none" w:sz="0" w:space="0" w:color="auto"/>
                <w:left w:val="none" w:sz="0" w:space="0" w:color="auto"/>
                <w:bottom w:val="none" w:sz="0" w:space="0" w:color="auto"/>
                <w:right w:val="none" w:sz="0" w:space="0" w:color="auto"/>
              </w:divBdr>
            </w:div>
          </w:divsChild>
        </w:div>
        <w:div w:id="106436787">
          <w:marLeft w:val="0"/>
          <w:marRight w:val="0"/>
          <w:marTop w:val="0"/>
          <w:marBottom w:val="0"/>
          <w:divBdr>
            <w:top w:val="none" w:sz="0" w:space="0" w:color="auto"/>
            <w:left w:val="none" w:sz="0" w:space="0" w:color="auto"/>
            <w:bottom w:val="none" w:sz="0" w:space="0" w:color="auto"/>
            <w:right w:val="none" w:sz="0" w:space="0" w:color="auto"/>
          </w:divBdr>
          <w:divsChild>
            <w:div w:id="1777290499">
              <w:marLeft w:val="0"/>
              <w:marRight w:val="0"/>
              <w:marTop w:val="0"/>
              <w:marBottom w:val="0"/>
              <w:divBdr>
                <w:top w:val="none" w:sz="0" w:space="0" w:color="auto"/>
                <w:left w:val="none" w:sz="0" w:space="0" w:color="auto"/>
                <w:bottom w:val="none" w:sz="0" w:space="0" w:color="auto"/>
                <w:right w:val="none" w:sz="0" w:space="0" w:color="auto"/>
              </w:divBdr>
            </w:div>
          </w:divsChild>
        </w:div>
        <w:div w:id="957568495">
          <w:marLeft w:val="0"/>
          <w:marRight w:val="0"/>
          <w:marTop w:val="0"/>
          <w:marBottom w:val="0"/>
          <w:divBdr>
            <w:top w:val="none" w:sz="0" w:space="0" w:color="auto"/>
            <w:left w:val="none" w:sz="0" w:space="0" w:color="auto"/>
            <w:bottom w:val="none" w:sz="0" w:space="0" w:color="auto"/>
            <w:right w:val="none" w:sz="0" w:space="0" w:color="auto"/>
          </w:divBdr>
          <w:divsChild>
            <w:div w:id="182327873">
              <w:marLeft w:val="0"/>
              <w:marRight w:val="0"/>
              <w:marTop w:val="0"/>
              <w:marBottom w:val="0"/>
              <w:divBdr>
                <w:top w:val="none" w:sz="0" w:space="0" w:color="auto"/>
                <w:left w:val="none" w:sz="0" w:space="0" w:color="auto"/>
                <w:bottom w:val="none" w:sz="0" w:space="0" w:color="auto"/>
                <w:right w:val="none" w:sz="0" w:space="0" w:color="auto"/>
              </w:divBdr>
            </w:div>
          </w:divsChild>
        </w:div>
        <w:div w:id="1832868655">
          <w:marLeft w:val="0"/>
          <w:marRight w:val="0"/>
          <w:marTop w:val="0"/>
          <w:marBottom w:val="0"/>
          <w:divBdr>
            <w:top w:val="none" w:sz="0" w:space="0" w:color="auto"/>
            <w:left w:val="none" w:sz="0" w:space="0" w:color="auto"/>
            <w:bottom w:val="none" w:sz="0" w:space="0" w:color="auto"/>
            <w:right w:val="none" w:sz="0" w:space="0" w:color="auto"/>
          </w:divBdr>
          <w:divsChild>
            <w:div w:id="1448044651">
              <w:marLeft w:val="0"/>
              <w:marRight w:val="0"/>
              <w:marTop w:val="0"/>
              <w:marBottom w:val="0"/>
              <w:divBdr>
                <w:top w:val="none" w:sz="0" w:space="0" w:color="auto"/>
                <w:left w:val="none" w:sz="0" w:space="0" w:color="auto"/>
                <w:bottom w:val="none" w:sz="0" w:space="0" w:color="auto"/>
                <w:right w:val="none" w:sz="0" w:space="0" w:color="auto"/>
              </w:divBdr>
            </w:div>
          </w:divsChild>
        </w:div>
        <w:div w:id="423576943">
          <w:marLeft w:val="0"/>
          <w:marRight w:val="0"/>
          <w:marTop w:val="0"/>
          <w:marBottom w:val="0"/>
          <w:divBdr>
            <w:top w:val="none" w:sz="0" w:space="0" w:color="auto"/>
            <w:left w:val="none" w:sz="0" w:space="0" w:color="auto"/>
            <w:bottom w:val="none" w:sz="0" w:space="0" w:color="auto"/>
            <w:right w:val="none" w:sz="0" w:space="0" w:color="auto"/>
          </w:divBdr>
          <w:divsChild>
            <w:div w:id="929779308">
              <w:marLeft w:val="0"/>
              <w:marRight w:val="0"/>
              <w:marTop w:val="0"/>
              <w:marBottom w:val="0"/>
              <w:divBdr>
                <w:top w:val="none" w:sz="0" w:space="0" w:color="auto"/>
                <w:left w:val="none" w:sz="0" w:space="0" w:color="auto"/>
                <w:bottom w:val="none" w:sz="0" w:space="0" w:color="auto"/>
                <w:right w:val="none" w:sz="0" w:space="0" w:color="auto"/>
              </w:divBdr>
            </w:div>
          </w:divsChild>
        </w:div>
        <w:div w:id="1699618479">
          <w:marLeft w:val="0"/>
          <w:marRight w:val="0"/>
          <w:marTop w:val="0"/>
          <w:marBottom w:val="0"/>
          <w:divBdr>
            <w:top w:val="none" w:sz="0" w:space="0" w:color="auto"/>
            <w:left w:val="none" w:sz="0" w:space="0" w:color="auto"/>
            <w:bottom w:val="none" w:sz="0" w:space="0" w:color="auto"/>
            <w:right w:val="none" w:sz="0" w:space="0" w:color="auto"/>
          </w:divBdr>
          <w:divsChild>
            <w:div w:id="1613711311">
              <w:marLeft w:val="0"/>
              <w:marRight w:val="0"/>
              <w:marTop w:val="0"/>
              <w:marBottom w:val="0"/>
              <w:divBdr>
                <w:top w:val="none" w:sz="0" w:space="0" w:color="auto"/>
                <w:left w:val="none" w:sz="0" w:space="0" w:color="auto"/>
                <w:bottom w:val="none" w:sz="0" w:space="0" w:color="auto"/>
                <w:right w:val="none" w:sz="0" w:space="0" w:color="auto"/>
              </w:divBdr>
            </w:div>
          </w:divsChild>
        </w:div>
        <w:div w:id="798914597">
          <w:marLeft w:val="0"/>
          <w:marRight w:val="0"/>
          <w:marTop w:val="0"/>
          <w:marBottom w:val="0"/>
          <w:divBdr>
            <w:top w:val="none" w:sz="0" w:space="0" w:color="auto"/>
            <w:left w:val="none" w:sz="0" w:space="0" w:color="auto"/>
            <w:bottom w:val="none" w:sz="0" w:space="0" w:color="auto"/>
            <w:right w:val="none" w:sz="0" w:space="0" w:color="auto"/>
          </w:divBdr>
          <w:divsChild>
            <w:div w:id="844980178">
              <w:marLeft w:val="0"/>
              <w:marRight w:val="0"/>
              <w:marTop w:val="0"/>
              <w:marBottom w:val="0"/>
              <w:divBdr>
                <w:top w:val="none" w:sz="0" w:space="0" w:color="auto"/>
                <w:left w:val="none" w:sz="0" w:space="0" w:color="auto"/>
                <w:bottom w:val="none" w:sz="0" w:space="0" w:color="auto"/>
                <w:right w:val="none" w:sz="0" w:space="0" w:color="auto"/>
              </w:divBdr>
            </w:div>
          </w:divsChild>
        </w:div>
        <w:div w:id="1671717888">
          <w:marLeft w:val="0"/>
          <w:marRight w:val="0"/>
          <w:marTop w:val="0"/>
          <w:marBottom w:val="0"/>
          <w:divBdr>
            <w:top w:val="none" w:sz="0" w:space="0" w:color="auto"/>
            <w:left w:val="none" w:sz="0" w:space="0" w:color="auto"/>
            <w:bottom w:val="none" w:sz="0" w:space="0" w:color="auto"/>
            <w:right w:val="none" w:sz="0" w:space="0" w:color="auto"/>
          </w:divBdr>
          <w:divsChild>
            <w:div w:id="1470632163">
              <w:marLeft w:val="0"/>
              <w:marRight w:val="0"/>
              <w:marTop w:val="0"/>
              <w:marBottom w:val="0"/>
              <w:divBdr>
                <w:top w:val="none" w:sz="0" w:space="0" w:color="auto"/>
                <w:left w:val="none" w:sz="0" w:space="0" w:color="auto"/>
                <w:bottom w:val="none" w:sz="0" w:space="0" w:color="auto"/>
                <w:right w:val="none" w:sz="0" w:space="0" w:color="auto"/>
              </w:divBdr>
            </w:div>
          </w:divsChild>
        </w:div>
        <w:div w:id="1485857549">
          <w:marLeft w:val="0"/>
          <w:marRight w:val="0"/>
          <w:marTop w:val="0"/>
          <w:marBottom w:val="0"/>
          <w:divBdr>
            <w:top w:val="none" w:sz="0" w:space="0" w:color="auto"/>
            <w:left w:val="none" w:sz="0" w:space="0" w:color="auto"/>
            <w:bottom w:val="none" w:sz="0" w:space="0" w:color="auto"/>
            <w:right w:val="none" w:sz="0" w:space="0" w:color="auto"/>
          </w:divBdr>
          <w:divsChild>
            <w:div w:id="1835754008">
              <w:marLeft w:val="0"/>
              <w:marRight w:val="0"/>
              <w:marTop w:val="0"/>
              <w:marBottom w:val="0"/>
              <w:divBdr>
                <w:top w:val="none" w:sz="0" w:space="0" w:color="auto"/>
                <w:left w:val="none" w:sz="0" w:space="0" w:color="auto"/>
                <w:bottom w:val="none" w:sz="0" w:space="0" w:color="auto"/>
                <w:right w:val="none" w:sz="0" w:space="0" w:color="auto"/>
              </w:divBdr>
            </w:div>
          </w:divsChild>
        </w:div>
        <w:div w:id="1011838136">
          <w:marLeft w:val="0"/>
          <w:marRight w:val="0"/>
          <w:marTop w:val="0"/>
          <w:marBottom w:val="0"/>
          <w:divBdr>
            <w:top w:val="none" w:sz="0" w:space="0" w:color="auto"/>
            <w:left w:val="none" w:sz="0" w:space="0" w:color="auto"/>
            <w:bottom w:val="none" w:sz="0" w:space="0" w:color="auto"/>
            <w:right w:val="none" w:sz="0" w:space="0" w:color="auto"/>
          </w:divBdr>
          <w:divsChild>
            <w:div w:id="403378806">
              <w:marLeft w:val="0"/>
              <w:marRight w:val="0"/>
              <w:marTop w:val="0"/>
              <w:marBottom w:val="0"/>
              <w:divBdr>
                <w:top w:val="none" w:sz="0" w:space="0" w:color="auto"/>
                <w:left w:val="none" w:sz="0" w:space="0" w:color="auto"/>
                <w:bottom w:val="none" w:sz="0" w:space="0" w:color="auto"/>
                <w:right w:val="none" w:sz="0" w:space="0" w:color="auto"/>
              </w:divBdr>
            </w:div>
          </w:divsChild>
        </w:div>
        <w:div w:id="776099943">
          <w:marLeft w:val="0"/>
          <w:marRight w:val="0"/>
          <w:marTop w:val="0"/>
          <w:marBottom w:val="0"/>
          <w:divBdr>
            <w:top w:val="none" w:sz="0" w:space="0" w:color="auto"/>
            <w:left w:val="none" w:sz="0" w:space="0" w:color="auto"/>
            <w:bottom w:val="none" w:sz="0" w:space="0" w:color="auto"/>
            <w:right w:val="none" w:sz="0" w:space="0" w:color="auto"/>
          </w:divBdr>
          <w:divsChild>
            <w:div w:id="2043894515">
              <w:marLeft w:val="0"/>
              <w:marRight w:val="0"/>
              <w:marTop w:val="0"/>
              <w:marBottom w:val="0"/>
              <w:divBdr>
                <w:top w:val="none" w:sz="0" w:space="0" w:color="auto"/>
                <w:left w:val="none" w:sz="0" w:space="0" w:color="auto"/>
                <w:bottom w:val="none" w:sz="0" w:space="0" w:color="auto"/>
                <w:right w:val="none" w:sz="0" w:space="0" w:color="auto"/>
              </w:divBdr>
            </w:div>
          </w:divsChild>
        </w:div>
        <w:div w:id="1911965011">
          <w:marLeft w:val="0"/>
          <w:marRight w:val="0"/>
          <w:marTop w:val="0"/>
          <w:marBottom w:val="0"/>
          <w:divBdr>
            <w:top w:val="none" w:sz="0" w:space="0" w:color="auto"/>
            <w:left w:val="none" w:sz="0" w:space="0" w:color="auto"/>
            <w:bottom w:val="none" w:sz="0" w:space="0" w:color="auto"/>
            <w:right w:val="none" w:sz="0" w:space="0" w:color="auto"/>
          </w:divBdr>
          <w:divsChild>
            <w:div w:id="384062810">
              <w:marLeft w:val="0"/>
              <w:marRight w:val="0"/>
              <w:marTop w:val="0"/>
              <w:marBottom w:val="0"/>
              <w:divBdr>
                <w:top w:val="none" w:sz="0" w:space="0" w:color="auto"/>
                <w:left w:val="none" w:sz="0" w:space="0" w:color="auto"/>
                <w:bottom w:val="none" w:sz="0" w:space="0" w:color="auto"/>
                <w:right w:val="none" w:sz="0" w:space="0" w:color="auto"/>
              </w:divBdr>
            </w:div>
          </w:divsChild>
        </w:div>
        <w:div w:id="1316569684">
          <w:marLeft w:val="0"/>
          <w:marRight w:val="0"/>
          <w:marTop w:val="0"/>
          <w:marBottom w:val="0"/>
          <w:divBdr>
            <w:top w:val="none" w:sz="0" w:space="0" w:color="auto"/>
            <w:left w:val="none" w:sz="0" w:space="0" w:color="auto"/>
            <w:bottom w:val="none" w:sz="0" w:space="0" w:color="auto"/>
            <w:right w:val="none" w:sz="0" w:space="0" w:color="auto"/>
          </w:divBdr>
          <w:divsChild>
            <w:div w:id="499858241">
              <w:marLeft w:val="0"/>
              <w:marRight w:val="0"/>
              <w:marTop w:val="0"/>
              <w:marBottom w:val="0"/>
              <w:divBdr>
                <w:top w:val="none" w:sz="0" w:space="0" w:color="auto"/>
                <w:left w:val="none" w:sz="0" w:space="0" w:color="auto"/>
                <w:bottom w:val="none" w:sz="0" w:space="0" w:color="auto"/>
                <w:right w:val="none" w:sz="0" w:space="0" w:color="auto"/>
              </w:divBdr>
            </w:div>
          </w:divsChild>
        </w:div>
        <w:div w:id="1677153311">
          <w:marLeft w:val="0"/>
          <w:marRight w:val="0"/>
          <w:marTop w:val="0"/>
          <w:marBottom w:val="0"/>
          <w:divBdr>
            <w:top w:val="none" w:sz="0" w:space="0" w:color="auto"/>
            <w:left w:val="none" w:sz="0" w:space="0" w:color="auto"/>
            <w:bottom w:val="none" w:sz="0" w:space="0" w:color="auto"/>
            <w:right w:val="none" w:sz="0" w:space="0" w:color="auto"/>
          </w:divBdr>
          <w:divsChild>
            <w:div w:id="617682788">
              <w:marLeft w:val="0"/>
              <w:marRight w:val="0"/>
              <w:marTop w:val="0"/>
              <w:marBottom w:val="0"/>
              <w:divBdr>
                <w:top w:val="none" w:sz="0" w:space="0" w:color="auto"/>
                <w:left w:val="none" w:sz="0" w:space="0" w:color="auto"/>
                <w:bottom w:val="none" w:sz="0" w:space="0" w:color="auto"/>
                <w:right w:val="none" w:sz="0" w:space="0" w:color="auto"/>
              </w:divBdr>
            </w:div>
          </w:divsChild>
        </w:div>
        <w:div w:id="1715274547">
          <w:marLeft w:val="0"/>
          <w:marRight w:val="0"/>
          <w:marTop w:val="0"/>
          <w:marBottom w:val="0"/>
          <w:divBdr>
            <w:top w:val="none" w:sz="0" w:space="0" w:color="auto"/>
            <w:left w:val="none" w:sz="0" w:space="0" w:color="auto"/>
            <w:bottom w:val="none" w:sz="0" w:space="0" w:color="auto"/>
            <w:right w:val="none" w:sz="0" w:space="0" w:color="auto"/>
          </w:divBdr>
          <w:divsChild>
            <w:div w:id="1133718961">
              <w:marLeft w:val="0"/>
              <w:marRight w:val="0"/>
              <w:marTop w:val="0"/>
              <w:marBottom w:val="0"/>
              <w:divBdr>
                <w:top w:val="none" w:sz="0" w:space="0" w:color="auto"/>
                <w:left w:val="none" w:sz="0" w:space="0" w:color="auto"/>
                <w:bottom w:val="none" w:sz="0" w:space="0" w:color="auto"/>
                <w:right w:val="none" w:sz="0" w:space="0" w:color="auto"/>
              </w:divBdr>
            </w:div>
          </w:divsChild>
        </w:div>
        <w:div w:id="639532720">
          <w:marLeft w:val="0"/>
          <w:marRight w:val="0"/>
          <w:marTop w:val="0"/>
          <w:marBottom w:val="0"/>
          <w:divBdr>
            <w:top w:val="none" w:sz="0" w:space="0" w:color="auto"/>
            <w:left w:val="none" w:sz="0" w:space="0" w:color="auto"/>
            <w:bottom w:val="none" w:sz="0" w:space="0" w:color="auto"/>
            <w:right w:val="none" w:sz="0" w:space="0" w:color="auto"/>
          </w:divBdr>
          <w:divsChild>
            <w:div w:id="862935788">
              <w:marLeft w:val="0"/>
              <w:marRight w:val="0"/>
              <w:marTop w:val="0"/>
              <w:marBottom w:val="0"/>
              <w:divBdr>
                <w:top w:val="none" w:sz="0" w:space="0" w:color="auto"/>
                <w:left w:val="none" w:sz="0" w:space="0" w:color="auto"/>
                <w:bottom w:val="none" w:sz="0" w:space="0" w:color="auto"/>
                <w:right w:val="none" w:sz="0" w:space="0" w:color="auto"/>
              </w:divBdr>
            </w:div>
          </w:divsChild>
        </w:div>
        <w:div w:id="67071387">
          <w:marLeft w:val="0"/>
          <w:marRight w:val="0"/>
          <w:marTop w:val="0"/>
          <w:marBottom w:val="0"/>
          <w:divBdr>
            <w:top w:val="none" w:sz="0" w:space="0" w:color="auto"/>
            <w:left w:val="none" w:sz="0" w:space="0" w:color="auto"/>
            <w:bottom w:val="none" w:sz="0" w:space="0" w:color="auto"/>
            <w:right w:val="none" w:sz="0" w:space="0" w:color="auto"/>
          </w:divBdr>
          <w:divsChild>
            <w:div w:id="1109154836">
              <w:marLeft w:val="0"/>
              <w:marRight w:val="0"/>
              <w:marTop w:val="0"/>
              <w:marBottom w:val="0"/>
              <w:divBdr>
                <w:top w:val="none" w:sz="0" w:space="0" w:color="auto"/>
                <w:left w:val="none" w:sz="0" w:space="0" w:color="auto"/>
                <w:bottom w:val="none" w:sz="0" w:space="0" w:color="auto"/>
                <w:right w:val="none" w:sz="0" w:space="0" w:color="auto"/>
              </w:divBdr>
            </w:div>
          </w:divsChild>
        </w:div>
        <w:div w:id="1635594941">
          <w:marLeft w:val="0"/>
          <w:marRight w:val="0"/>
          <w:marTop w:val="0"/>
          <w:marBottom w:val="0"/>
          <w:divBdr>
            <w:top w:val="none" w:sz="0" w:space="0" w:color="auto"/>
            <w:left w:val="none" w:sz="0" w:space="0" w:color="auto"/>
            <w:bottom w:val="none" w:sz="0" w:space="0" w:color="auto"/>
            <w:right w:val="none" w:sz="0" w:space="0" w:color="auto"/>
          </w:divBdr>
          <w:divsChild>
            <w:div w:id="191693790">
              <w:marLeft w:val="0"/>
              <w:marRight w:val="0"/>
              <w:marTop w:val="0"/>
              <w:marBottom w:val="0"/>
              <w:divBdr>
                <w:top w:val="none" w:sz="0" w:space="0" w:color="auto"/>
                <w:left w:val="none" w:sz="0" w:space="0" w:color="auto"/>
                <w:bottom w:val="none" w:sz="0" w:space="0" w:color="auto"/>
                <w:right w:val="none" w:sz="0" w:space="0" w:color="auto"/>
              </w:divBdr>
            </w:div>
          </w:divsChild>
        </w:div>
        <w:div w:id="1572422628">
          <w:marLeft w:val="0"/>
          <w:marRight w:val="0"/>
          <w:marTop w:val="0"/>
          <w:marBottom w:val="0"/>
          <w:divBdr>
            <w:top w:val="none" w:sz="0" w:space="0" w:color="auto"/>
            <w:left w:val="none" w:sz="0" w:space="0" w:color="auto"/>
            <w:bottom w:val="none" w:sz="0" w:space="0" w:color="auto"/>
            <w:right w:val="none" w:sz="0" w:space="0" w:color="auto"/>
          </w:divBdr>
          <w:divsChild>
            <w:div w:id="388304559">
              <w:marLeft w:val="0"/>
              <w:marRight w:val="0"/>
              <w:marTop w:val="0"/>
              <w:marBottom w:val="0"/>
              <w:divBdr>
                <w:top w:val="none" w:sz="0" w:space="0" w:color="auto"/>
                <w:left w:val="none" w:sz="0" w:space="0" w:color="auto"/>
                <w:bottom w:val="none" w:sz="0" w:space="0" w:color="auto"/>
                <w:right w:val="none" w:sz="0" w:space="0" w:color="auto"/>
              </w:divBdr>
            </w:div>
          </w:divsChild>
        </w:div>
        <w:div w:id="1904952259">
          <w:marLeft w:val="0"/>
          <w:marRight w:val="0"/>
          <w:marTop w:val="0"/>
          <w:marBottom w:val="0"/>
          <w:divBdr>
            <w:top w:val="none" w:sz="0" w:space="0" w:color="auto"/>
            <w:left w:val="none" w:sz="0" w:space="0" w:color="auto"/>
            <w:bottom w:val="none" w:sz="0" w:space="0" w:color="auto"/>
            <w:right w:val="none" w:sz="0" w:space="0" w:color="auto"/>
          </w:divBdr>
          <w:divsChild>
            <w:div w:id="460195333">
              <w:marLeft w:val="0"/>
              <w:marRight w:val="0"/>
              <w:marTop w:val="0"/>
              <w:marBottom w:val="0"/>
              <w:divBdr>
                <w:top w:val="none" w:sz="0" w:space="0" w:color="auto"/>
                <w:left w:val="none" w:sz="0" w:space="0" w:color="auto"/>
                <w:bottom w:val="none" w:sz="0" w:space="0" w:color="auto"/>
                <w:right w:val="none" w:sz="0" w:space="0" w:color="auto"/>
              </w:divBdr>
            </w:div>
          </w:divsChild>
        </w:div>
        <w:div w:id="948128392">
          <w:marLeft w:val="0"/>
          <w:marRight w:val="0"/>
          <w:marTop w:val="0"/>
          <w:marBottom w:val="0"/>
          <w:divBdr>
            <w:top w:val="none" w:sz="0" w:space="0" w:color="auto"/>
            <w:left w:val="none" w:sz="0" w:space="0" w:color="auto"/>
            <w:bottom w:val="none" w:sz="0" w:space="0" w:color="auto"/>
            <w:right w:val="none" w:sz="0" w:space="0" w:color="auto"/>
          </w:divBdr>
          <w:divsChild>
            <w:div w:id="688604600">
              <w:marLeft w:val="0"/>
              <w:marRight w:val="0"/>
              <w:marTop w:val="0"/>
              <w:marBottom w:val="0"/>
              <w:divBdr>
                <w:top w:val="none" w:sz="0" w:space="0" w:color="auto"/>
                <w:left w:val="none" w:sz="0" w:space="0" w:color="auto"/>
                <w:bottom w:val="none" w:sz="0" w:space="0" w:color="auto"/>
                <w:right w:val="none" w:sz="0" w:space="0" w:color="auto"/>
              </w:divBdr>
            </w:div>
          </w:divsChild>
        </w:div>
        <w:div w:id="1430856858">
          <w:marLeft w:val="0"/>
          <w:marRight w:val="0"/>
          <w:marTop w:val="0"/>
          <w:marBottom w:val="0"/>
          <w:divBdr>
            <w:top w:val="none" w:sz="0" w:space="0" w:color="auto"/>
            <w:left w:val="none" w:sz="0" w:space="0" w:color="auto"/>
            <w:bottom w:val="none" w:sz="0" w:space="0" w:color="auto"/>
            <w:right w:val="none" w:sz="0" w:space="0" w:color="auto"/>
          </w:divBdr>
          <w:divsChild>
            <w:div w:id="1883637259">
              <w:marLeft w:val="0"/>
              <w:marRight w:val="0"/>
              <w:marTop w:val="0"/>
              <w:marBottom w:val="0"/>
              <w:divBdr>
                <w:top w:val="none" w:sz="0" w:space="0" w:color="auto"/>
                <w:left w:val="none" w:sz="0" w:space="0" w:color="auto"/>
                <w:bottom w:val="none" w:sz="0" w:space="0" w:color="auto"/>
                <w:right w:val="none" w:sz="0" w:space="0" w:color="auto"/>
              </w:divBdr>
            </w:div>
          </w:divsChild>
        </w:div>
        <w:div w:id="331884237">
          <w:marLeft w:val="0"/>
          <w:marRight w:val="0"/>
          <w:marTop w:val="0"/>
          <w:marBottom w:val="0"/>
          <w:divBdr>
            <w:top w:val="none" w:sz="0" w:space="0" w:color="auto"/>
            <w:left w:val="none" w:sz="0" w:space="0" w:color="auto"/>
            <w:bottom w:val="none" w:sz="0" w:space="0" w:color="auto"/>
            <w:right w:val="none" w:sz="0" w:space="0" w:color="auto"/>
          </w:divBdr>
          <w:divsChild>
            <w:div w:id="822236713">
              <w:marLeft w:val="0"/>
              <w:marRight w:val="0"/>
              <w:marTop w:val="0"/>
              <w:marBottom w:val="0"/>
              <w:divBdr>
                <w:top w:val="none" w:sz="0" w:space="0" w:color="auto"/>
                <w:left w:val="none" w:sz="0" w:space="0" w:color="auto"/>
                <w:bottom w:val="none" w:sz="0" w:space="0" w:color="auto"/>
                <w:right w:val="none" w:sz="0" w:space="0" w:color="auto"/>
              </w:divBdr>
            </w:div>
          </w:divsChild>
        </w:div>
        <w:div w:id="170728467">
          <w:marLeft w:val="0"/>
          <w:marRight w:val="0"/>
          <w:marTop w:val="0"/>
          <w:marBottom w:val="0"/>
          <w:divBdr>
            <w:top w:val="none" w:sz="0" w:space="0" w:color="auto"/>
            <w:left w:val="none" w:sz="0" w:space="0" w:color="auto"/>
            <w:bottom w:val="none" w:sz="0" w:space="0" w:color="auto"/>
            <w:right w:val="none" w:sz="0" w:space="0" w:color="auto"/>
          </w:divBdr>
          <w:divsChild>
            <w:div w:id="121772231">
              <w:marLeft w:val="0"/>
              <w:marRight w:val="0"/>
              <w:marTop w:val="0"/>
              <w:marBottom w:val="0"/>
              <w:divBdr>
                <w:top w:val="none" w:sz="0" w:space="0" w:color="auto"/>
                <w:left w:val="none" w:sz="0" w:space="0" w:color="auto"/>
                <w:bottom w:val="none" w:sz="0" w:space="0" w:color="auto"/>
                <w:right w:val="none" w:sz="0" w:space="0" w:color="auto"/>
              </w:divBdr>
            </w:div>
          </w:divsChild>
        </w:div>
        <w:div w:id="1744109575">
          <w:marLeft w:val="0"/>
          <w:marRight w:val="0"/>
          <w:marTop w:val="0"/>
          <w:marBottom w:val="0"/>
          <w:divBdr>
            <w:top w:val="none" w:sz="0" w:space="0" w:color="auto"/>
            <w:left w:val="none" w:sz="0" w:space="0" w:color="auto"/>
            <w:bottom w:val="none" w:sz="0" w:space="0" w:color="auto"/>
            <w:right w:val="none" w:sz="0" w:space="0" w:color="auto"/>
          </w:divBdr>
          <w:divsChild>
            <w:div w:id="497578812">
              <w:marLeft w:val="0"/>
              <w:marRight w:val="0"/>
              <w:marTop w:val="0"/>
              <w:marBottom w:val="0"/>
              <w:divBdr>
                <w:top w:val="none" w:sz="0" w:space="0" w:color="auto"/>
                <w:left w:val="none" w:sz="0" w:space="0" w:color="auto"/>
                <w:bottom w:val="none" w:sz="0" w:space="0" w:color="auto"/>
                <w:right w:val="none" w:sz="0" w:space="0" w:color="auto"/>
              </w:divBdr>
            </w:div>
          </w:divsChild>
        </w:div>
        <w:div w:id="554007137">
          <w:marLeft w:val="0"/>
          <w:marRight w:val="0"/>
          <w:marTop w:val="0"/>
          <w:marBottom w:val="0"/>
          <w:divBdr>
            <w:top w:val="none" w:sz="0" w:space="0" w:color="auto"/>
            <w:left w:val="none" w:sz="0" w:space="0" w:color="auto"/>
            <w:bottom w:val="none" w:sz="0" w:space="0" w:color="auto"/>
            <w:right w:val="none" w:sz="0" w:space="0" w:color="auto"/>
          </w:divBdr>
          <w:divsChild>
            <w:div w:id="299849114">
              <w:marLeft w:val="0"/>
              <w:marRight w:val="0"/>
              <w:marTop w:val="0"/>
              <w:marBottom w:val="0"/>
              <w:divBdr>
                <w:top w:val="none" w:sz="0" w:space="0" w:color="auto"/>
                <w:left w:val="none" w:sz="0" w:space="0" w:color="auto"/>
                <w:bottom w:val="none" w:sz="0" w:space="0" w:color="auto"/>
                <w:right w:val="none" w:sz="0" w:space="0" w:color="auto"/>
              </w:divBdr>
            </w:div>
          </w:divsChild>
        </w:div>
        <w:div w:id="762802939">
          <w:marLeft w:val="0"/>
          <w:marRight w:val="0"/>
          <w:marTop w:val="0"/>
          <w:marBottom w:val="0"/>
          <w:divBdr>
            <w:top w:val="none" w:sz="0" w:space="0" w:color="auto"/>
            <w:left w:val="none" w:sz="0" w:space="0" w:color="auto"/>
            <w:bottom w:val="none" w:sz="0" w:space="0" w:color="auto"/>
            <w:right w:val="none" w:sz="0" w:space="0" w:color="auto"/>
          </w:divBdr>
          <w:divsChild>
            <w:div w:id="1994916365">
              <w:marLeft w:val="0"/>
              <w:marRight w:val="0"/>
              <w:marTop w:val="0"/>
              <w:marBottom w:val="0"/>
              <w:divBdr>
                <w:top w:val="none" w:sz="0" w:space="0" w:color="auto"/>
                <w:left w:val="none" w:sz="0" w:space="0" w:color="auto"/>
                <w:bottom w:val="none" w:sz="0" w:space="0" w:color="auto"/>
                <w:right w:val="none" w:sz="0" w:space="0" w:color="auto"/>
              </w:divBdr>
            </w:div>
          </w:divsChild>
        </w:div>
        <w:div w:id="1778023233">
          <w:marLeft w:val="0"/>
          <w:marRight w:val="0"/>
          <w:marTop w:val="0"/>
          <w:marBottom w:val="0"/>
          <w:divBdr>
            <w:top w:val="none" w:sz="0" w:space="0" w:color="auto"/>
            <w:left w:val="none" w:sz="0" w:space="0" w:color="auto"/>
            <w:bottom w:val="none" w:sz="0" w:space="0" w:color="auto"/>
            <w:right w:val="none" w:sz="0" w:space="0" w:color="auto"/>
          </w:divBdr>
          <w:divsChild>
            <w:div w:id="1098915087">
              <w:marLeft w:val="0"/>
              <w:marRight w:val="0"/>
              <w:marTop w:val="0"/>
              <w:marBottom w:val="0"/>
              <w:divBdr>
                <w:top w:val="none" w:sz="0" w:space="0" w:color="auto"/>
                <w:left w:val="none" w:sz="0" w:space="0" w:color="auto"/>
                <w:bottom w:val="none" w:sz="0" w:space="0" w:color="auto"/>
                <w:right w:val="none" w:sz="0" w:space="0" w:color="auto"/>
              </w:divBdr>
            </w:div>
          </w:divsChild>
        </w:div>
        <w:div w:id="186257282">
          <w:marLeft w:val="0"/>
          <w:marRight w:val="0"/>
          <w:marTop w:val="0"/>
          <w:marBottom w:val="0"/>
          <w:divBdr>
            <w:top w:val="none" w:sz="0" w:space="0" w:color="auto"/>
            <w:left w:val="none" w:sz="0" w:space="0" w:color="auto"/>
            <w:bottom w:val="none" w:sz="0" w:space="0" w:color="auto"/>
            <w:right w:val="none" w:sz="0" w:space="0" w:color="auto"/>
          </w:divBdr>
          <w:divsChild>
            <w:div w:id="425267618">
              <w:marLeft w:val="0"/>
              <w:marRight w:val="0"/>
              <w:marTop w:val="0"/>
              <w:marBottom w:val="0"/>
              <w:divBdr>
                <w:top w:val="none" w:sz="0" w:space="0" w:color="auto"/>
                <w:left w:val="none" w:sz="0" w:space="0" w:color="auto"/>
                <w:bottom w:val="none" w:sz="0" w:space="0" w:color="auto"/>
                <w:right w:val="none" w:sz="0" w:space="0" w:color="auto"/>
              </w:divBdr>
            </w:div>
          </w:divsChild>
        </w:div>
        <w:div w:id="1339314376">
          <w:marLeft w:val="0"/>
          <w:marRight w:val="0"/>
          <w:marTop w:val="0"/>
          <w:marBottom w:val="0"/>
          <w:divBdr>
            <w:top w:val="none" w:sz="0" w:space="0" w:color="auto"/>
            <w:left w:val="none" w:sz="0" w:space="0" w:color="auto"/>
            <w:bottom w:val="none" w:sz="0" w:space="0" w:color="auto"/>
            <w:right w:val="none" w:sz="0" w:space="0" w:color="auto"/>
          </w:divBdr>
          <w:divsChild>
            <w:div w:id="1924022162">
              <w:marLeft w:val="0"/>
              <w:marRight w:val="0"/>
              <w:marTop w:val="0"/>
              <w:marBottom w:val="0"/>
              <w:divBdr>
                <w:top w:val="none" w:sz="0" w:space="0" w:color="auto"/>
                <w:left w:val="none" w:sz="0" w:space="0" w:color="auto"/>
                <w:bottom w:val="none" w:sz="0" w:space="0" w:color="auto"/>
                <w:right w:val="none" w:sz="0" w:space="0" w:color="auto"/>
              </w:divBdr>
            </w:div>
          </w:divsChild>
        </w:div>
        <w:div w:id="1022511630">
          <w:marLeft w:val="0"/>
          <w:marRight w:val="0"/>
          <w:marTop w:val="0"/>
          <w:marBottom w:val="0"/>
          <w:divBdr>
            <w:top w:val="none" w:sz="0" w:space="0" w:color="auto"/>
            <w:left w:val="none" w:sz="0" w:space="0" w:color="auto"/>
            <w:bottom w:val="none" w:sz="0" w:space="0" w:color="auto"/>
            <w:right w:val="none" w:sz="0" w:space="0" w:color="auto"/>
          </w:divBdr>
          <w:divsChild>
            <w:div w:id="470295426">
              <w:marLeft w:val="0"/>
              <w:marRight w:val="0"/>
              <w:marTop w:val="0"/>
              <w:marBottom w:val="0"/>
              <w:divBdr>
                <w:top w:val="none" w:sz="0" w:space="0" w:color="auto"/>
                <w:left w:val="none" w:sz="0" w:space="0" w:color="auto"/>
                <w:bottom w:val="none" w:sz="0" w:space="0" w:color="auto"/>
                <w:right w:val="none" w:sz="0" w:space="0" w:color="auto"/>
              </w:divBdr>
            </w:div>
          </w:divsChild>
        </w:div>
        <w:div w:id="1597713043">
          <w:marLeft w:val="0"/>
          <w:marRight w:val="0"/>
          <w:marTop w:val="0"/>
          <w:marBottom w:val="0"/>
          <w:divBdr>
            <w:top w:val="none" w:sz="0" w:space="0" w:color="auto"/>
            <w:left w:val="none" w:sz="0" w:space="0" w:color="auto"/>
            <w:bottom w:val="none" w:sz="0" w:space="0" w:color="auto"/>
            <w:right w:val="none" w:sz="0" w:space="0" w:color="auto"/>
          </w:divBdr>
          <w:divsChild>
            <w:div w:id="114299044">
              <w:marLeft w:val="0"/>
              <w:marRight w:val="0"/>
              <w:marTop w:val="0"/>
              <w:marBottom w:val="0"/>
              <w:divBdr>
                <w:top w:val="none" w:sz="0" w:space="0" w:color="auto"/>
                <w:left w:val="none" w:sz="0" w:space="0" w:color="auto"/>
                <w:bottom w:val="none" w:sz="0" w:space="0" w:color="auto"/>
                <w:right w:val="none" w:sz="0" w:space="0" w:color="auto"/>
              </w:divBdr>
            </w:div>
          </w:divsChild>
        </w:div>
        <w:div w:id="784344985">
          <w:marLeft w:val="0"/>
          <w:marRight w:val="0"/>
          <w:marTop w:val="0"/>
          <w:marBottom w:val="0"/>
          <w:divBdr>
            <w:top w:val="none" w:sz="0" w:space="0" w:color="auto"/>
            <w:left w:val="none" w:sz="0" w:space="0" w:color="auto"/>
            <w:bottom w:val="none" w:sz="0" w:space="0" w:color="auto"/>
            <w:right w:val="none" w:sz="0" w:space="0" w:color="auto"/>
          </w:divBdr>
          <w:divsChild>
            <w:div w:id="1862010111">
              <w:marLeft w:val="0"/>
              <w:marRight w:val="0"/>
              <w:marTop w:val="0"/>
              <w:marBottom w:val="0"/>
              <w:divBdr>
                <w:top w:val="none" w:sz="0" w:space="0" w:color="auto"/>
                <w:left w:val="none" w:sz="0" w:space="0" w:color="auto"/>
                <w:bottom w:val="none" w:sz="0" w:space="0" w:color="auto"/>
                <w:right w:val="none" w:sz="0" w:space="0" w:color="auto"/>
              </w:divBdr>
            </w:div>
          </w:divsChild>
        </w:div>
        <w:div w:id="712077282">
          <w:marLeft w:val="0"/>
          <w:marRight w:val="0"/>
          <w:marTop w:val="0"/>
          <w:marBottom w:val="0"/>
          <w:divBdr>
            <w:top w:val="none" w:sz="0" w:space="0" w:color="auto"/>
            <w:left w:val="none" w:sz="0" w:space="0" w:color="auto"/>
            <w:bottom w:val="none" w:sz="0" w:space="0" w:color="auto"/>
            <w:right w:val="none" w:sz="0" w:space="0" w:color="auto"/>
          </w:divBdr>
          <w:divsChild>
            <w:div w:id="802962958">
              <w:marLeft w:val="0"/>
              <w:marRight w:val="0"/>
              <w:marTop w:val="0"/>
              <w:marBottom w:val="0"/>
              <w:divBdr>
                <w:top w:val="none" w:sz="0" w:space="0" w:color="auto"/>
                <w:left w:val="none" w:sz="0" w:space="0" w:color="auto"/>
                <w:bottom w:val="none" w:sz="0" w:space="0" w:color="auto"/>
                <w:right w:val="none" w:sz="0" w:space="0" w:color="auto"/>
              </w:divBdr>
            </w:div>
          </w:divsChild>
        </w:div>
        <w:div w:id="1507750984">
          <w:marLeft w:val="0"/>
          <w:marRight w:val="0"/>
          <w:marTop w:val="0"/>
          <w:marBottom w:val="0"/>
          <w:divBdr>
            <w:top w:val="none" w:sz="0" w:space="0" w:color="auto"/>
            <w:left w:val="none" w:sz="0" w:space="0" w:color="auto"/>
            <w:bottom w:val="none" w:sz="0" w:space="0" w:color="auto"/>
            <w:right w:val="none" w:sz="0" w:space="0" w:color="auto"/>
          </w:divBdr>
          <w:divsChild>
            <w:div w:id="1632906893">
              <w:marLeft w:val="0"/>
              <w:marRight w:val="0"/>
              <w:marTop w:val="0"/>
              <w:marBottom w:val="0"/>
              <w:divBdr>
                <w:top w:val="none" w:sz="0" w:space="0" w:color="auto"/>
                <w:left w:val="none" w:sz="0" w:space="0" w:color="auto"/>
                <w:bottom w:val="none" w:sz="0" w:space="0" w:color="auto"/>
                <w:right w:val="none" w:sz="0" w:space="0" w:color="auto"/>
              </w:divBdr>
            </w:div>
          </w:divsChild>
        </w:div>
        <w:div w:id="806361803">
          <w:marLeft w:val="0"/>
          <w:marRight w:val="0"/>
          <w:marTop w:val="0"/>
          <w:marBottom w:val="0"/>
          <w:divBdr>
            <w:top w:val="none" w:sz="0" w:space="0" w:color="auto"/>
            <w:left w:val="none" w:sz="0" w:space="0" w:color="auto"/>
            <w:bottom w:val="none" w:sz="0" w:space="0" w:color="auto"/>
            <w:right w:val="none" w:sz="0" w:space="0" w:color="auto"/>
          </w:divBdr>
          <w:divsChild>
            <w:div w:id="248393709">
              <w:marLeft w:val="0"/>
              <w:marRight w:val="0"/>
              <w:marTop w:val="0"/>
              <w:marBottom w:val="0"/>
              <w:divBdr>
                <w:top w:val="none" w:sz="0" w:space="0" w:color="auto"/>
                <w:left w:val="none" w:sz="0" w:space="0" w:color="auto"/>
                <w:bottom w:val="none" w:sz="0" w:space="0" w:color="auto"/>
                <w:right w:val="none" w:sz="0" w:space="0" w:color="auto"/>
              </w:divBdr>
            </w:div>
          </w:divsChild>
        </w:div>
        <w:div w:id="1751275246">
          <w:marLeft w:val="0"/>
          <w:marRight w:val="0"/>
          <w:marTop w:val="0"/>
          <w:marBottom w:val="0"/>
          <w:divBdr>
            <w:top w:val="none" w:sz="0" w:space="0" w:color="auto"/>
            <w:left w:val="none" w:sz="0" w:space="0" w:color="auto"/>
            <w:bottom w:val="none" w:sz="0" w:space="0" w:color="auto"/>
            <w:right w:val="none" w:sz="0" w:space="0" w:color="auto"/>
          </w:divBdr>
          <w:divsChild>
            <w:div w:id="2047753887">
              <w:marLeft w:val="0"/>
              <w:marRight w:val="0"/>
              <w:marTop w:val="0"/>
              <w:marBottom w:val="0"/>
              <w:divBdr>
                <w:top w:val="none" w:sz="0" w:space="0" w:color="auto"/>
                <w:left w:val="none" w:sz="0" w:space="0" w:color="auto"/>
                <w:bottom w:val="none" w:sz="0" w:space="0" w:color="auto"/>
                <w:right w:val="none" w:sz="0" w:space="0" w:color="auto"/>
              </w:divBdr>
            </w:div>
          </w:divsChild>
        </w:div>
        <w:div w:id="1318874232">
          <w:marLeft w:val="0"/>
          <w:marRight w:val="0"/>
          <w:marTop w:val="0"/>
          <w:marBottom w:val="0"/>
          <w:divBdr>
            <w:top w:val="none" w:sz="0" w:space="0" w:color="auto"/>
            <w:left w:val="none" w:sz="0" w:space="0" w:color="auto"/>
            <w:bottom w:val="none" w:sz="0" w:space="0" w:color="auto"/>
            <w:right w:val="none" w:sz="0" w:space="0" w:color="auto"/>
          </w:divBdr>
          <w:divsChild>
            <w:div w:id="482427817">
              <w:marLeft w:val="0"/>
              <w:marRight w:val="0"/>
              <w:marTop w:val="0"/>
              <w:marBottom w:val="0"/>
              <w:divBdr>
                <w:top w:val="none" w:sz="0" w:space="0" w:color="auto"/>
                <w:left w:val="none" w:sz="0" w:space="0" w:color="auto"/>
                <w:bottom w:val="none" w:sz="0" w:space="0" w:color="auto"/>
                <w:right w:val="none" w:sz="0" w:space="0" w:color="auto"/>
              </w:divBdr>
            </w:div>
          </w:divsChild>
        </w:div>
        <w:div w:id="182862072">
          <w:marLeft w:val="0"/>
          <w:marRight w:val="0"/>
          <w:marTop w:val="0"/>
          <w:marBottom w:val="0"/>
          <w:divBdr>
            <w:top w:val="none" w:sz="0" w:space="0" w:color="auto"/>
            <w:left w:val="none" w:sz="0" w:space="0" w:color="auto"/>
            <w:bottom w:val="none" w:sz="0" w:space="0" w:color="auto"/>
            <w:right w:val="none" w:sz="0" w:space="0" w:color="auto"/>
          </w:divBdr>
          <w:divsChild>
            <w:div w:id="1852721741">
              <w:marLeft w:val="0"/>
              <w:marRight w:val="0"/>
              <w:marTop w:val="0"/>
              <w:marBottom w:val="0"/>
              <w:divBdr>
                <w:top w:val="none" w:sz="0" w:space="0" w:color="auto"/>
                <w:left w:val="none" w:sz="0" w:space="0" w:color="auto"/>
                <w:bottom w:val="none" w:sz="0" w:space="0" w:color="auto"/>
                <w:right w:val="none" w:sz="0" w:space="0" w:color="auto"/>
              </w:divBdr>
            </w:div>
          </w:divsChild>
        </w:div>
        <w:div w:id="1127699359">
          <w:marLeft w:val="0"/>
          <w:marRight w:val="0"/>
          <w:marTop w:val="0"/>
          <w:marBottom w:val="0"/>
          <w:divBdr>
            <w:top w:val="none" w:sz="0" w:space="0" w:color="auto"/>
            <w:left w:val="none" w:sz="0" w:space="0" w:color="auto"/>
            <w:bottom w:val="none" w:sz="0" w:space="0" w:color="auto"/>
            <w:right w:val="none" w:sz="0" w:space="0" w:color="auto"/>
          </w:divBdr>
          <w:divsChild>
            <w:div w:id="16305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549214">
      <w:bodyDiv w:val="1"/>
      <w:marLeft w:val="0"/>
      <w:marRight w:val="0"/>
      <w:marTop w:val="0"/>
      <w:marBottom w:val="0"/>
      <w:divBdr>
        <w:top w:val="none" w:sz="0" w:space="0" w:color="auto"/>
        <w:left w:val="none" w:sz="0" w:space="0" w:color="auto"/>
        <w:bottom w:val="none" w:sz="0" w:space="0" w:color="auto"/>
        <w:right w:val="none" w:sz="0" w:space="0" w:color="auto"/>
      </w:divBdr>
      <w:divsChild>
        <w:div w:id="1821732863">
          <w:marLeft w:val="0"/>
          <w:marRight w:val="0"/>
          <w:marTop w:val="0"/>
          <w:marBottom w:val="0"/>
          <w:divBdr>
            <w:top w:val="none" w:sz="0" w:space="0" w:color="auto"/>
            <w:left w:val="none" w:sz="0" w:space="0" w:color="auto"/>
            <w:bottom w:val="none" w:sz="0" w:space="0" w:color="auto"/>
            <w:right w:val="none" w:sz="0" w:space="0" w:color="auto"/>
          </w:divBdr>
        </w:div>
        <w:div w:id="759132947">
          <w:marLeft w:val="0"/>
          <w:marRight w:val="0"/>
          <w:marTop w:val="0"/>
          <w:marBottom w:val="0"/>
          <w:divBdr>
            <w:top w:val="none" w:sz="0" w:space="0" w:color="auto"/>
            <w:left w:val="none" w:sz="0" w:space="0" w:color="auto"/>
            <w:bottom w:val="none" w:sz="0" w:space="0" w:color="auto"/>
            <w:right w:val="none" w:sz="0" w:space="0" w:color="auto"/>
          </w:divBdr>
        </w:div>
        <w:div w:id="1517647090">
          <w:marLeft w:val="0"/>
          <w:marRight w:val="0"/>
          <w:marTop w:val="0"/>
          <w:marBottom w:val="0"/>
          <w:divBdr>
            <w:top w:val="none" w:sz="0" w:space="0" w:color="auto"/>
            <w:left w:val="none" w:sz="0" w:space="0" w:color="auto"/>
            <w:bottom w:val="none" w:sz="0" w:space="0" w:color="auto"/>
            <w:right w:val="none" w:sz="0" w:space="0" w:color="auto"/>
          </w:divBdr>
        </w:div>
        <w:div w:id="483398472">
          <w:marLeft w:val="0"/>
          <w:marRight w:val="0"/>
          <w:marTop w:val="0"/>
          <w:marBottom w:val="0"/>
          <w:divBdr>
            <w:top w:val="none" w:sz="0" w:space="0" w:color="auto"/>
            <w:left w:val="none" w:sz="0" w:space="0" w:color="auto"/>
            <w:bottom w:val="none" w:sz="0" w:space="0" w:color="auto"/>
            <w:right w:val="none" w:sz="0" w:space="0" w:color="auto"/>
          </w:divBdr>
        </w:div>
        <w:div w:id="865143712">
          <w:marLeft w:val="0"/>
          <w:marRight w:val="0"/>
          <w:marTop w:val="0"/>
          <w:marBottom w:val="0"/>
          <w:divBdr>
            <w:top w:val="none" w:sz="0" w:space="0" w:color="auto"/>
            <w:left w:val="none" w:sz="0" w:space="0" w:color="auto"/>
            <w:bottom w:val="none" w:sz="0" w:space="0" w:color="auto"/>
            <w:right w:val="none" w:sz="0" w:space="0" w:color="auto"/>
          </w:divBdr>
        </w:div>
        <w:div w:id="149488527">
          <w:marLeft w:val="0"/>
          <w:marRight w:val="0"/>
          <w:marTop w:val="0"/>
          <w:marBottom w:val="0"/>
          <w:divBdr>
            <w:top w:val="none" w:sz="0" w:space="0" w:color="auto"/>
            <w:left w:val="none" w:sz="0" w:space="0" w:color="auto"/>
            <w:bottom w:val="none" w:sz="0" w:space="0" w:color="auto"/>
            <w:right w:val="none" w:sz="0" w:space="0" w:color="auto"/>
          </w:divBdr>
        </w:div>
        <w:div w:id="391857032">
          <w:marLeft w:val="0"/>
          <w:marRight w:val="0"/>
          <w:marTop w:val="0"/>
          <w:marBottom w:val="0"/>
          <w:divBdr>
            <w:top w:val="none" w:sz="0" w:space="0" w:color="auto"/>
            <w:left w:val="none" w:sz="0" w:space="0" w:color="auto"/>
            <w:bottom w:val="none" w:sz="0" w:space="0" w:color="auto"/>
            <w:right w:val="none" w:sz="0" w:space="0" w:color="auto"/>
          </w:divBdr>
        </w:div>
        <w:div w:id="1694116248">
          <w:marLeft w:val="0"/>
          <w:marRight w:val="0"/>
          <w:marTop w:val="0"/>
          <w:marBottom w:val="0"/>
          <w:divBdr>
            <w:top w:val="none" w:sz="0" w:space="0" w:color="auto"/>
            <w:left w:val="none" w:sz="0" w:space="0" w:color="auto"/>
            <w:bottom w:val="none" w:sz="0" w:space="0" w:color="auto"/>
            <w:right w:val="none" w:sz="0" w:space="0" w:color="auto"/>
          </w:divBdr>
        </w:div>
        <w:div w:id="778647892">
          <w:marLeft w:val="0"/>
          <w:marRight w:val="0"/>
          <w:marTop w:val="0"/>
          <w:marBottom w:val="0"/>
          <w:divBdr>
            <w:top w:val="none" w:sz="0" w:space="0" w:color="auto"/>
            <w:left w:val="none" w:sz="0" w:space="0" w:color="auto"/>
            <w:bottom w:val="none" w:sz="0" w:space="0" w:color="auto"/>
            <w:right w:val="none" w:sz="0" w:space="0" w:color="auto"/>
          </w:divBdr>
        </w:div>
        <w:div w:id="1390300747">
          <w:marLeft w:val="0"/>
          <w:marRight w:val="0"/>
          <w:marTop w:val="0"/>
          <w:marBottom w:val="0"/>
          <w:divBdr>
            <w:top w:val="none" w:sz="0" w:space="0" w:color="auto"/>
            <w:left w:val="none" w:sz="0" w:space="0" w:color="auto"/>
            <w:bottom w:val="none" w:sz="0" w:space="0" w:color="auto"/>
            <w:right w:val="none" w:sz="0" w:space="0" w:color="auto"/>
          </w:divBdr>
        </w:div>
        <w:div w:id="1121534643">
          <w:marLeft w:val="0"/>
          <w:marRight w:val="0"/>
          <w:marTop w:val="0"/>
          <w:marBottom w:val="0"/>
          <w:divBdr>
            <w:top w:val="none" w:sz="0" w:space="0" w:color="auto"/>
            <w:left w:val="none" w:sz="0" w:space="0" w:color="auto"/>
            <w:bottom w:val="none" w:sz="0" w:space="0" w:color="auto"/>
            <w:right w:val="none" w:sz="0" w:space="0" w:color="auto"/>
          </w:divBdr>
        </w:div>
        <w:div w:id="2029328194">
          <w:marLeft w:val="0"/>
          <w:marRight w:val="0"/>
          <w:marTop w:val="0"/>
          <w:marBottom w:val="0"/>
          <w:divBdr>
            <w:top w:val="none" w:sz="0" w:space="0" w:color="auto"/>
            <w:left w:val="none" w:sz="0" w:space="0" w:color="auto"/>
            <w:bottom w:val="none" w:sz="0" w:space="0" w:color="auto"/>
            <w:right w:val="none" w:sz="0" w:space="0" w:color="auto"/>
          </w:divBdr>
        </w:div>
        <w:div w:id="1142506276">
          <w:marLeft w:val="0"/>
          <w:marRight w:val="0"/>
          <w:marTop w:val="0"/>
          <w:marBottom w:val="0"/>
          <w:divBdr>
            <w:top w:val="none" w:sz="0" w:space="0" w:color="auto"/>
            <w:left w:val="none" w:sz="0" w:space="0" w:color="auto"/>
            <w:bottom w:val="none" w:sz="0" w:space="0" w:color="auto"/>
            <w:right w:val="none" w:sz="0" w:space="0" w:color="auto"/>
          </w:divBdr>
        </w:div>
        <w:div w:id="1761442340">
          <w:marLeft w:val="0"/>
          <w:marRight w:val="0"/>
          <w:marTop w:val="0"/>
          <w:marBottom w:val="0"/>
          <w:divBdr>
            <w:top w:val="none" w:sz="0" w:space="0" w:color="auto"/>
            <w:left w:val="none" w:sz="0" w:space="0" w:color="auto"/>
            <w:bottom w:val="none" w:sz="0" w:space="0" w:color="auto"/>
            <w:right w:val="none" w:sz="0" w:space="0" w:color="auto"/>
          </w:divBdr>
        </w:div>
        <w:div w:id="1750811771">
          <w:marLeft w:val="0"/>
          <w:marRight w:val="0"/>
          <w:marTop w:val="0"/>
          <w:marBottom w:val="0"/>
          <w:divBdr>
            <w:top w:val="none" w:sz="0" w:space="0" w:color="auto"/>
            <w:left w:val="none" w:sz="0" w:space="0" w:color="auto"/>
            <w:bottom w:val="none" w:sz="0" w:space="0" w:color="auto"/>
            <w:right w:val="none" w:sz="0" w:space="0" w:color="auto"/>
          </w:divBdr>
        </w:div>
        <w:div w:id="967248310">
          <w:marLeft w:val="0"/>
          <w:marRight w:val="0"/>
          <w:marTop w:val="0"/>
          <w:marBottom w:val="0"/>
          <w:divBdr>
            <w:top w:val="none" w:sz="0" w:space="0" w:color="auto"/>
            <w:left w:val="none" w:sz="0" w:space="0" w:color="auto"/>
            <w:bottom w:val="none" w:sz="0" w:space="0" w:color="auto"/>
            <w:right w:val="none" w:sz="0" w:space="0" w:color="auto"/>
          </w:divBdr>
        </w:div>
        <w:div w:id="98263623">
          <w:marLeft w:val="0"/>
          <w:marRight w:val="0"/>
          <w:marTop w:val="0"/>
          <w:marBottom w:val="0"/>
          <w:divBdr>
            <w:top w:val="none" w:sz="0" w:space="0" w:color="auto"/>
            <w:left w:val="none" w:sz="0" w:space="0" w:color="auto"/>
            <w:bottom w:val="none" w:sz="0" w:space="0" w:color="auto"/>
            <w:right w:val="none" w:sz="0" w:space="0" w:color="auto"/>
          </w:divBdr>
          <w:divsChild>
            <w:div w:id="419985366">
              <w:marLeft w:val="-75"/>
              <w:marRight w:val="0"/>
              <w:marTop w:val="30"/>
              <w:marBottom w:val="30"/>
              <w:divBdr>
                <w:top w:val="none" w:sz="0" w:space="0" w:color="auto"/>
                <w:left w:val="none" w:sz="0" w:space="0" w:color="auto"/>
                <w:bottom w:val="none" w:sz="0" w:space="0" w:color="auto"/>
                <w:right w:val="none" w:sz="0" w:space="0" w:color="auto"/>
              </w:divBdr>
              <w:divsChild>
                <w:div w:id="680401793">
                  <w:marLeft w:val="0"/>
                  <w:marRight w:val="0"/>
                  <w:marTop w:val="0"/>
                  <w:marBottom w:val="0"/>
                  <w:divBdr>
                    <w:top w:val="none" w:sz="0" w:space="0" w:color="auto"/>
                    <w:left w:val="none" w:sz="0" w:space="0" w:color="auto"/>
                    <w:bottom w:val="none" w:sz="0" w:space="0" w:color="auto"/>
                    <w:right w:val="none" w:sz="0" w:space="0" w:color="auto"/>
                  </w:divBdr>
                  <w:divsChild>
                    <w:div w:id="66879358">
                      <w:marLeft w:val="0"/>
                      <w:marRight w:val="0"/>
                      <w:marTop w:val="0"/>
                      <w:marBottom w:val="0"/>
                      <w:divBdr>
                        <w:top w:val="none" w:sz="0" w:space="0" w:color="auto"/>
                        <w:left w:val="none" w:sz="0" w:space="0" w:color="auto"/>
                        <w:bottom w:val="none" w:sz="0" w:space="0" w:color="auto"/>
                        <w:right w:val="none" w:sz="0" w:space="0" w:color="auto"/>
                      </w:divBdr>
                    </w:div>
                  </w:divsChild>
                </w:div>
                <w:div w:id="1959287608">
                  <w:marLeft w:val="0"/>
                  <w:marRight w:val="0"/>
                  <w:marTop w:val="0"/>
                  <w:marBottom w:val="0"/>
                  <w:divBdr>
                    <w:top w:val="none" w:sz="0" w:space="0" w:color="auto"/>
                    <w:left w:val="none" w:sz="0" w:space="0" w:color="auto"/>
                    <w:bottom w:val="none" w:sz="0" w:space="0" w:color="auto"/>
                    <w:right w:val="none" w:sz="0" w:space="0" w:color="auto"/>
                  </w:divBdr>
                  <w:divsChild>
                    <w:div w:id="695351070">
                      <w:marLeft w:val="0"/>
                      <w:marRight w:val="0"/>
                      <w:marTop w:val="0"/>
                      <w:marBottom w:val="0"/>
                      <w:divBdr>
                        <w:top w:val="none" w:sz="0" w:space="0" w:color="auto"/>
                        <w:left w:val="none" w:sz="0" w:space="0" w:color="auto"/>
                        <w:bottom w:val="none" w:sz="0" w:space="0" w:color="auto"/>
                        <w:right w:val="none" w:sz="0" w:space="0" w:color="auto"/>
                      </w:divBdr>
                    </w:div>
                    <w:div w:id="540675806">
                      <w:marLeft w:val="0"/>
                      <w:marRight w:val="0"/>
                      <w:marTop w:val="0"/>
                      <w:marBottom w:val="0"/>
                      <w:divBdr>
                        <w:top w:val="none" w:sz="0" w:space="0" w:color="auto"/>
                        <w:left w:val="none" w:sz="0" w:space="0" w:color="auto"/>
                        <w:bottom w:val="none" w:sz="0" w:space="0" w:color="auto"/>
                        <w:right w:val="none" w:sz="0" w:space="0" w:color="auto"/>
                      </w:divBdr>
                    </w:div>
                  </w:divsChild>
                </w:div>
                <w:div w:id="1698506101">
                  <w:marLeft w:val="0"/>
                  <w:marRight w:val="0"/>
                  <w:marTop w:val="0"/>
                  <w:marBottom w:val="0"/>
                  <w:divBdr>
                    <w:top w:val="none" w:sz="0" w:space="0" w:color="auto"/>
                    <w:left w:val="none" w:sz="0" w:space="0" w:color="auto"/>
                    <w:bottom w:val="none" w:sz="0" w:space="0" w:color="auto"/>
                    <w:right w:val="none" w:sz="0" w:space="0" w:color="auto"/>
                  </w:divBdr>
                  <w:divsChild>
                    <w:div w:id="401759455">
                      <w:marLeft w:val="0"/>
                      <w:marRight w:val="0"/>
                      <w:marTop w:val="0"/>
                      <w:marBottom w:val="0"/>
                      <w:divBdr>
                        <w:top w:val="none" w:sz="0" w:space="0" w:color="auto"/>
                        <w:left w:val="none" w:sz="0" w:space="0" w:color="auto"/>
                        <w:bottom w:val="none" w:sz="0" w:space="0" w:color="auto"/>
                        <w:right w:val="none" w:sz="0" w:space="0" w:color="auto"/>
                      </w:divBdr>
                    </w:div>
                    <w:div w:id="2064061337">
                      <w:marLeft w:val="0"/>
                      <w:marRight w:val="0"/>
                      <w:marTop w:val="0"/>
                      <w:marBottom w:val="0"/>
                      <w:divBdr>
                        <w:top w:val="none" w:sz="0" w:space="0" w:color="auto"/>
                        <w:left w:val="none" w:sz="0" w:space="0" w:color="auto"/>
                        <w:bottom w:val="none" w:sz="0" w:space="0" w:color="auto"/>
                        <w:right w:val="none" w:sz="0" w:space="0" w:color="auto"/>
                      </w:divBdr>
                    </w:div>
                    <w:div w:id="1685589015">
                      <w:marLeft w:val="0"/>
                      <w:marRight w:val="0"/>
                      <w:marTop w:val="0"/>
                      <w:marBottom w:val="0"/>
                      <w:divBdr>
                        <w:top w:val="none" w:sz="0" w:space="0" w:color="auto"/>
                        <w:left w:val="none" w:sz="0" w:space="0" w:color="auto"/>
                        <w:bottom w:val="none" w:sz="0" w:space="0" w:color="auto"/>
                        <w:right w:val="none" w:sz="0" w:space="0" w:color="auto"/>
                      </w:divBdr>
                    </w:div>
                    <w:div w:id="1448357343">
                      <w:marLeft w:val="0"/>
                      <w:marRight w:val="0"/>
                      <w:marTop w:val="0"/>
                      <w:marBottom w:val="0"/>
                      <w:divBdr>
                        <w:top w:val="none" w:sz="0" w:space="0" w:color="auto"/>
                        <w:left w:val="none" w:sz="0" w:space="0" w:color="auto"/>
                        <w:bottom w:val="none" w:sz="0" w:space="0" w:color="auto"/>
                        <w:right w:val="none" w:sz="0" w:space="0" w:color="auto"/>
                      </w:divBdr>
                    </w:div>
                    <w:div w:id="1479569776">
                      <w:marLeft w:val="0"/>
                      <w:marRight w:val="0"/>
                      <w:marTop w:val="0"/>
                      <w:marBottom w:val="0"/>
                      <w:divBdr>
                        <w:top w:val="none" w:sz="0" w:space="0" w:color="auto"/>
                        <w:left w:val="none" w:sz="0" w:space="0" w:color="auto"/>
                        <w:bottom w:val="none" w:sz="0" w:space="0" w:color="auto"/>
                        <w:right w:val="none" w:sz="0" w:space="0" w:color="auto"/>
                      </w:divBdr>
                    </w:div>
                    <w:div w:id="2111660146">
                      <w:marLeft w:val="0"/>
                      <w:marRight w:val="0"/>
                      <w:marTop w:val="0"/>
                      <w:marBottom w:val="0"/>
                      <w:divBdr>
                        <w:top w:val="none" w:sz="0" w:space="0" w:color="auto"/>
                        <w:left w:val="none" w:sz="0" w:space="0" w:color="auto"/>
                        <w:bottom w:val="none" w:sz="0" w:space="0" w:color="auto"/>
                        <w:right w:val="none" w:sz="0" w:space="0" w:color="auto"/>
                      </w:divBdr>
                    </w:div>
                    <w:div w:id="420689171">
                      <w:marLeft w:val="0"/>
                      <w:marRight w:val="0"/>
                      <w:marTop w:val="0"/>
                      <w:marBottom w:val="0"/>
                      <w:divBdr>
                        <w:top w:val="none" w:sz="0" w:space="0" w:color="auto"/>
                        <w:left w:val="none" w:sz="0" w:space="0" w:color="auto"/>
                        <w:bottom w:val="none" w:sz="0" w:space="0" w:color="auto"/>
                        <w:right w:val="none" w:sz="0" w:space="0" w:color="auto"/>
                      </w:divBdr>
                    </w:div>
                    <w:div w:id="1071200215">
                      <w:marLeft w:val="0"/>
                      <w:marRight w:val="0"/>
                      <w:marTop w:val="0"/>
                      <w:marBottom w:val="0"/>
                      <w:divBdr>
                        <w:top w:val="none" w:sz="0" w:space="0" w:color="auto"/>
                        <w:left w:val="none" w:sz="0" w:space="0" w:color="auto"/>
                        <w:bottom w:val="none" w:sz="0" w:space="0" w:color="auto"/>
                        <w:right w:val="none" w:sz="0" w:space="0" w:color="auto"/>
                      </w:divBdr>
                    </w:div>
                    <w:div w:id="1265697851">
                      <w:marLeft w:val="0"/>
                      <w:marRight w:val="0"/>
                      <w:marTop w:val="0"/>
                      <w:marBottom w:val="0"/>
                      <w:divBdr>
                        <w:top w:val="none" w:sz="0" w:space="0" w:color="auto"/>
                        <w:left w:val="none" w:sz="0" w:space="0" w:color="auto"/>
                        <w:bottom w:val="none" w:sz="0" w:space="0" w:color="auto"/>
                        <w:right w:val="none" w:sz="0" w:space="0" w:color="auto"/>
                      </w:divBdr>
                    </w:div>
                    <w:div w:id="1570923583">
                      <w:marLeft w:val="0"/>
                      <w:marRight w:val="0"/>
                      <w:marTop w:val="0"/>
                      <w:marBottom w:val="0"/>
                      <w:divBdr>
                        <w:top w:val="none" w:sz="0" w:space="0" w:color="auto"/>
                        <w:left w:val="none" w:sz="0" w:space="0" w:color="auto"/>
                        <w:bottom w:val="none" w:sz="0" w:space="0" w:color="auto"/>
                        <w:right w:val="none" w:sz="0" w:space="0" w:color="auto"/>
                      </w:divBdr>
                    </w:div>
                  </w:divsChild>
                </w:div>
                <w:div w:id="1116216334">
                  <w:marLeft w:val="0"/>
                  <w:marRight w:val="0"/>
                  <w:marTop w:val="0"/>
                  <w:marBottom w:val="0"/>
                  <w:divBdr>
                    <w:top w:val="none" w:sz="0" w:space="0" w:color="auto"/>
                    <w:left w:val="none" w:sz="0" w:space="0" w:color="auto"/>
                    <w:bottom w:val="none" w:sz="0" w:space="0" w:color="auto"/>
                    <w:right w:val="none" w:sz="0" w:space="0" w:color="auto"/>
                  </w:divBdr>
                  <w:divsChild>
                    <w:div w:id="210769683">
                      <w:marLeft w:val="0"/>
                      <w:marRight w:val="0"/>
                      <w:marTop w:val="0"/>
                      <w:marBottom w:val="0"/>
                      <w:divBdr>
                        <w:top w:val="none" w:sz="0" w:space="0" w:color="auto"/>
                        <w:left w:val="none" w:sz="0" w:space="0" w:color="auto"/>
                        <w:bottom w:val="none" w:sz="0" w:space="0" w:color="auto"/>
                        <w:right w:val="none" w:sz="0" w:space="0" w:color="auto"/>
                      </w:divBdr>
                    </w:div>
                    <w:div w:id="1306816228">
                      <w:marLeft w:val="0"/>
                      <w:marRight w:val="0"/>
                      <w:marTop w:val="0"/>
                      <w:marBottom w:val="0"/>
                      <w:divBdr>
                        <w:top w:val="none" w:sz="0" w:space="0" w:color="auto"/>
                        <w:left w:val="none" w:sz="0" w:space="0" w:color="auto"/>
                        <w:bottom w:val="none" w:sz="0" w:space="0" w:color="auto"/>
                        <w:right w:val="none" w:sz="0" w:space="0" w:color="auto"/>
                      </w:divBdr>
                    </w:div>
                  </w:divsChild>
                </w:div>
                <w:div w:id="83192871">
                  <w:marLeft w:val="0"/>
                  <w:marRight w:val="0"/>
                  <w:marTop w:val="0"/>
                  <w:marBottom w:val="0"/>
                  <w:divBdr>
                    <w:top w:val="none" w:sz="0" w:space="0" w:color="auto"/>
                    <w:left w:val="none" w:sz="0" w:space="0" w:color="auto"/>
                    <w:bottom w:val="none" w:sz="0" w:space="0" w:color="auto"/>
                    <w:right w:val="none" w:sz="0" w:space="0" w:color="auto"/>
                  </w:divBdr>
                  <w:divsChild>
                    <w:div w:id="1324314422">
                      <w:marLeft w:val="0"/>
                      <w:marRight w:val="0"/>
                      <w:marTop w:val="0"/>
                      <w:marBottom w:val="0"/>
                      <w:divBdr>
                        <w:top w:val="none" w:sz="0" w:space="0" w:color="auto"/>
                        <w:left w:val="none" w:sz="0" w:space="0" w:color="auto"/>
                        <w:bottom w:val="none" w:sz="0" w:space="0" w:color="auto"/>
                        <w:right w:val="none" w:sz="0" w:space="0" w:color="auto"/>
                      </w:divBdr>
                    </w:div>
                  </w:divsChild>
                </w:div>
                <w:div w:id="1455752247">
                  <w:marLeft w:val="0"/>
                  <w:marRight w:val="0"/>
                  <w:marTop w:val="0"/>
                  <w:marBottom w:val="0"/>
                  <w:divBdr>
                    <w:top w:val="none" w:sz="0" w:space="0" w:color="auto"/>
                    <w:left w:val="none" w:sz="0" w:space="0" w:color="auto"/>
                    <w:bottom w:val="none" w:sz="0" w:space="0" w:color="auto"/>
                    <w:right w:val="none" w:sz="0" w:space="0" w:color="auto"/>
                  </w:divBdr>
                  <w:divsChild>
                    <w:div w:id="731006719">
                      <w:marLeft w:val="0"/>
                      <w:marRight w:val="0"/>
                      <w:marTop w:val="0"/>
                      <w:marBottom w:val="0"/>
                      <w:divBdr>
                        <w:top w:val="none" w:sz="0" w:space="0" w:color="auto"/>
                        <w:left w:val="none" w:sz="0" w:space="0" w:color="auto"/>
                        <w:bottom w:val="none" w:sz="0" w:space="0" w:color="auto"/>
                        <w:right w:val="none" w:sz="0" w:space="0" w:color="auto"/>
                      </w:divBdr>
                    </w:div>
                    <w:div w:id="1288974143">
                      <w:marLeft w:val="0"/>
                      <w:marRight w:val="0"/>
                      <w:marTop w:val="0"/>
                      <w:marBottom w:val="0"/>
                      <w:divBdr>
                        <w:top w:val="none" w:sz="0" w:space="0" w:color="auto"/>
                        <w:left w:val="none" w:sz="0" w:space="0" w:color="auto"/>
                        <w:bottom w:val="none" w:sz="0" w:space="0" w:color="auto"/>
                        <w:right w:val="none" w:sz="0" w:space="0" w:color="auto"/>
                      </w:divBdr>
                    </w:div>
                    <w:div w:id="639381582">
                      <w:marLeft w:val="0"/>
                      <w:marRight w:val="0"/>
                      <w:marTop w:val="0"/>
                      <w:marBottom w:val="0"/>
                      <w:divBdr>
                        <w:top w:val="none" w:sz="0" w:space="0" w:color="auto"/>
                        <w:left w:val="none" w:sz="0" w:space="0" w:color="auto"/>
                        <w:bottom w:val="none" w:sz="0" w:space="0" w:color="auto"/>
                        <w:right w:val="none" w:sz="0" w:space="0" w:color="auto"/>
                      </w:divBdr>
                    </w:div>
                    <w:div w:id="746614580">
                      <w:marLeft w:val="0"/>
                      <w:marRight w:val="0"/>
                      <w:marTop w:val="0"/>
                      <w:marBottom w:val="0"/>
                      <w:divBdr>
                        <w:top w:val="none" w:sz="0" w:space="0" w:color="auto"/>
                        <w:left w:val="none" w:sz="0" w:space="0" w:color="auto"/>
                        <w:bottom w:val="none" w:sz="0" w:space="0" w:color="auto"/>
                        <w:right w:val="none" w:sz="0" w:space="0" w:color="auto"/>
                      </w:divBdr>
                    </w:div>
                    <w:div w:id="1040279527">
                      <w:marLeft w:val="0"/>
                      <w:marRight w:val="0"/>
                      <w:marTop w:val="0"/>
                      <w:marBottom w:val="0"/>
                      <w:divBdr>
                        <w:top w:val="none" w:sz="0" w:space="0" w:color="auto"/>
                        <w:left w:val="none" w:sz="0" w:space="0" w:color="auto"/>
                        <w:bottom w:val="none" w:sz="0" w:space="0" w:color="auto"/>
                        <w:right w:val="none" w:sz="0" w:space="0" w:color="auto"/>
                      </w:divBdr>
                    </w:div>
                    <w:div w:id="1012876939">
                      <w:marLeft w:val="0"/>
                      <w:marRight w:val="0"/>
                      <w:marTop w:val="0"/>
                      <w:marBottom w:val="0"/>
                      <w:divBdr>
                        <w:top w:val="none" w:sz="0" w:space="0" w:color="auto"/>
                        <w:left w:val="none" w:sz="0" w:space="0" w:color="auto"/>
                        <w:bottom w:val="none" w:sz="0" w:space="0" w:color="auto"/>
                        <w:right w:val="none" w:sz="0" w:space="0" w:color="auto"/>
                      </w:divBdr>
                    </w:div>
                    <w:div w:id="1486623307">
                      <w:marLeft w:val="0"/>
                      <w:marRight w:val="0"/>
                      <w:marTop w:val="0"/>
                      <w:marBottom w:val="0"/>
                      <w:divBdr>
                        <w:top w:val="none" w:sz="0" w:space="0" w:color="auto"/>
                        <w:left w:val="none" w:sz="0" w:space="0" w:color="auto"/>
                        <w:bottom w:val="none" w:sz="0" w:space="0" w:color="auto"/>
                        <w:right w:val="none" w:sz="0" w:space="0" w:color="auto"/>
                      </w:divBdr>
                    </w:div>
                    <w:div w:id="1501431389">
                      <w:marLeft w:val="0"/>
                      <w:marRight w:val="0"/>
                      <w:marTop w:val="0"/>
                      <w:marBottom w:val="0"/>
                      <w:divBdr>
                        <w:top w:val="none" w:sz="0" w:space="0" w:color="auto"/>
                        <w:left w:val="none" w:sz="0" w:space="0" w:color="auto"/>
                        <w:bottom w:val="none" w:sz="0" w:space="0" w:color="auto"/>
                        <w:right w:val="none" w:sz="0" w:space="0" w:color="auto"/>
                      </w:divBdr>
                    </w:div>
                    <w:div w:id="482164655">
                      <w:marLeft w:val="0"/>
                      <w:marRight w:val="0"/>
                      <w:marTop w:val="0"/>
                      <w:marBottom w:val="0"/>
                      <w:divBdr>
                        <w:top w:val="none" w:sz="0" w:space="0" w:color="auto"/>
                        <w:left w:val="none" w:sz="0" w:space="0" w:color="auto"/>
                        <w:bottom w:val="none" w:sz="0" w:space="0" w:color="auto"/>
                        <w:right w:val="none" w:sz="0" w:space="0" w:color="auto"/>
                      </w:divBdr>
                    </w:div>
                    <w:div w:id="1167285520">
                      <w:marLeft w:val="0"/>
                      <w:marRight w:val="0"/>
                      <w:marTop w:val="0"/>
                      <w:marBottom w:val="0"/>
                      <w:divBdr>
                        <w:top w:val="none" w:sz="0" w:space="0" w:color="auto"/>
                        <w:left w:val="none" w:sz="0" w:space="0" w:color="auto"/>
                        <w:bottom w:val="none" w:sz="0" w:space="0" w:color="auto"/>
                        <w:right w:val="none" w:sz="0" w:space="0" w:color="auto"/>
                      </w:divBdr>
                    </w:div>
                  </w:divsChild>
                </w:div>
                <w:div w:id="1724601262">
                  <w:marLeft w:val="0"/>
                  <w:marRight w:val="0"/>
                  <w:marTop w:val="0"/>
                  <w:marBottom w:val="0"/>
                  <w:divBdr>
                    <w:top w:val="none" w:sz="0" w:space="0" w:color="auto"/>
                    <w:left w:val="none" w:sz="0" w:space="0" w:color="auto"/>
                    <w:bottom w:val="none" w:sz="0" w:space="0" w:color="auto"/>
                    <w:right w:val="none" w:sz="0" w:space="0" w:color="auto"/>
                  </w:divBdr>
                  <w:divsChild>
                    <w:div w:id="718238572">
                      <w:marLeft w:val="0"/>
                      <w:marRight w:val="0"/>
                      <w:marTop w:val="0"/>
                      <w:marBottom w:val="0"/>
                      <w:divBdr>
                        <w:top w:val="none" w:sz="0" w:space="0" w:color="auto"/>
                        <w:left w:val="none" w:sz="0" w:space="0" w:color="auto"/>
                        <w:bottom w:val="none" w:sz="0" w:space="0" w:color="auto"/>
                        <w:right w:val="none" w:sz="0" w:space="0" w:color="auto"/>
                      </w:divBdr>
                    </w:div>
                    <w:div w:id="232207397">
                      <w:marLeft w:val="0"/>
                      <w:marRight w:val="0"/>
                      <w:marTop w:val="0"/>
                      <w:marBottom w:val="0"/>
                      <w:divBdr>
                        <w:top w:val="none" w:sz="0" w:space="0" w:color="auto"/>
                        <w:left w:val="none" w:sz="0" w:space="0" w:color="auto"/>
                        <w:bottom w:val="none" w:sz="0" w:space="0" w:color="auto"/>
                        <w:right w:val="none" w:sz="0" w:space="0" w:color="auto"/>
                      </w:divBdr>
                    </w:div>
                    <w:div w:id="2012374046">
                      <w:marLeft w:val="0"/>
                      <w:marRight w:val="0"/>
                      <w:marTop w:val="0"/>
                      <w:marBottom w:val="0"/>
                      <w:divBdr>
                        <w:top w:val="none" w:sz="0" w:space="0" w:color="auto"/>
                        <w:left w:val="none" w:sz="0" w:space="0" w:color="auto"/>
                        <w:bottom w:val="none" w:sz="0" w:space="0" w:color="auto"/>
                        <w:right w:val="none" w:sz="0" w:space="0" w:color="auto"/>
                      </w:divBdr>
                    </w:div>
                    <w:div w:id="2119640670">
                      <w:marLeft w:val="0"/>
                      <w:marRight w:val="0"/>
                      <w:marTop w:val="0"/>
                      <w:marBottom w:val="0"/>
                      <w:divBdr>
                        <w:top w:val="none" w:sz="0" w:space="0" w:color="auto"/>
                        <w:left w:val="none" w:sz="0" w:space="0" w:color="auto"/>
                        <w:bottom w:val="none" w:sz="0" w:space="0" w:color="auto"/>
                        <w:right w:val="none" w:sz="0" w:space="0" w:color="auto"/>
                      </w:divBdr>
                    </w:div>
                    <w:div w:id="1747920406">
                      <w:marLeft w:val="0"/>
                      <w:marRight w:val="0"/>
                      <w:marTop w:val="0"/>
                      <w:marBottom w:val="0"/>
                      <w:divBdr>
                        <w:top w:val="none" w:sz="0" w:space="0" w:color="auto"/>
                        <w:left w:val="none" w:sz="0" w:space="0" w:color="auto"/>
                        <w:bottom w:val="none" w:sz="0" w:space="0" w:color="auto"/>
                        <w:right w:val="none" w:sz="0" w:space="0" w:color="auto"/>
                      </w:divBdr>
                    </w:div>
                    <w:div w:id="99256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534385">
          <w:marLeft w:val="0"/>
          <w:marRight w:val="0"/>
          <w:marTop w:val="0"/>
          <w:marBottom w:val="0"/>
          <w:divBdr>
            <w:top w:val="none" w:sz="0" w:space="0" w:color="auto"/>
            <w:left w:val="none" w:sz="0" w:space="0" w:color="auto"/>
            <w:bottom w:val="none" w:sz="0" w:space="0" w:color="auto"/>
            <w:right w:val="none" w:sz="0" w:space="0" w:color="auto"/>
          </w:divBdr>
        </w:div>
        <w:div w:id="1479686951">
          <w:marLeft w:val="0"/>
          <w:marRight w:val="0"/>
          <w:marTop w:val="0"/>
          <w:marBottom w:val="0"/>
          <w:divBdr>
            <w:top w:val="none" w:sz="0" w:space="0" w:color="auto"/>
            <w:left w:val="none" w:sz="0" w:space="0" w:color="auto"/>
            <w:bottom w:val="none" w:sz="0" w:space="0" w:color="auto"/>
            <w:right w:val="none" w:sz="0" w:space="0" w:color="auto"/>
          </w:divBdr>
        </w:div>
        <w:div w:id="1917589451">
          <w:marLeft w:val="0"/>
          <w:marRight w:val="0"/>
          <w:marTop w:val="0"/>
          <w:marBottom w:val="0"/>
          <w:divBdr>
            <w:top w:val="none" w:sz="0" w:space="0" w:color="auto"/>
            <w:left w:val="none" w:sz="0" w:space="0" w:color="auto"/>
            <w:bottom w:val="none" w:sz="0" w:space="0" w:color="auto"/>
            <w:right w:val="none" w:sz="0" w:space="0" w:color="auto"/>
          </w:divBdr>
        </w:div>
        <w:div w:id="1670057681">
          <w:marLeft w:val="0"/>
          <w:marRight w:val="0"/>
          <w:marTop w:val="0"/>
          <w:marBottom w:val="0"/>
          <w:divBdr>
            <w:top w:val="none" w:sz="0" w:space="0" w:color="auto"/>
            <w:left w:val="none" w:sz="0" w:space="0" w:color="auto"/>
            <w:bottom w:val="none" w:sz="0" w:space="0" w:color="auto"/>
            <w:right w:val="none" w:sz="0" w:space="0" w:color="auto"/>
          </w:divBdr>
        </w:div>
        <w:div w:id="2056544514">
          <w:marLeft w:val="0"/>
          <w:marRight w:val="0"/>
          <w:marTop w:val="0"/>
          <w:marBottom w:val="0"/>
          <w:divBdr>
            <w:top w:val="none" w:sz="0" w:space="0" w:color="auto"/>
            <w:left w:val="none" w:sz="0" w:space="0" w:color="auto"/>
            <w:bottom w:val="none" w:sz="0" w:space="0" w:color="auto"/>
            <w:right w:val="none" w:sz="0" w:space="0" w:color="auto"/>
          </w:divBdr>
        </w:div>
        <w:div w:id="999772991">
          <w:marLeft w:val="0"/>
          <w:marRight w:val="0"/>
          <w:marTop w:val="0"/>
          <w:marBottom w:val="0"/>
          <w:divBdr>
            <w:top w:val="none" w:sz="0" w:space="0" w:color="auto"/>
            <w:left w:val="none" w:sz="0" w:space="0" w:color="auto"/>
            <w:bottom w:val="none" w:sz="0" w:space="0" w:color="auto"/>
            <w:right w:val="none" w:sz="0" w:space="0" w:color="auto"/>
          </w:divBdr>
        </w:div>
        <w:div w:id="845096053">
          <w:marLeft w:val="0"/>
          <w:marRight w:val="0"/>
          <w:marTop w:val="0"/>
          <w:marBottom w:val="0"/>
          <w:divBdr>
            <w:top w:val="none" w:sz="0" w:space="0" w:color="auto"/>
            <w:left w:val="none" w:sz="0" w:space="0" w:color="auto"/>
            <w:bottom w:val="none" w:sz="0" w:space="0" w:color="auto"/>
            <w:right w:val="none" w:sz="0" w:space="0" w:color="auto"/>
          </w:divBdr>
        </w:div>
        <w:div w:id="972096320">
          <w:marLeft w:val="0"/>
          <w:marRight w:val="0"/>
          <w:marTop w:val="0"/>
          <w:marBottom w:val="0"/>
          <w:divBdr>
            <w:top w:val="none" w:sz="0" w:space="0" w:color="auto"/>
            <w:left w:val="none" w:sz="0" w:space="0" w:color="auto"/>
            <w:bottom w:val="none" w:sz="0" w:space="0" w:color="auto"/>
            <w:right w:val="none" w:sz="0" w:space="0" w:color="auto"/>
          </w:divBdr>
        </w:div>
        <w:div w:id="943881949">
          <w:marLeft w:val="0"/>
          <w:marRight w:val="0"/>
          <w:marTop w:val="0"/>
          <w:marBottom w:val="0"/>
          <w:divBdr>
            <w:top w:val="none" w:sz="0" w:space="0" w:color="auto"/>
            <w:left w:val="none" w:sz="0" w:space="0" w:color="auto"/>
            <w:bottom w:val="none" w:sz="0" w:space="0" w:color="auto"/>
            <w:right w:val="none" w:sz="0" w:space="0" w:color="auto"/>
          </w:divBdr>
        </w:div>
        <w:div w:id="367341140">
          <w:marLeft w:val="0"/>
          <w:marRight w:val="0"/>
          <w:marTop w:val="0"/>
          <w:marBottom w:val="0"/>
          <w:divBdr>
            <w:top w:val="none" w:sz="0" w:space="0" w:color="auto"/>
            <w:left w:val="none" w:sz="0" w:space="0" w:color="auto"/>
            <w:bottom w:val="none" w:sz="0" w:space="0" w:color="auto"/>
            <w:right w:val="none" w:sz="0" w:space="0" w:color="auto"/>
          </w:divBdr>
        </w:div>
        <w:div w:id="1819153599">
          <w:marLeft w:val="0"/>
          <w:marRight w:val="0"/>
          <w:marTop w:val="0"/>
          <w:marBottom w:val="0"/>
          <w:divBdr>
            <w:top w:val="none" w:sz="0" w:space="0" w:color="auto"/>
            <w:left w:val="none" w:sz="0" w:space="0" w:color="auto"/>
            <w:bottom w:val="none" w:sz="0" w:space="0" w:color="auto"/>
            <w:right w:val="none" w:sz="0" w:space="0" w:color="auto"/>
          </w:divBdr>
        </w:div>
        <w:div w:id="2067298695">
          <w:marLeft w:val="0"/>
          <w:marRight w:val="0"/>
          <w:marTop w:val="0"/>
          <w:marBottom w:val="0"/>
          <w:divBdr>
            <w:top w:val="none" w:sz="0" w:space="0" w:color="auto"/>
            <w:left w:val="none" w:sz="0" w:space="0" w:color="auto"/>
            <w:bottom w:val="none" w:sz="0" w:space="0" w:color="auto"/>
            <w:right w:val="none" w:sz="0" w:space="0" w:color="auto"/>
          </w:divBdr>
        </w:div>
        <w:div w:id="1390299669">
          <w:marLeft w:val="0"/>
          <w:marRight w:val="0"/>
          <w:marTop w:val="0"/>
          <w:marBottom w:val="0"/>
          <w:divBdr>
            <w:top w:val="none" w:sz="0" w:space="0" w:color="auto"/>
            <w:left w:val="none" w:sz="0" w:space="0" w:color="auto"/>
            <w:bottom w:val="none" w:sz="0" w:space="0" w:color="auto"/>
            <w:right w:val="none" w:sz="0" w:space="0" w:color="auto"/>
          </w:divBdr>
        </w:div>
        <w:div w:id="533857771">
          <w:marLeft w:val="0"/>
          <w:marRight w:val="0"/>
          <w:marTop w:val="0"/>
          <w:marBottom w:val="0"/>
          <w:divBdr>
            <w:top w:val="none" w:sz="0" w:space="0" w:color="auto"/>
            <w:left w:val="none" w:sz="0" w:space="0" w:color="auto"/>
            <w:bottom w:val="none" w:sz="0" w:space="0" w:color="auto"/>
            <w:right w:val="none" w:sz="0" w:space="0" w:color="auto"/>
          </w:divBdr>
        </w:div>
        <w:div w:id="289168194">
          <w:marLeft w:val="0"/>
          <w:marRight w:val="0"/>
          <w:marTop w:val="0"/>
          <w:marBottom w:val="0"/>
          <w:divBdr>
            <w:top w:val="none" w:sz="0" w:space="0" w:color="auto"/>
            <w:left w:val="none" w:sz="0" w:space="0" w:color="auto"/>
            <w:bottom w:val="none" w:sz="0" w:space="0" w:color="auto"/>
            <w:right w:val="none" w:sz="0" w:space="0" w:color="auto"/>
          </w:divBdr>
        </w:div>
        <w:div w:id="401873237">
          <w:marLeft w:val="0"/>
          <w:marRight w:val="0"/>
          <w:marTop w:val="0"/>
          <w:marBottom w:val="0"/>
          <w:divBdr>
            <w:top w:val="none" w:sz="0" w:space="0" w:color="auto"/>
            <w:left w:val="none" w:sz="0" w:space="0" w:color="auto"/>
            <w:bottom w:val="none" w:sz="0" w:space="0" w:color="auto"/>
            <w:right w:val="none" w:sz="0" w:space="0" w:color="auto"/>
          </w:divBdr>
        </w:div>
        <w:div w:id="1920865135">
          <w:marLeft w:val="0"/>
          <w:marRight w:val="0"/>
          <w:marTop w:val="0"/>
          <w:marBottom w:val="0"/>
          <w:divBdr>
            <w:top w:val="none" w:sz="0" w:space="0" w:color="auto"/>
            <w:left w:val="none" w:sz="0" w:space="0" w:color="auto"/>
            <w:bottom w:val="none" w:sz="0" w:space="0" w:color="auto"/>
            <w:right w:val="none" w:sz="0" w:space="0" w:color="auto"/>
          </w:divBdr>
        </w:div>
        <w:div w:id="393772595">
          <w:marLeft w:val="0"/>
          <w:marRight w:val="0"/>
          <w:marTop w:val="0"/>
          <w:marBottom w:val="0"/>
          <w:divBdr>
            <w:top w:val="none" w:sz="0" w:space="0" w:color="auto"/>
            <w:left w:val="none" w:sz="0" w:space="0" w:color="auto"/>
            <w:bottom w:val="none" w:sz="0" w:space="0" w:color="auto"/>
            <w:right w:val="none" w:sz="0" w:space="0" w:color="auto"/>
          </w:divBdr>
        </w:div>
        <w:div w:id="245774074">
          <w:marLeft w:val="0"/>
          <w:marRight w:val="0"/>
          <w:marTop w:val="0"/>
          <w:marBottom w:val="0"/>
          <w:divBdr>
            <w:top w:val="none" w:sz="0" w:space="0" w:color="auto"/>
            <w:left w:val="none" w:sz="0" w:space="0" w:color="auto"/>
            <w:bottom w:val="none" w:sz="0" w:space="0" w:color="auto"/>
            <w:right w:val="none" w:sz="0" w:space="0" w:color="auto"/>
          </w:divBdr>
        </w:div>
        <w:div w:id="1066605644">
          <w:marLeft w:val="0"/>
          <w:marRight w:val="0"/>
          <w:marTop w:val="0"/>
          <w:marBottom w:val="0"/>
          <w:divBdr>
            <w:top w:val="none" w:sz="0" w:space="0" w:color="auto"/>
            <w:left w:val="none" w:sz="0" w:space="0" w:color="auto"/>
            <w:bottom w:val="none" w:sz="0" w:space="0" w:color="auto"/>
            <w:right w:val="none" w:sz="0" w:space="0" w:color="auto"/>
          </w:divBdr>
        </w:div>
        <w:div w:id="367530157">
          <w:marLeft w:val="0"/>
          <w:marRight w:val="0"/>
          <w:marTop w:val="0"/>
          <w:marBottom w:val="0"/>
          <w:divBdr>
            <w:top w:val="none" w:sz="0" w:space="0" w:color="auto"/>
            <w:left w:val="none" w:sz="0" w:space="0" w:color="auto"/>
            <w:bottom w:val="none" w:sz="0" w:space="0" w:color="auto"/>
            <w:right w:val="none" w:sz="0" w:space="0" w:color="auto"/>
          </w:divBdr>
        </w:div>
        <w:div w:id="969938080">
          <w:marLeft w:val="0"/>
          <w:marRight w:val="0"/>
          <w:marTop w:val="0"/>
          <w:marBottom w:val="0"/>
          <w:divBdr>
            <w:top w:val="none" w:sz="0" w:space="0" w:color="auto"/>
            <w:left w:val="none" w:sz="0" w:space="0" w:color="auto"/>
            <w:bottom w:val="none" w:sz="0" w:space="0" w:color="auto"/>
            <w:right w:val="none" w:sz="0" w:space="0" w:color="auto"/>
          </w:divBdr>
        </w:div>
        <w:div w:id="1482232745">
          <w:marLeft w:val="0"/>
          <w:marRight w:val="0"/>
          <w:marTop w:val="0"/>
          <w:marBottom w:val="0"/>
          <w:divBdr>
            <w:top w:val="none" w:sz="0" w:space="0" w:color="auto"/>
            <w:left w:val="none" w:sz="0" w:space="0" w:color="auto"/>
            <w:bottom w:val="none" w:sz="0" w:space="0" w:color="auto"/>
            <w:right w:val="none" w:sz="0" w:space="0" w:color="auto"/>
          </w:divBdr>
        </w:div>
        <w:div w:id="948781798">
          <w:marLeft w:val="0"/>
          <w:marRight w:val="0"/>
          <w:marTop w:val="0"/>
          <w:marBottom w:val="0"/>
          <w:divBdr>
            <w:top w:val="none" w:sz="0" w:space="0" w:color="auto"/>
            <w:left w:val="none" w:sz="0" w:space="0" w:color="auto"/>
            <w:bottom w:val="none" w:sz="0" w:space="0" w:color="auto"/>
            <w:right w:val="none" w:sz="0" w:space="0" w:color="auto"/>
          </w:divBdr>
        </w:div>
        <w:div w:id="261377781">
          <w:marLeft w:val="0"/>
          <w:marRight w:val="0"/>
          <w:marTop w:val="0"/>
          <w:marBottom w:val="0"/>
          <w:divBdr>
            <w:top w:val="none" w:sz="0" w:space="0" w:color="auto"/>
            <w:left w:val="none" w:sz="0" w:space="0" w:color="auto"/>
            <w:bottom w:val="none" w:sz="0" w:space="0" w:color="auto"/>
            <w:right w:val="none" w:sz="0" w:space="0" w:color="auto"/>
          </w:divBdr>
        </w:div>
        <w:div w:id="925725515">
          <w:marLeft w:val="0"/>
          <w:marRight w:val="0"/>
          <w:marTop w:val="0"/>
          <w:marBottom w:val="0"/>
          <w:divBdr>
            <w:top w:val="none" w:sz="0" w:space="0" w:color="auto"/>
            <w:left w:val="none" w:sz="0" w:space="0" w:color="auto"/>
            <w:bottom w:val="none" w:sz="0" w:space="0" w:color="auto"/>
            <w:right w:val="none" w:sz="0" w:space="0" w:color="auto"/>
          </w:divBdr>
        </w:div>
        <w:div w:id="1020551495">
          <w:marLeft w:val="0"/>
          <w:marRight w:val="0"/>
          <w:marTop w:val="0"/>
          <w:marBottom w:val="0"/>
          <w:divBdr>
            <w:top w:val="none" w:sz="0" w:space="0" w:color="auto"/>
            <w:left w:val="none" w:sz="0" w:space="0" w:color="auto"/>
            <w:bottom w:val="none" w:sz="0" w:space="0" w:color="auto"/>
            <w:right w:val="none" w:sz="0" w:space="0" w:color="auto"/>
          </w:divBdr>
        </w:div>
        <w:div w:id="136076699">
          <w:marLeft w:val="0"/>
          <w:marRight w:val="0"/>
          <w:marTop w:val="0"/>
          <w:marBottom w:val="0"/>
          <w:divBdr>
            <w:top w:val="none" w:sz="0" w:space="0" w:color="auto"/>
            <w:left w:val="none" w:sz="0" w:space="0" w:color="auto"/>
            <w:bottom w:val="none" w:sz="0" w:space="0" w:color="auto"/>
            <w:right w:val="none" w:sz="0" w:space="0" w:color="auto"/>
          </w:divBdr>
        </w:div>
        <w:div w:id="699628016">
          <w:marLeft w:val="0"/>
          <w:marRight w:val="0"/>
          <w:marTop w:val="0"/>
          <w:marBottom w:val="0"/>
          <w:divBdr>
            <w:top w:val="none" w:sz="0" w:space="0" w:color="auto"/>
            <w:left w:val="none" w:sz="0" w:space="0" w:color="auto"/>
            <w:bottom w:val="none" w:sz="0" w:space="0" w:color="auto"/>
            <w:right w:val="none" w:sz="0" w:space="0" w:color="auto"/>
          </w:divBdr>
        </w:div>
        <w:div w:id="234164031">
          <w:marLeft w:val="0"/>
          <w:marRight w:val="0"/>
          <w:marTop w:val="0"/>
          <w:marBottom w:val="0"/>
          <w:divBdr>
            <w:top w:val="none" w:sz="0" w:space="0" w:color="auto"/>
            <w:left w:val="none" w:sz="0" w:space="0" w:color="auto"/>
            <w:bottom w:val="none" w:sz="0" w:space="0" w:color="auto"/>
            <w:right w:val="none" w:sz="0" w:space="0" w:color="auto"/>
          </w:divBdr>
        </w:div>
        <w:div w:id="1703553693">
          <w:marLeft w:val="0"/>
          <w:marRight w:val="0"/>
          <w:marTop w:val="0"/>
          <w:marBottom w:val="0"/>
          <w:divBdr>
            <w:top w:val="none" w:sz="0" w:space="0" w:color="auto"/>
            <w:left w:val="none" w:sz="0" w:space="0" w:color="auto"/>
            <w:bottom w:val="none" w:sz="0" w:space="0" w:color="auto"/>
            <w:right w:val="none" w:sz="0" w:space="0" w:color="auto"/>
          </w:divBdr>
        </w:div>
        <w:div w:id="1666587624">
          <w:marLeft w:val="0"/>
          <w:marRight w:val="0"/>
          <w:marTop w:val="0"/>
          <w:marBottom w:val="0"/>
          <w:divBdr>
            <w:top w:val="none" w:sz="0" w:space="0" w:color="auto"/>
            <w:left w:val="none" w:sz="0" w:space="0" w:color="auto"/>
            <w:bottom w:val="none" w:sz="0" w:space="0" w:color="auto"/>
            <w:right w:val="none" w:sz="0" w:space="0" w:color="auto"/>
          </w:divBdr>
        </w:div>
        <w:div w:id="868492277">
          <w:marLeft w:val="0"/>
          <w:marRight w:val="0"/>
          <w:marTop w:val="0"/>
          <w:marBottom w:val="0"/>
          <w:divBdr>
            <w:top w:val="none" w:sz="0" w:space="0" w:color="auto"/>
            <w:left w:val="none" w:sz="0" w:space="0" w:color="auto"/>
            <w:bottom w:val="none" w:sz="0" w:space="0" w:color="auto"/>
            <w:right w:val="none" w:sz="0" w:space="0" w:color="auto"/>
          </w:divBdr>
        </w:div>
        <w:div w:id="34165308">
          <w:marLeft w:val="0"/>
          <w:marRight w:val="0"/>
          <w:marTop w:val="0"/>
          <w:marBottom w:val="0"/>
          <w:divBdr>
            <w:top w:val="none" w:sz="0" w:space="0" w:color="auto"/>
            <w:left w:val="none" w:sz="0" w:space="0" w:color="auto"/>
            <w:bottom w:val="none" w:sz="0" w:space="0" w:color="auto"/>
            <w:right w:val="none" w:sz="0" w:space="0" w:color="auto"/>
          </w:divBdr>
        </w:div>
        <w:div w:id="1649091988">
          <w:marLeft w:val="0"/>
          <w:marRight w:val="0"/>
          <w:marTop w:val="0"/>
          <w:marBottom w:val="0"/>
          <w:divBdr>
            <w:top w:val="none" w:sz="0" w:space="0" w:color="auto"/>
            <w:left w:val="none" w:sz="0" w:space="0" w:color="auto"/>
            <w:bottom w:val="none" w:sz="0" w:space="0" w:color="auto"/>
            <w:right w:val="none" w:sz="0" w:space="0" w:color="auto"/>
          </w:divBdr>
        </w:div>
        <w:div w:id="720179886">
          <w:marLeft w:val="0"/>
          <w:marRight w:val="0"/>
          <w:marTop w:val="0"/>
          <w:marBottom w:val="0"/>
          <w:divBdr>
            <w:top w:val="none" w:sz="0" w:space="0" w:color="auto"/>
            <w:left w:val="none" w:sz="0" w:space="0" w:color="auto"/>
            <w:bottom w:val="none" w:sz="0" w:space="0" w:color="auto"/>
            <w:right w:val="none" w:sz="0" w:space="0" w:color="auto"/>
          </w:divBdr>
        </w:div>
        <w:div w:id="865752503">
          <w:marLeft w:val="0"/>
          <w:marRight w:val="0"/>
          <w:marTop w:val="0"/>
          <w:marBottom w:val="0"/>
          <w:divBdr>
            <w:top w:val="none" w:sz="0" w:space="0" w:color="auto"/>
            <w:left w:val="none" w:sz="0" w:space="0" w:color="auto"/>
            <w:bottom w:val="none" w:sz="0" w:space="0" w:color="auto"/>
            <w:right w:val="none" w:sz="0" w:space="0" w:color="auto"/>
          </w:divBdr>
        </w:div>
        <w:div w:id="1784694233">
          <w:marLeft w:val="0"/>
          <w:marRight w:val="0"/>
          <w:marTop w:val="0"/>
          <w:marBottom w:val="0"/>
          <w:divBdr>
            <w:top w:val="none" w:sz="0" w:space="0" w:color="auto"/>
            <w:left w:val="none" w:sz="0" w:space="0" w:color="auto"/>
            <w:bottom w:val="none" w:sz="0" w:space="0" w:color="auto"/>
            <w:right w:val="none" w:sz="0" w:space="0" w:color="auto"/>
          </w:divBdr>
        </w:div>
        <w:div w:id="1011373074">
          <w:marLeft w:val="0"/>
          <w:marRight w:val="0"/>
          <w:marTop w:val="0"/>
          <w:marBottom w:val="0"/>
          <w:divBdr>
            <w:top w:val="none" w:sz="0" w:space="0" w:color="auto"/>
            <w:left w:val="none" w:sz="0" w:space="0" w:color="auto"/>
            <w:bottom w:val="none" w:sz="0" w:space="0" w:color="auto"/>
            <w:right w:val="none" w:sz="0" w:space="0" w:color="auto"/>
          </w:divBdr>
        </w:div>
        <w:div w:id="1265845761">
          <w:marLeft w:val="0"/>
          <w:marRight w:val="0"/>
          <w:marTop w:val="0"/>
          <w:marBottom w:val="0"/>
          <w:divBdr>
            <w:top w:val="none" w:sz="0" w:space="0" w:color="auto"/>
            <w:left w:val="none" w:sz="0" w:space="0" w:color="auto"/>
            <w:bottom w:val="none" w:sz="0" w:space="0" w:color="auto"/>
            <w:right w:val="none" w:sz="0" w:space="0" w:color="auto"/>
          </w:divBdr>
        </w:div>
        <w:div w:id="608857537">
          <w:marLeft w:val="0"/>
          <w:marRight w:val="0"/>
          <w:marTop w:val="0"/>
          <w:marBottom w:val="0"/>
          <w:divBdr>
            <w:top w:val="none" w:sz="0" w:space="0" w:color="auto"/>
            <w:left w:val="none" w:sz="0" w:space="0" w:color="auto"/>
            <w:bottom w:val="none" w:sz="0" w:space="0" w:color="auto"/>
            <w:right w:val="none" w:sz="0" w:space="0" w:color="auto"/>
          </w:divBdr>
        </w:div>
        <w:div w:id="672147697">
          <w:marLeft w:val="0"/>
          <w:marRight w:val="0"/>
          <w:marTop w:val="0"/>
          <w:marBottom w:val="0"/>
          <w:divBdr>
            <w:top w:val="none" w:sz="0" w:space="0" w:color="auto"/>
            <w:left w:val="none" w:sz="0" w:space="0" w:color="auto"/>
            <w:bottom w:val="none" w:sz="0" w:space="0" w:color="auto"/>
            <w:right w:val="none" w:sz="0" w:space="0" w:color="auto"/>
          </w:divBdr>
        </w:div>
        <w:div w:id="895512232">
          <w:marLeft w:val="0"/>
          <w:marRight w:val="0"/>
          <w:marTop w:val="0"/>
          <w:marBottom w:val="0"/>
          <w:divBdr>
            <w:top w:val="none" w:sz="0" w:space="0" w:color="auto"/>
            <w:left w:val="none" w:sz="0" w:space="0" w:color="auto"/>
            <w:bottom w:val="none" w:sz="0" w:space="0" w:color="auto"/>
            <w:right w:val="none" w:sz="0" w:space="0" w:color="auto"/>
          </w:divBdr>
        </w:div>
        <w:div w:id="1428235091">
          <w:marLeft w:val="0"/>
          <w:marRight w:val="0"/>
          <w:marTop w:val="0"/>
          <w:marBottom w:val="0"/>
          <w:divBdr>
            <w:top w:val="none" w:sz="0" w:space="0" w:color="auto"/>
            <w:left w:val="none" w:sz="0" w:space="0" w:color="auto"/>
            <w:bottom w:val="none" w:sz="0" w:space="0" w:color="auto"/>
            <w:right w:val="none" w:sz="0" w:space="0" w:color="auto"/>
          </w:divBdr>
        </w:div>
        <w:div w:id="1251045056">
          <w:marLeft w:val="0"/>
          <w:marRight w:val="0"/>
          <w:marTop w:val="0"/>
          <w:marBottom w:val="0"/>
          <w:divBdr>
            <w:top w:val="none" w:sz="0" w:space="0" w:color="auto"/>
            <w:left w:val="none" w:sz="0" w:space="0" w:color="auto"/>
            <w:bottom w:val="none" w:sz="0" w:space="0" w:color="auto"/>
            <w:right w:val="none" w:sz="0" w:space="0" w:color="auto"/>
          </w:divBdr>
        </w:div>
        <w:div w:id="1396001897">
          <w:marLeft w:val="0"/>
          <w:marRight w:val="0"/>
          <w:marTop w:val="0"/>
          <w:marBottom w:val="0"/>
          <w:divBdr>
            <w:top w:val="none" w:sz="0" w:space="0" w:color="auto"/>
            <w:left w:val="none" w:sz="0" w:space="0" w:color="auto"/>
            <w:bottom w:val="none" w:sz="0" w:space="0" w:color="auto"/>
            <w:right w:val="none" w:sz="0" w:space="0" w:color="auto"/>
          </w:divBdr>
        </w:div>
        <w:div w:id="2108959296">
          <w:marLeft w:val="0"/>
          <w:marRight w:val="0"/>
          <w:marTop w:val="0"/>
          <w:marBottom w:val="0"/>
          <w:divBdr>
            <w:top w:val="none" w:sz="0" w:space="0" w:color="auto"/>
            <w:left w:val="none" w:sz="0" w:space="0" w:color="auto"/>
            <w:bottom w:val="none" w:sz="0" w:space="0" w:color="auto"/>
            <w:right w:val="none" w:sz="0" w:space="0" w:color="auto"/>
          </w:divBdr>
        </w:div>
        <w:div w:id="2140613172">
          <w:marLeft w:val="0"/>
          <w:marRight w:val="0"/>
          <w:marTop w:val="0"/>
          <w:marBottom w:val="0"/>
          <w:divBdr>
            <w:top w:val="none" w:sz="0" w:space="0" w:color="auto"/>
            <w:left w:val="none" w:sz="0" w:space="0" w:color="auto"/>
            <w:bottom w:val="none" w:sz="0" w:space="0" w:color="auto"/>
            <w:right w:val="none" w:sz="0" w:space="0" w:color="auto"/>
          </w:divBdr>
        </w:div>
        <w:div w:id="251009773">
          <w:marLeft w:val="0"/>
          <w:marRight w:val="0"/>
          <w:marTop w:val="0"/>
          <w:marBottom w:val="0"/>
          <w:divBdr>
            <w:top w:val="none" w:sz="0" w:space="0" w:color="auto"/>
            <w:left w:val="none" w:sz="0" w:space="0" w:color="auto"/>
            <w:bottom w:val="none" w:sz="0" w:space="0" w:color="auto"/>
            <w:right w:val="none" w:sz="0" w:space="0" w:color="auto"/>
          </w:divBdr>
        </w:div>
        <w:div w:id="152650771">
          <w:marLeft w:val="0"/>
          <w:marRight w:val="0"/>
          <w:marTop w:val="0"/>
          <w:marBottom w:val="0"/>
          <w:divBdr>
            <w:top w:val="none" w:sz="0" w:space="0" w:color="auto"/>
            <w:left w:val="none" w:sz="0" w:space="0" w:color="auto"/>
            <w:bottom w:val="none" w:sz="0" w:space="0" w:color="auto"/>
            <w:right w:val="none" w:sz="0" w:space="0" w:color="auto"/>
          </w:divBdr>
        </w:div>
        <w:div w:id="655577196">
          <w:marLeft w:val="0"/>
          <w:marRight w:val="0"/>
          <w:marTop w:val="0"/>
          <w:marBottom w:val="0"/>
          <w:divBdr>
            <w:top w:val="none" w:sz="0" w:space="0" w:color="auto"/>
            <w:left w:val="none" w:sz="0" w:space="0" w:color="auto"/>
            <w:bottom w:val="none" w:sz="0" w:space="0" w:color="auto"/>
            <w:right w:val="none" w:sz="0" w:space="0" w:color="auto"/>
          </w:divBdr>
        </w:div>
        <w:div w:id="1666666115">
          <w:marLeft w:val="0"/>
          <w:marRight w:val="0"/>
          <w:marTop w:val="0"/>
          <w:marBottom w:val="0"/>
          <w:divBdr>
            <w:top w:val="none" w:sz="0" w:space="0" w:color="auto"/>
            <w:left w:val="none" w:sz="0" w:space="0" w:color="auto"/>
            <w:bottom w:val="none" w:sz="0" w:space="0" w:color="auto"/>
            <w:right w:val="none" w:sz="0" w:space="0" w:color="auto"/>
          </w:divBdr>
        </w:div>
        <w:div w:id="131095269">
          <w:marLeft w:val="0"/>
          <w:marRight w:val="0"/>
          <w:marTop w:val="0"/>
          <w:marBottom w:val="0"/>
          <w:divBdr>
            <w:top w:val="none" w:sz="0" w:space="0" w:color="auto"/>
            <w:left w:val="none" w:sz="0" w:space="0" w:color="auto"/>
            <w:bottom w:val="none" w:sz="0" w:space="0" w:color="auto"/>
            <w:right w:val="none" w:sz="0" w:space="0" w:color="auto"/>
          </w:divBdr>
        </w:div>
        <w:div w:id="928392493">
          <w:marLeft w:val="0"/>
          <w:marRight w:val="0"/>
          <w:marTop w:val="0"/>
          <w:marBottom w:val="0"/>
          <w:divBdr>
            <w:top w:val="none" w:sz="0" w:space="0" w:color="auto"/>
            <w:left w:val="none" w:sz="0" w:space="0" w:color="auto"/>
            <w:bottom w:val="none" w:sz="0" w:space="0" w:color="auto"/>
            <w:right w:val="none" w:sz="0" w:space="0" w:color="auto"/>
          </w:divBdr>
        </w:div>
        <w:div w:id="987321017">
          <w:marLeft w:val="0"/>
          <w:marRight w:val="0"/>
          <w:marTop w:val="0"/>
          <w:marBottom w:val="0"/>
          <w:divBdr>
            <w:top w:val="none" w:sz="0" w:space="0" w:color="auto"/>
            <w:left w:val="none" w:sz="0" w:space="0" w:color="auto"/>
            <w:bottom w:val="none" w:sz="0" w:space="0" w:color="auto"/>
            <w:right w:val="none" w:sz="0" w:space="0" w:color="auto"/>
          </w:divBdr>
        </w:div>
      </w:divsChild>
    </w:div>
    <w:div w:id="416024058">
      <w:bodyDiv w:val="1"/>
      <w:marLeft w:val="0"/>
      <w:marRight w:val="0"/>
      <w:marTop w:val="0"/>
      <w:marBottom w:val="0"/>
      <w:divBdr>
        <w:top w:val="none" w:sz="0" w:space="0" w:color="auto"/>
        <w:left w:val="none" w:sz="0" w:space="0" w:color="auto"/>
        <w:bottom w:val="none" w:sz="0" w:space="0" w:color="auto"/>
        <w:right w:val="none" w:sz="0" w:space="0" w:color="auto"/>
      </w:divBdr>
      <w:divsChild>
        <w:div w:id="1790706283">
          <w:marLeft w:val="0"/>
          <w:marRight w:val="0"/>
          <w:marTop w:val="0"/>
          <w:marBottom w:val="0"/>
          <w:divBdr>
            <w:top w:val="none" w:sz="0" w:space="0" w:color="auto"/>
            <w:left w:val="none" w:sz="0" w:space="0" w:color="auto"/>
            <w:bottom w:val="none" w:sz="0" w:space="0" w:color="auto"/>
            <w:right w:val="none" w:sz="0" w:space="0" w:color="auto"/>
          </w:divBdr>
        </w:div>
        <w:div w:id="1504779560">
          <w:marLeft w:val="0"/>
          <w:marRight w:val="0"/>
          <w:marTop w:val="0"/>
          <w:marBottom w:val="0"/>
          <w:divBdr>
            <w:top w:val="none" w:sz="0" w:space="0" w:color="auto"/>
            <w:left w:val="none" w:sz="0" w:space="0" w:color="auto"/>
            <w:bottom w:val="none" w:sz="0" w:space="0" w:color="auto"/>
            <w:right w:val="none" w:sz="0" w:space="0" w:color="auto"/>
          </w:divBdr>
        </w:div>
      </w:divsChild>
    </w:div>
    <w:div w:id="484661125">
      <w:bodyDiv w:val="1"/>
      <w:marLeft w:val="0"/>
      <w:marRight w:val="0"/>
      <w:marTop w:val="0"/>
      <w:marBottom w:val="0"/>
      <w:divBdr>
        <w:top w:val="none" w:sz="0" w:space="0" w:color="auto"/>
        <w:left w:val="none" w:sz="0" w:space="0" w:color="auto"/>
        <w:bottom w:val="none" w:sz="0" w:space="0" w:color="auto"/>
        <w:right w:val="none" w:sz="0" w:space="0" w:color="auto"/>
      </w:divBdr>
      <w:divsChild>
        <w:div w:id="1183282421">
          <w:marLeft w:val="0"/>
          <w:marRight w:val="0"/>
          <w:marTop w:val="0"/>
          <w:marBottom w:val="0"/>
          <w:divBdr>
            <w:top w:val="none" w:sz="0" w:space="0" w:color="auto"/>
            <w:left w:val="none" w:sz="0" w:space="0" w:color="auto"/>
            <w:bottom w:val="none" w:sz="0" w:space="0" w:color="auto"/>
            <w:right w:val="none" w:sz="0" w:space="0" w:color="auto"/>
          </w:divBdr>
        </w:div>
        <w:div w:id="2038895179">
          <w:marLeft w:val="0"/>
          <w:marRight w:val="0"/>
          <w:marTop w:val="0"/>
          <w:marBottom w:val="0"/>
          <w:divBdr>
            <w:top w:val="none" w:sz="0" w:space="0" w:color="auto"/>
            <w:left w:val="none" w:sz="0" w:space="0" w:color="auto"/>
            <w:bottom w:val="none" w:sz="0" w:space="0" w:color="auto"/>
            <w:right w:val="none" w:sz="0" w:space="0" w:color="auto"/>
          </w:divBdr>
        </w:div>
        <w:div w:id="1649092575">
          <w:marLeft w:val="0"/>
          <w:marRight w:val="0"/>
          <w:marTop w:val="0"/>
          <w:marBottom w:val="0"/>
          <w:divBdr>
            <w:top w:val="none" w:sz="0" w:space="0" w:color="auto"/>
            <w:left w:val="none" w:sz="0" w:space="0" w:color="auto"/>
            <w:bottom w:val="none" w:sz="0" w:space="0" w:color="auto"/>
            <w:right w:val="none" w:sz="0" w:space="0" w:color="auto"/>
          </w:divBdr>
        </w:div>
        <w:div w:id="777070518">
          <w:marLeft w:val="0"/>
          <w:marRight w:val="0"/>
          <w:marTop w:val="0"/>
          <w:marBottom w:val="0"/>
          <w:divBdr>
            <w:top w:val="none" w:sz="0" w:space="0" w:color="auto"/>
            <w:left w:val="none" w:sz="0" w:space="0" w:color="auto"/>
            <w:bottom w:val="none" w:sz="0" w:space="0" w:color="auto"/>
            <w:right w:val="none" w:sz="0" w:space="0" w:color="auto"/>
          </w:divBdr>
        </w:div>
        <w:div w:id="1986355527">
          <w:marLeft w:val="0"/>
          <w:marRight w:val="0"/>
          <w:marTop w:val="0"/>
          <w:marBottom w:val="0"/>
          <w:divBdr>
            <w:top w:val="none" w:sz="0" w:space="0" w:color="auto"/>
            <w:left w:val="none" w:sz="0" w:space="0" w:color="auto"/>
            <w:bottom w:val="none" w:sz="0" w:space="0" w:color="auto"/>
            <w:right w:val="none" w:sz="0" w:space="0" w:color="auto"/>
          </w:divBdr>
        </w:div>
        <w:div w:id="369309451">
          <w:marLeft w:val="0"/>
          <w:marRight w:val="0"/>
          <w:marTop w:val="0"/>
          <w:marBottom w:val="0"/>
          <w:divBdr>
            <w:top w:val="none" w:sz="0" w:space="0" w:color="auto"/>
            <w:left w:val="none" w:sz="0" w:space="0" w:color="auto"/>
            <w:bottom w:val="none" w:sz="0" w:space="0" w:color="auto"/>
            <w:right w:val="none" w:sz="0" w:space="0" w:color="auto"/>
          </w:divBdr>
        </w:div>
        <w:div w:id="1161851389">
          <w:marLeft w:val="0"/>
          <w:marRight w:val="0"/>
          <w:marTop w:val="0"/>
          <w:marBottom w:val="0"/>
          <w:divBdr>
            <w:top w:val="none" w:sz="0" w:space="0" w:color="auto"/>
            <w:left w:val="none" w:sz="0" w:space="0" w:color="auto"/>
            <w:bottom w:val="none" w:sz="0" w:space="0" w:color="auto"/>
            <w:right w:val="none" w:sz="0" w:space="0" w:color="auto"/>
          </w:divBdr>
        </w:div>
        <w:div w:id="827357075">
          <w:marLeft w:val="0"/>
          <w:marRight w:val="0"/>
          <w:marTop w:val="0"/>
          <w:marBottom w:val="0"/>
          <w:divBdr>
            <w:top w:val="none" w:sz="0" w:space="0" w:color="auto"/>
            <w:left w:val="none" w:sz="0" w:space="0" w:color="auto"/>
            <w:bottom w:val="none" w:sz="0" w:space="0" w:color="auto"/>
            <w:right w:val="none" w:sz="0" w:space="0" w:color="auto"/>
          </w:divBdr>
        </w:div>
        <w:div w:id="1853647580">
          <w:marLeft w:val="0"/>
          <w:marRight w:val="0"/>
          <w:marTop w:val="0"/>
          <w:marBottom w:val="0"/>
          <w:divBdr>
            <w:top w:val="none" w:sz="0" w:space="0" w:color="auto"/>
            <w:left w:val="none" w:sz="0" w:space="0" w:color="auto"/>
            <w:bottom w:val="none" w:sz="0" w:space="0" w:color="auto"/>
            <w:right w:val="none" w:sz="0" w:space="0" w:color="auto"/>
          </w:divBdr>
        </w:div>
        <w:div w:id="869997324">
          <w:marLeft w:val="0"/>
          <w:marRight w:val="0"/>
          <w:marTop w:val="0"/>
          <w:marBottom w:val="0"/>
          <w:divBdr>
            <w:top w:val="none" w:sz="0" w:space="0" w:color="auto"/>
            <w:left w:val="none" w:sz="0" w:space="0" w:color="auto"/>
            <w:bottom w:val="none" w:sz="0" w:space="0" w:color="auto"/>
            <w:right w:val="none" w:sz="0" w:space="0" w:color="auto"/>
          </w:divBdr>
        </w:div>
        <w:div w:id="989946022">
          <w:marLeft w:val="0"/>
          <w:marRight w:val="0"/>
          <w:marTop w:val="0"/>
          <w:marBottom w:val="0"/>
          <w:divBdr>
            <w:top w:val="none" w:sz="0" w:space="0" w:color="auto"/>
            <w:left w:val="none" w:sz="0" w:space="0" w:color="auto"/>
            <w:bottom w:val="none" w:sz="0" w:space="0" w:color="auto"/>
            <w:right w:val="none" w:sz="0" w:space="0" w:color="auto"/>
          </w:divBdr>
        </w:div>
        <w:div w:id="1402144691">
          <w:marLeft w:val="0"/>
          <w:marRight w:val="0"/>
          <w:marTop w:val="0"/>
          <w:marBottom w:val="0"/>
          <w:divBdr>
            <w:top w:val="none" w:sz="0" w:space="0" w:color="auto"/>
            <w:left w:val="none" w:sz="0" w:space="0" w:color="auto"/>
            <w:bottom w:val="none" w:sz="0" w:space="0" w:color="auto"/>
            <w:right w:val="none" w:sz="0" w:space="0" w:color="auto"/>
          </w:divBdr>
        </w:div>
        <w:div w:id="1947687852">
          <w:marLeft w:val="0"/>
          <w:marRight w:val="0"/>
          <w:marTop w:val="0"/>
          <w:marBottom w:val="0"/>
          <w:divBdr>
            <w:top w:val="none" w:sz="0" w:space="0" w:color="auto"/>
            <w:left w:val="none" w:sz="0" w:space="0" w:color="auto"/>
            <w:bottom w:val="none" w:sz="0" w:space="0" w:color="auto"/>
            <w:right w:val="none" w:sz="0" w:space="0" w:color="auto"/>
          </w:divBdr>
        </w:div>
        <w:div w:id="18744395">
          <w:marLeft w:val="0"/>
          <w:marRight w:val="0"/>
          <w:marTop w:val="0"/>
          <w:marBottom w:val="0"/>
          <w:divBdr>
            <w:top w:val="none" w:sz="0" w:space="0" w:color="auto"/>
            <w:left w:val="none" w:sz="0" w:space="0" w:color="auto"/>
            <w:bottom w:val="none" w:sz="0" w:space="0" w:color="auto"/>
            <w:right w:val="none" w:sz="0" w:space="0" w:color="auto"/>
          </w:divBdr>
        </w:div>
        <w:div w:id="901906888">
          <w:marLeft w:val="0"/>
          <w:marRight w:val="0"/>
          <w:marTop w:val="0"/>
          <w:marBottom w:val="0"/>
          <w:divBdr>
            <w:top w:val="none" w:sz="0" w:space="0" w:color="auto"/>
            <w:left w:val="none" w:sz="0" w:space="0" w:color="auto"/>
            <w:bottom w:val="none" w:sz="0" w:space="0" w:color="auto"/>
            <w:right w:val="none" w:sz="0" w:space="0" w:color="auto"/>
          </w:divBdr>
        </w:div>
        <w:div w:id="1752194575">
          <w:marLeft w:val="0"/>
          <w:marRight w:val="0"/>
          <w:marTop w:val="0"/>
          <w:marBottom w:val="0"/>
          <w:divBdr>
            <w:top w:val="none" w:sz="0" w:space="0" w:color="auto"/>
            <w:left w:val="none" w:sz="0" w:space="0" w:color="auto"/>
            <w:bottom w:val="none" w:sz="0" w:space="0" w:color="auto"/>
            <w:right w:val="none" w:sz="0" w:space="0" w:color="auto"/>
          </w:divBdr>
        </w:div>
        <w:div w:id="189223873">
          <w:marLeft w:val="0"/>
          <w:marRight w:val="0"/>
          <w:marTop w:val="0"/>
          <w:marBottom w:val="0"/>
          <w:divBdr>
            <w:top w:val="none" w:sz="0" w:space="0" w:color="auto"/>
            <w:left w:val="none" w:sz="0" w:space="0" w:color="auto"/>
            <w:bottom w:val="none" w:sz="0" w:space="0" w:color="auto"/>
            <w:right w:val="none" w:sz="0" w:space="0" w:color="auto"/>
          </w:divBdr>
        </w:div>
        <w:div w:id="762265137">
          <w:marLeft w:val="0"/>
          <w:marRight w:val="0"/>
          <w:marTop w:val="0"/>
          <w:marBottom w:val="0"/>
          <w:divBdr>
            <w:top w:val="none" w:sz="0" w:space="0" w:color="auto"/>
            <w:left w:val="none" w:sz="0" w:space="0" w:color="auto"/>
            <w:bottom w:val="none" w:sz="0" w:space="0" w:color="auto"/>
            <w:right w:val="none" w:sz="0" w:space="0" w:color="auto"/>
          </w:divBdr>
        </w:div>
        <w:div w:id="1839344810">
          <w:marLeft w:val="0"/>
          <w:marRight w:val="0"/>
          <w:marTop w:val="0"/>
          <w:marBottom w:val="0"/>
          <w:divBdr>
            <w:top w:val="none" w:sz="0" w:space="0" w:color="auto"/>
            <w:left w:val="none" w:sz="0" w:space="0" w:color="auto"/>
            <w:bottom w:val="none" w:sz="0" w:space="0" w:color="auto"/>
            <w:right w:val="none" w:sz="0" w:space="0" w:color="auto"/>
          </w:divBdr>
        </w:div>
        <w:div w:id="479926644">
          <w:marLeft w:val="0"/>
          <w:marRight w:val="0"/>
          <w:marTop w:val="0"/>
          <w:marBottom w:val="0"/>
          <w:divBdr>
            <w:top w:val="none" w:sz="0" w:space="0" w:color="auto"/>
            <w:left w:val="none" w:sz="0" w:space="0" w:color="auto"/>
            <w:bottom w:val="none" w:sz="0" w:space="0" w:color="auto"/>
            <w:right w:val="none" w:sz="0" w:space="0" w:color="auto"/>
          </w:divBdr>
        </w:div>
        <w:div w:id="1868445689">
          <w:marLeft w:val="0"/>
          <w:marRight w:val="0"/>
          <w:marTop w:val="0"/>
          <w:marBottom w:val="0"/>
          <w:divBdr>
            <w:top w:val="none" w:sz="0" w:space="0" w:color="auto"/>
            <w:left w:val="none" w:sz="0" w:space="0" w:color="auto"/>
            <w:bottom w:val="none" w:sz="0" w:space="0" w:color="auto"/>
            <w:right w:val="none" w:sz="0" w:space="0" w:color="auto"/>
          </w:divBdr>
          <w:divsChild>
            <w:div w:id="535390995">
              <w:marLeft w:val="-75"/>
              <w:marRight w:val="0"/>
              <w:marTop w:val="30"/>
              <w:marBottom w:val="30"/>
              <w:divBdr>
                <w:top w:val="none" w:sz="0" w:space="0" w:color="auto"/>
                <w:left w:val="none" w:sz="0" w:space="0" w:color="auto"/>
                <w:bottom w:val="none" w:sz="0" w:space="0" w:color="auto"/>
                <w:right w:val="none" w:sz="0" w:space="0" w:color="auto"/>
              </w:divBdr>
              <w:divsChild>
                <w:div w:id="312410508">
                  <w:marLeft w:val="0"/>
                  <w:marRight w:val="0"/>
                  <w:marTop w:val="0"/>
                  <w:marBottom w:val="0"/>
                  <w:divBdr>
                    <w:top w:val="none" w:sz="0" w:space="0" w:color="auto"/>
                    <w:left w:val="none" w:sz="0" w:space="0" w:color="auto"/>
                    <w:bottom w:val="none" w:sz="0" w:space="0" w:color="auto"/>
                    <w:right w:val="none" w:sz="0" w:space="0" w:color="auto"/>
                  </w:divBdr>
                  <w:divsChild>
                    <w:div w:id="2145658650">
                      <w:marLeft w:val="0"/>
                      <w:marRight w:val="0"/>
                      <w:marTop w:val="0"/>
                      <w:marBottom w:val="0"/>
                      <w:divBdr>
                        <w:top w:val="none" w:sz="0" w:space="0" w:color="auto"/>
                        <w:left w:val="none" w:sz="0" w:space="0" w:color="auto"/>
                        <w:bottom w:val="none" w:sz="0" w:space="0" w:color="auto"/>
                        <w:right w:val="none" w:sz="0" w:space="0" w:color="auto"/>
                      </w:divBdr>
                    </w:div>
                  </w:divsChild>
                </w:div>
                <w:div w:id="1930235808">
                  <w:marLeft w:val="0"/>
                  <w:marRight w:val="0"/>
                  <w:marTop w:val="0"/>
                  <w:marBottom w:val="0"/>
                  <w:divBdr>
                    <w:top w:val="none" w:sz="0" w:space="0" w:color="auto"/>
                    <w:left w:val="none" w:sz="0" w:space="0" w:color="auto"/>
                    <w:bottom w:val="none" w:sz="0" w:space="0" w:color="auto"/>
                    <w:right w:val="none" w:sz="0" w:space="0" w:color="auto"/>
                  </w:divBdr>
                  <w:divsChild>
                    <w:div w:id="1514759348">
                      <w:marLeft w:val="0"/>
                      <w:marRight w:val="0"/>
                      <w:marTop w:val="0"/>
                      <w:marBottom w:val="0"/>
                      <w:divBdr>
                        <w:top w:val="none" w:sz="0" w:space="0" w:color="auto"/>
                        <w:left w:val="none" w:sz="0" w:space="0" w:color="auto"/>
                        <w:bottom w:val="none" w:sz="0" w:space="0" w:color="auto"/>
                        <w:right w:val="none" w:sz="0" w:space="0" w:color="auto"/>
                      </w:divBdr>
                    </w:div>
                  </w:divsChild>
                </w:div>
                <w:div w:id="28117577">
                  <w:marLeft w:val="0"/>
                  <w:marRight w:val="0"/>
                  <w:marTop w:val="0"/>
                  <w:marBottom w:val="0"/>
                  <w:divBdr>
                    <w:top w:val="none" w:sz="0" w:space="0" w:color="auto"/>
                    <w:left w:val="none" w:sz="0" w:space="0" w:color="auto"/>
                    <w:bottom w:val="none" w:sz="0" w:space="0" w:color="auto"/>
                    <w:right w:val="none" w:sz="0" w:space="0" w:color="auto"/>
                  </w:divBdr>
                  <w:divsChild>
                    <w:div w:id="1986541508">
                      <w:marLeft w:val="0"/>
                      <w:marRight w:val="0"/>
                      <w:marTop w:val="0"/>
                      <w:marBottom w:val="0"/>
                      <w:divBdr>
                        <w:top w:val="none" w:sz="0" w:space="0" w:color="auto"/>
                        <w:left w:val="none" w:sz="0" w:space="0" w:color="auto"/>
                        <w:bottom w:val="none" w:sz="0" w:space="0" w:color="auto"/>
                        <w:right w:val="none" w:sz="0" w:space="0" w:color="auto"/>
                      </w:divBdr>
                    </w:div>
                  </w:divsChild>
                </w:div>
                <w:div w:id="558129166">
                  <w:marLeft w:val="0"/>
                  <w:marRight w:val="0"/>
                  <w:marTop w:val="0"/>
                  <w:marBottom w:val="0"/>
                  <w:divBdr>
                    <w:top w:val="none" w:sz="0" w:space="0" w:color="auto"/>
                    <w:left w:val="none" w:sz="0" w:space="0" w:color="auto"/>
                    <w:bottom w:val="none" w:sz="0" w:space="0" w:color="auto"/>
                    <w:right w:val="none" w:sz="0" w:space="0" w:color="auto"/>
                  </w:divBdr>
                  <w:divsChild>
                    <w:div w:id="613751750">
                      <w:marLeft w:val="0"/>
                      <w:marRight w:val="0"/>
                      <w:marTop w:val="0"/>
                      <w:marBottom w:val="0"/>
                      <w:divBdr>
                        <w:top w:val="none" w:sz="0" w:space="0" w:color="auto"/>
                        <w:left w:val="none" w:sz="0" w:space="0" w:color="auto"/>
                        <w:bottom w:val="none" w:sz="0" w:space="0" w:color="auto"/>
                        <w:right w:val="none" w:sz="0" w:space="0" w:color="auto"/>
                      </w:divBdr>
                    </w:div>
                    <w:div w:id="2105294602">
                      <w:marLeft w:val="0"/>
                      <w:marRight w:val="0"/>
                      <w:marTop w:val="0"/>
                      <w:marBottom w:val="0"/>
                      <w:divBdr>
                        <w:top w:val="none" w:sz="0" w:space="0" w:color="auto"/>
                        <w:left w:val="none" w:sz="0" w:space="0" w:color="auto"/>
                        <w:bottom w:val="none" w:sz="0" w:space="0" w:color="auto"/>
                        <w:right w:val="none" w:sz="0" w:space="0" w:color="auto"/>
                      </w:divBdr>
                    </w:div>
                    <w:div w:id="1905867791">
                      <w:marLeft w:val="0"/>
                      <w:marRight w:val="0"/>
                      <w:marTop w:val="0"/>
                      <w:marBottom w:val="0"/>
                      <w:divBdr>
                        <w:top w:val="none" w:sz="0" w:space="0" w:color="auto"/>
                        <w:left w:val="none" w:sz="0" w:space="0" w:color="auto"/>
                        <w:bottom w:val="none" w:sz="0" w:space="0" w:color="auto"/>
                        <w:right w:val="none" w:sz="0" w:space="0" w:color="auto"/>
                      </w:divBdr>
                    </w:div>
                  </w:divsChild>
                </w:div>
                <w:div w:id="2103337716">
                  <w:marLeft w:val="0"/>
                  <w:marRight w:val="0"/>
                  <w:marTop w:val="0"/>
                  <w:marBottom w:val="0"/>
                  <w:divBdr>
                    <w:top w:val="none" w:sz="0" w:space="0" w:color="auto"/>
                    <w:left w:val="none" w:sz="0" w:space="0" w:color="auto"/>
                    <w:bottom w:val="none" w:sz="0" w:space="0" w:color="auto"/>
                    <w:right w:val="none" w:sz="0" w:space="0" w:color="auto"/>
                  </w:divBdr>
                  <w:divsChild>
                    <w:div w:id="272397907">
                      <w:marLeft w:val="0"/>
                      <w:marRight w:val="0"/>
                      <w:marTop w:val="0"/>
                      <w:marBottom w:val="0"/>
                      <w:divBdr>
                        <w:top w:val="none" w:sz="0" w:space="0" w:color="auto"/>
                        <w:left w:val="none" w:sz="0" w:space="0" w:color="auto"/>
                        <w:bottom w:val="none" w:sz="0" w:space="0" w:color="auto"/>
                        <w:right w:val="none" w:sz="0" w:space="0" w:color="auto"/>
                      </w:divBdr>
                    </w:div>
                  </w:divsChild>
                </w:div>
                <w:div w:id="452133143">
                  <w:marLeft w:val="0"/>
                  <w:marRight w:val="0"/>
                  <w:marTop w:val="0"/>
                  <w:marBottom w:val="0"/>
                  <w:divBdr>
                    <w:top w:val="none" w:sz="0" w:space="0" w:color="auto"/>
                    <w:left w:val="none" w:sz="0" w:space="0" w:color="auto"/>
                    <w:bottom w:val="none" w:sz="0" w:space="0" w:color="auto"/>
                    <w:right w:val="none" w:sz="0" w:space="0" w:color="auto"/>
                  </w:divBdr>
                  <w:divsChild>
                    <w:div w:id="1653172489">
                      <w:marLeft w:val="0"/>
                      <w:marRight w:val="0"/>
                      <w:marTop w:val="0"/>
                      <w:marBottom w:val="0"/>
                      <w:divBdr>
                        <w:top w:val="none" w:sz="0" w:space="0" w:color="auto"/>
                        <w:left w:val="none" w:sz="0" w:space="0" w:color="auto"/>
                        <w:bottom w:val="none" w:sz="0" w:space="0" w:color="auto"/>
                        <w:right w:val="none" w:sz="0" w:space="0" w:color="auto"/>
                      </w:divBdr>
                    </w:div>
                    <w:div w:id="343827427">
                      <w:marLeft w:val="0"/>
                      <w:marRight w:val="0"/>
                      <w:marTop w:val="0"/>
                      <w:marBottom w:val="0"/>
                      <w:divBdr>
                        <w:top w:val="none" w:sz="0" w:space="0" w:color="auto"/>
                        <w:left w:val="none" w:sz="0" w:space="0" w:color="auto"/>
                        <w:bottom w:val="none" w:sz="0" w:space="0" w:color="auto"/>
                        <w:right w:val="none" w:sz="0" w:space="0" w:color="auto"/>
                      </w:divBdr>
                    </w:div>
                  </w:divsChild>
                </w:div>
                <w:div w:id="564684111">
                  <w:marLeft w:val="0"/>
                  <w:marRight w:val="0"/>
                  <w:marTop w:val="0"/>
                  <w:marBottom w:val="0"/>
                  <w:divBdr>
                    <w:top w:val="none" w:sz="0" w:space="0" w:color="auto"/>
                    <w:left w:val="none" w:sz="0" w:space="0" w:color="auto"/>
                    <w:bottom w:val="none" w:sz="0" w:space="0" w:color="auto"/>
                    <w:right w:val="none" w:sz="0" w:space="0" w:color="auto"/>
                  </w:divBdr>
                  <w:divsChild>
                    <w:div w:id="1572154358">
                      <w:marLeft w:val="0"/>
                      <w:marRight w:val="0"/>
                      <w:marTop w:val="0"/>
                      <w:marBottom w:val="0"/>
                      <w:divBdr>
                        <w:top w:val="none" w:sz="0" w:space="0" w:color="auto"/>
                        <w:left w:val="none" w:sz="0" w:space="0" w:color="auto"/>
                        <w:bottom w:val="none" w:sz="0" w:space="0" w:color="auto"/>
                        <w:right w:val="none" w:sz="0" w:space="0" w:color="auto"/>
                      </w:divBdr>
                    </w:div>
                  </w:divsChild>
                </w:div>
                <w:div w:id="1761443051">
                  <w:marLeft w:val="0"/>
                  <w:marRight w:val="0"/>
                  <w:marTop w:val="0"/>
                  <w:marBottom w:val="0"/>
                  <w:divBdr>
                    <w:top w:val="none" w:sz="0" w:space="0" w:color="auto"/>
                    <w:left w:val="none" w:sz="0" w:space="0" w:color="auto"/>
                    <w:bottom w:val="none" w:sz="0" w:space="0" w:color="auto"/>
                    <w:right w:val="none" w:sz="0" w:space="0" w:color="auto"/>
                  </w:divBdr>
                  <w:divsChild>
                    <w:div w:id="714428373">
                      <w:marLeft w:val="0"/>
                      <w:marRight w:val="0"/>
                      <w:marTop w:val="0"/>
                      <w:marBottom w:val="0"/>
                      <w:divBdr>
                        <w:top w:val="none" w:sz="0" w:space="0" w:color="auto"/>
                        <w:left w:val="none" w:sz="0" w:space="0" w:color="auto"/>
                        <w:bottom w:val="none" w:sz="0" w:space="0" w:color="auto"/>
                        <w:right w:val="none" w:sz="0" w:space="0" w:color="auto"/>
                      </w:divBdr>
                    </w:div>
                    <w:div w:id="1116754504">
                      <w:marLeft w:val="0"/>
                      <w:marRight w:val="0"/>
                      <w:marTop w:val="0"/>
                      <w:marBottom w:val="0"/>
                      <w:divBdr>
                        <w:top w:val="none" w:sz="0" w:space="0" w:color="auto"/>
                        <w:left w:val="none" w:sz="0" w:space="0" w:color="auto"/>
                        <w:bottom w:val="none" w:sz="0" w:space="0" w:color="auto"/>
                        <w:right w:val="none" w:sz="0" w:space="0" w:color="auto"/>
                      </w:divBdr>
                    </w:div>
                    <w:div w:id="643894654">
                      <w:marLeft w:val="0"/>
                      <w:marRight w:val="0"/>
                      <w:marTop w:val="0"/>
                      <w:marBottom w:val="0"/>
                      <w:divBdr>
                        <w:top w:val="none" w:sz="0" w:space="0" w:color="auto"/>
                        <w:left w:val="none" w:sz="0" w:space="0" w:color="auto"/>
                        <w:bottom w:val="none" w:sz="0" w:space="0" w:color="auto"/>
                        <w:right w:val="none" w:sz="0" w:space="0" w:color="auto"/>
                      </w:divBdr>
                    </w:div>
                    <w:div w:id="429006003">
                      <w:marLeft w:val="0"/>
                      <w:marRight w:val="0"/>
                      <w:marTop w:val="0"/>
                      <w:marBottom w:val="0"/>
                      <w:divBdr>
                        <w:top w:val="none" w:sz="0" w:space="0" w:color="auto"/>
                        <w:left w:val="none" w:sz="0" w:space="0" w:color="auto"/>
                        <w:bottom w:val="none" w:sz="0" w:space="0" w:color="auto"/>
                        <w:right w:val="none" w:sz="0" w:space="0" w:color="auto"/>
                      </w:divBdr>
                    </w:div>
                    <w:div w:id="495192754">
                      <w:marLeft w:val="0"/>
                      <w:marRight w:val="0"/>
                      <w:marTop w:val="0"/>
                      <w:marBottom w:val="0"/>
                      <w:divBdr>
                        <w:top w:val="none" w:sz="0" w:space="0" w:color="auto"/>
                        <w:left w:val="none" w:sz="0" w:space="0" w:color="auto"/>
                        <w:bottom w:val="none" w:sz="0" w:space="0" w:color="auto"/>
                        <w:right w:val="none" w:sz="0" w:space="0" w:color="auto"/>
                      </w:divBdr>
                    </w:div>
                  </w:divsChild>
                </w:div>
                <w:div w:id="874121752">
                  <w:marLeft w:val="0"/>
                  <w:marRight w:val="0"/>
                  <w:marTop w:val="0"/>
                  <w:marBottom w:val="0"/>
                  <w:divBdr>
                    <w:top w:val="none" w:sz="0" w:space="0" w:color="auto"/>
                    <w:left w:val="none" w:sz="0" w:space="0" w:color="auto"/>
                    <w:bottom w:val="none" w:sz="0" w:space="0" w:color="auto"/>
                    <w:right w:val="none" w:sz="0" w:space="0" w:color="auto"/>
                  </w:divBdr>
                  <w:divsChild>
                    <w:div w:id="2140953381">
                      <w:marLeft w:val="0"/>
                      <w:marRight w:val="0"/>
                      <w:marTop w:val="0"/>
                      <w:marBottom w:val="0"/>
                      <w:divBdr>
                        <w:top w:val="none" w:sz="0" w:space="0" w:color="auto"/>
                        <w:left w:val="none" w:sz="0" w:space="0" w:color="auto"/>
                        <w:bottom w:val="none" w:sz="0" w:space="0" w:color="auto"/>
                        <w:right w:val="none" w:sz="0" w:space="0" w:color="auto"/>
                      </w:divBdr>
                    </w:div>
                  </w:divsChild>
                </w:div>
                <w:div w:id="1966740596">
                  <w:marLeft w:val="0"/>
                  <w:marRight w:val="0"/>
                  <w:marTop w:val="0"/>
                  <w:marBottom w:val="0"/>
                  <w:divBdr>
                    <w:top w:val="none" w:sz="0" w:space="0" w:color="auto"/>
                    <w:left w:val="none" w:sz="0" w:space="0" w:color="auto"/>
                    <w:bottom w:val="none" w:sz="0" w:space="0" w:color="auto"/>
                    <w:right w:val="none" w:sz="0" w:space="0" w:color="auto"/>
                  </w:divBdr>
                  <w:divsChild>
                    <w:div w:id="1358893452">
                      <w:marLeft w:val="0"/>
                      <w:marRight w:val="0"/>
                      <w:marTop w:val="0"/>
                      <w:marBottom w:val="0"/>
                      <w:divBdr>
                        <w:top w:val="none" w:sz="0" w:space="0" w:color="auto"/>
                        <w:left w:val="none" w:sz="0" w:space="0" w:color="auto"/>
                        <w:bottom w:val="none" w:sz="0" w:space="0" w:color="auto"/>
                        <w:right w:val="none" w:sz="0" w:space="0" w:color="auto"/>
                      </w:divBdr>
                    </w:div>
                    <w:div w:id="1042706900">
                      <w:marLeft w:val="0"/>
                      <w:marRight w:val="0"/>
                      <w:marTop w:val="0"/>
                      <w:marBottom w:val="0"/>
                      <w:divBdr>
                        <w:top w:val="none" w:sz="0" w:space="0" w:color="auto"/>
                        <w:left w:val="none" w:sz="0" w:space="0" w:color="auto"/>
                        <w:bottom w:val="none" w:sz="0" w:space="0" w:color="auto"/>
                        <w:right w:val="none" w:sz="0" w:space="0" w:color="auto"/>
                      </w:divBdr>
                    </w:div>
                    <w:div w:id="1963417780">
                      <w:marLeft w:val="0"/>
                      <w:marRight w:val="0"/>
                      <w:marTop w:val="0"/>
                      <w:marBottom w:val="0"/>
                      <w:divBdr>
                        <w:top w:val="none" w:sz="0" w:space="0" w:color="auto"/>
                        <w:left w:val="none" w:sz="0" w:space="0" w:color="auto"/>
                        <w:bottom w:val="none" w:sz="0" w:space="0" w:color="auto"/>
                        <w:right w:val="none" w:sz="0" w:space="0" w:color="auto"/>
                      </w:divBdr>
                    </w:div>
                    <w:div w:id="2121023227">
                      <w:marLeft w:val="0"/>
                      <w:marRight w:val="0"/>
                      <w:marTop w:val="0"/>
                      <w:marBottom w:val="0"/>
                      <w:divBdr>
                        <w:top w:val="none" w:sz="0" w:space="0" w:color="auto"/>
                        <w:left w:val="none" w:sz="0" w:space="0" w:color="auto"/>
                        <w:bottom w:val="none" w:sz="0" w:space="0" w:color="auto"/>
                        <w:right w:val="none" w:sz="0" w:space="0" w:color="auto"/>
                      </w:divBdr>
                    </w:div>
                    <w:div w:id="1265455133">
                      <w:marLeft w:val="0"/>
                      <w:marRight w:val="0"/>
                      <w:marTop w:val="0"/>
                      <w:marBottom w:val="0"/>
                      <w:divBdr>
                        <w:top w:val="none" w:sz="0" w:space="0" w:color="auto"/>
                        <w:left w:val="none" w:sz="0" w:space="0" w:color="auto"/>
                        <w:bottom w:val="none" w:sz="0" w:space="0" w:color="auto"/>
                        <w:right w:val="none" w:sz="0" w:space="0" w:color="auto"/>
                      </w:divBdr>
                    </w:div>
                    <w:div w:id="38356854">
                      <w:marLeft w:val="0"/>
                      <w:marRight w:val="0"/>
                      <w:marTop w:val="0"/>
                      <w:marBottom w:val="0"/>
                      <w:divBdr>
                        <w:top w:val="none" w:sz="0" w:space="0" w:color="auto"/>
                        <w:left w:val="none" w:sz="0" w:space="0" w:color="auto"/>
                        <w:bottom w:val="none" w:sz="0" w:space="0" w:color="auto"/>
                        <w:right w:val="none" w:sz="0" w:space="0" w:color="auto"/>
                      </w:divBdr>
                    </w:div>
                    <w:div w:id="694698819">
                      <w:marLeft w:val="0"/>
                      <w:marRight w:val="0"/>
                      <w:marTop w:val="0"/>
                      <w:marBottom w:val="0"/>
                      <w:divBdr>
                        <w:top w:val="none" w:sz="0" w:space="0" w:color="auto"/>
                        <w:left w:val="none" w:sz="0" w:space="0" w:color="auto"/>
                        <w:bottom w:val="none" w:sz="0" w:space="0" w:color="auto"/>
                        <w:right w:val="none" w:sz="0" w:space="0" w:color="auto"/>
                      </w:divBdr>
                    </w:div>
                  </w:divsChild>
                </w:div>
                <w:div w:id="1852182761">
                  <w:marLeft w:val="0"/>
                  <w:marRight w:val="0"/>
                  <w:marTop w:val="0"/>
                  <w:marBottom w:val="0"/>
                  <w:divBdr>
                    <w:top w:val="none" w:sz="0" w:space="0" w:color="auto"/>
                    <w:left w:val="none" w:sz="0" w:space="0" w:color="auto"/>
                    <w:bottom w:val="none" w:sz="0" w:space="0" w:color="auto"/>
                    <w:right w:val="none" w:sz="0" w:space="0" w:color="auto"/>
                  </w:divBdr>
                  <w:divsChild>
                    <w:div w:id="935402140">
                      <w:marLeft w:val="0"/>
                      <w:marRight w:val="0"/>
                      <w:marTop w:val="0"/>
                      <w:marBottom w:val="0"/>
                      <w:divBdr>
                        <w:top w:val="none" w:sz="0" w:space="0" w:color="auto"/>
                        <w:left w:val="none" w:sz="0" w:space="0" w:color="auto"/>
                        <w:bottom w:val="none" w:sz="0" w:space="0" w:color="auto"/>
                        <w:right w:val="none" w:sz="0" w:space="0" w:color="auto"/>
                      </w:divBdr>
                    </w:div>
                  </w:divsChild>
                </w:div>
                <w:div w:id="1241719960">
                  <w:marLeft w:val="0"/>
                  <w:marRight w:val="0"/>
                  <w:marTop w:val="0"/>
                  <w:marBottom w:val="0"/>
                  <w:divBdr>
                    <w:top w:val="none" w:sz="0" w:space="0" w:color="auto"/>
                    <w:left w:val="none" w:sz="0" w:space="0" w:color="auto"/>
                    <w:bottom w:val="none" w:sz="0" w:space="0" w:color="auto"/>
                    <w:right w:val="none" w:sz="0" w:space="0" w:color="auto"/>
                  </w:divBdr>
                  <w:divsChild>
                    <w:div w:id="1308974025">
                      <w:marLeft w:val="0"/>
                      <w:marRight w:val="0"/>
                      <w:marTop w:val="0"/>
                      <w:marBottom w:val="0"/>
                      <w:divBdr>
                        <w:top w:val="none" w:sz="0" w:space="0" w:color="auto"/>
                        <w:left w:val="none" w:sz="0" w:space="0" w:color="auto"/>
                        <w:bottom w:val="none" w:sz="0" w:space="0" w:color="auto"/>
                        <w:right w:val="none" w:sz="0" w:space="0" w:color="auto"/>
                      </w:divBdr>
                    </w:div>
                    <w:div w:id="1394966108">
                      <w:marLeft w:val="0"/>
                      <w:marRight w:val="0"/>
                      <w:marTop w:val="0"/>
                      <w:marBottom w:val="0"/>
                      <w:divBdr>
                        <w:top w:val="none" w:sz="0" w:space="0" w:color="auto"/>
                        <w:left w:val="none" w:sz="0" w:space="0" w:color="auto"/>
                        <w:bottom w:val="none" w:sz="0" w:space="0" w:color="auto"/>
                        <w:right w:val="none" w:sz="0" w:space="0" w:color="auto"/>
                      </w:divBdr>
                    </w:div>
                  </w:divsChild>
                </w:div>
                <w:div w:id="1990935275">
                  <w:marLeft w:val="0"/>
                  <w:marRight w:val="0"/>
                  <w:marTop w:val="0"/>
                  <w:marBottom w:val="0"/>
                  <w:divBdr>
                    <w:top w:val="none" w:sz="0" w:space="0" w:color="auto"/>
                    <w:left w:val="none" w:sz="0" w:space="0" w:color="auto"/>
                    <w:bottom w:val="none" w:sz="0" w:space="0" w:color="auto"/>
                    <w:right w:val="none" w:sz="0" w:space="0" w:color="auto"/>
                  </w:divBdr>
                  <w:divsChild>
                    <w:div w:id="2027293460">
                      <w:marLeft w:val="0"/>
                      <w:marRight w:val="0"/>
                      <w:marTop w:val="0"/>
                      <w:marBottom w:val="0"/>
                      <w:divBdr>
                        <w:top w:val="none" w:sz="0" w:space="0" w:color="auto"/>
                        <w:left w:val="none" w:sz="0" w:space="0" w:color="auto"/>
                        <w:bottom w:val="none" w:sz="0" w:space="0" w:color="auto"/>
                        <w:right w:val="none" w:sz="0" w:space="0" w:color="auto"/>
                      </w:divBdr>
                    </w:div>
                  </w:divsChild>
                </w:div>
                <w:div w:id="1942374351">
                  <w:marLeft w:val="0"/>
                  <w:marRight w:val="0"/>
                  <w:marTop w:val="0"/>
                  <w:marBottom w:val="0"/>
                  <w:divBdr>
                    <w:top w:val="none" w:sz="0" w:space="0" w:color="auto"/>
                    <w:left w:val="none" w:sz="0" w:space="0" w:color="auto"/>
                    <w:bottom w:val="none" w:sz="0" w:space="0" w:color="auto"/>
                    <w:right w:val="none" w:sz="0" w:space="0" w:color="auto"/>
                  </w:divBdr>
                  <w:divsChild>
                    <w:div w:id="100100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346777">
          <w:marLeft w:val="0"/>
          <w:marRight w:val="0"/>
          <w:marTop w:val="0"/>
          <w:marBottom w:val="0"/>
          <w:divBdr>
            <w:top w:val="none" w:sz="0" w:space="0" w:color="auto"/>
            <w:left w:val="none" w:sz="0" w:space="0" w:color="auto"/>
            <w:bottom w:val="none" w:sz="0" w:space="0" w:color="auto"/>
            <w:right w:val="none" w:sz="0" w:space="0" w:color="auto"/>
          </w:divBdr>
        </w:div>
        <w:div w:id="2064212646">
          <w:marLeft w:val="0"/>
          <w:marRight w:val="0"/>
          <w:marTop w:val="0"/>
          <w:marBottom w:val="0"/>
          <w:divBdr>
            <w:top w:val="none" w:sz="0" w:space="0" w:color="auto"/>
            <w:left w:val="none" w:sz="0" w:space="0" w:color="auto"/>
            <w:bottom w:val="none" w:sz="0" w:space="0" w:color="auto"/>
            <w:right w:val="none" w:sz="0" w:space="0" w:color="auto"/>
          </w:divBdr>
        </w:div>
      </w:divsChild>
    </w:div>
    <w:div w:id="500778842">
      <w:bodyDiv w:val="1"/>
      <w:marLeft w:val="0"/>
      <w:marRight w:val="0"/>
      <w:marTop w:val="0"/>
      <w:marBottom w:val="0"/>
      <w:divBdr>
        <w:top w:val="none" w:sz="0" w:space="0" w:color="auto"/>
        <w:left w:val="none" w:sz="0" w:space="0" w:color="auto"/>
        <w:bottom w:val="none" w:sz="0" w:space="0" w:color="auto"/>
        <w:right w:val="none" w:sz="0" w:space="0" w:color="auto"/>
      </w:divBdr>
      <w:divsChild>
        <w:div w:id="1605575097">
          <w:marLeft w:val="0"/>
          <w:marRight w:val="0"/>
          <w:marTop w:val="0"/>
          <w:marBottom w:val="0"/>
          <w:divBdr>
            <w:top w:val="none" w:sz="0" w:space="0" w:color="auto"/>
            <w:left w:val="none" w:sz="0" w:space="0" w:color="auto"/>
            <w:bottom w:val="none" w:sz="0" w:space="0" w:color="auto"/>
            <w:right w:val="none" w:sz="0" w:space="0" w:color="auto"/>
          </w:divBdr>
        </w:div>
        <w:div w:id="1359963717">
          <w:marLeft w:val="0"/>
          <w:marRight w:val="0"/>
          <w:marTop w:val="0"/>
          <w:marBottom w:val="0"/>
          <w:divBdr>
            <w:top w:val="none" w:sz="0" w:space="0" w:color="auto"/>
            <w:left w:val="none" w:sz="0" w:space="0" w:color="auto"/>
            <w:bottom w:val="none" w:sz="0" w:space="0" w:color="auto"/>
            <w:right w:val="none" w:sz="0" w:space="0" w:color="auto"/>
          </w:divBdr>
        </w:div>
        <w:div w:id="2071658972">
          <w:marLeft w:val="0"/>
          <w:marRight w:val="0"/>
          <w:marTop w:val="0"/>
          <w:marBottom w:val="0"/>
          <w:divBdr>
            <w:top w:val="none" w:sz="0" w:space="0" w:color="auto"/>
            <w:left w:val="none" w:sz="0" w:space="0" w:color="auto"/>
            <w:bottom w:val="none" w:sz="0" w:space="0" w:color="auto"/>
            <w:right w:val="none" w:sz="0" w:space="0" w:color="auto"/>
          </w:divBdr>
        </w:div>
        <w:div w:id="1527406657">
          <w:marLeft w:val="0"/>
          <w:marRight w:val="0"/>
          <w:marTop w:val="0"/>
          <w:marBottom w:val="0"/>
          <w:divBdr>
            <w:top w:val="none" w:sz="0" w:space="0" w:color="auto"/>
            <w:left w:val="none" w:sz="0" w:space="0" w:color="auto"/>
            <w:bottom w:val="none" w:sz="0" w:space="0" w:color="auto"/>
            <w:right w:val="none" w:sz="0" w:space="0" w:color="auto"/>
          </w:divBdr>
        </w:div>
        <w:div w:id="800459331">
          <w:marLeft w:val="0"/>
          <w:marRight w:val="0"/>
          <w:marTop w:val="0"/>
          <w:marBottom w:val="0"/>
          <w:divBdr>
            <w:top w:val="none" w:sz="0" w:space="0" w:color="auto"/>
            <w:left w:val="none" w:sz="0" w:space="0" w:color="auto"/>
            <w:bottom w:val="none" w:sz="0" w:space="0" w:color="auto"/>
            <w:right w:val="none" w:sz="0" w:space="0" w:color="auto"/>
          </w:divBdr>
        </w:div>
        <w:div w:id="1181699817">
          <w:marLeft w:val="0"/>
          <w:marRight w:val="0"/>
          <w:marTop w:val="0"/>
          <w:marBottom w:val="0"/>
          <w:divBdr>
            <w:top w:val="none" w:sz="0" w:space="0" w:color="auto"/>
            <w:left w:val="none" w:sz="0" w:space="0" w:color="auto"/>
            <w:bottom w:val="none" w:sz="0" w:space="0" w:color="auto"/>
            <w:right w:val="none" w:sz="0" w:space="0" w:color="auto"/>
          </w:divBdr>
        </w:div>
        <w:div w:id="1543444754">
          <w:marLeft w:val="0"/>
          <w:marRight w:val="0"/>
          <w:marTop w:val="0"/>
          <w:marBottom w:val="0"/>
          <w:divBdr>
            <w:top w:val="none" w:sz="0" w:space="0" w:color="auto"/>
            <w:left w:val="none" w:sz="0" w:space="0" w:color="auto"/>
            <w:bottom w:val="none" w:sz="0" w:space="0" w:color="auto"/>
            <w:right w:val="none" w:sz="0" w:space="0" w:color="auto"/>
          </w:divBdr>
        </w:div>
        <w:div w:id="1685863953">
          <w:marLeft w:val="0"/>
          <w:marRight w:val="0"/>
          <w:marTop w:val="0"/>
          <w:marBottom w:val="0"/>
          <w:divBdr>
            <w:top w:val="none" w:sz="0" w:space="0" w:color="auto"/>
            <w:left w:val="none" w:sz="0" w:space="0" w:color="auto"/>
            <w:bottom w:val="none" w:sz="0" w:space="0" w:color="auto"/>
            <w:right w:val="none" w:sz="0" w:space="0" w:color="auto"/>
          </w:divBdr>
        </w:div>
        <w:div w:id="451243582">
          <w:marLeft w:val="0"/>
          <w:marRight w:val="0"/>
          <w:marTop w:val="0"/>
          <w:marBottom w:val="0"/>
          <w:divBdr>
            <w:top w:val="none" w:sz="0" w:space="0" w:color="auto"/>
            <w:left w:val="none" w:sz="0" w:space="0" w:color="auto"/>
            <w:bottom w:val="none" w:sz="0" w:space="0" w:color="auto"/>
            <w:right w:val="none" w:sz="0" w:space="0" w:color="auto"/>
          </w:divBdr>
        </w:div>
        <w:div w:id="1770546895">
          <w:marLeft w:val="0"/>
          <w:marRight w:val="0"/>
          <w:marTop w:val="0"/>
          <w:marBottom w:val="0"/>
          <w:divBdr>
            <w:top w:val="none" w:sz="0" w:space="0" w:color="auto"/>
            <w:left w:val="none" w:sz="0" w:space="0" w:color="auto"/>
            <w:bottom w:val="none" w:sz="0" w:space="0" w:color="auto"/>
            <w:right w:val="none" w:sz="0" w:space="0" w:color="auto"/>
          </w:divBdr>
        </w:div>
        <w:div w:id="1185827333">
          <w:marLeft w:val="0"/>
          <w:marRight w:val="0"/>
          <w:marTop w:val="0"/>
          <w:marBottom w:val="0"/>
          <w:divBdr>
            <w:top w:val="none" w:sz="0" w:space="0" w:color="auto"/>
            <w:left w:val="none" w:sz="0" w:space="0" w:color="auto"/>
            <w:bottom w:val="none" w:sz="0" w:space="0" w:color="auto"/>
            <w:right w:val="none" w:sz="0" w:space="0" w:color="auto"/>
          </w:divBdr>
        </w:div>
        <w:div w:id="895287605">
          <w:marLeft w:val="0"/>
          <w:marRight w:val="0"/>
          <w:marTop w:val="0"/>
          <w:marBottom w:val="0"/>
          <w:divBdr>
            <w:top w:val="none" w:sz="0" w:space="0" w:color="auto"/>
            <w:left w:val="none" w:sz="0" w:space="0" w:color="auto"/>
            <w:bottom w:val="none" w:sz="0" w:space="0" w:color="auto"/>
            <w:right w:val="none" w:sz="0" w:space="0" w:color="auto"/>
          </w:divBdr>
        </w:div>
        <w:div w:id="1267080178">
          <w:marLeft w:val="0"/>
          <w:marRight w:val="0"/>
          <w:marTop w:val="0"/>
          <w:marBottom w:val="0"/>
          <w:divBdr>
            <w:top w:val="none" w:sz="0" w:space="0" w:color="auto"/>
            <w:left w:val="none" w:sz="0" w:space="0" w:color="auto"/>
            <w:bottom w:val="none" w:sz="0" w:space="0" w:color="auto"/>
            <w:right w:val="none" w:sz="0" w:space="0" w:color="auto"/>
          </w:divBdr>
        </w:div>
        <w:div w:id="572860551">
          <w:marLeft w:val="0"/>
          <w:marRight w:val="0"/>
          <w:marTop w:val="0"/>
          <w:marBottom w:val="0"/>
          <w:divBdr>
            <w:top w:val="none" w:sz="0" w:space="0" w:color="auto"/>
            <w:left w:val="none" w:sz="0" w:space="0" w:color="auto"/>
            <w:bottom w:val="none" w:sz="0" w:space="0" w:color="auto"/>
            <w:right w:val="none" w:sz="0" w:space="0" w:color="auto"/>
          </w:divBdr>
        </w:div>
        <w:div w:id="1207569686">
          <w:marLeft w:val="0"/>
          <w:marRight w:val="0"/>
          <w:marTop w:val="0"/>
          <w:marBottom w:val="0"/>
          <w:divBdr>
            <w:top w:val="none" w:sz="0" w:space="0" w:color="auto"/>
            <w:left w:val="none" w:sz="0" w:space="0" w:color="auto"/>
            <w:bottom w:val="none" w:sz="0" w:space="0" w:color="auto"/>
            <w:right w:val="none" w:sz="0" w:space="0" w:color="auto"/>
          </w:divBdr>
        </w:div>
        <w:div w:id="234555361">
          <w:marLeft w:val="0"/>
          <w:marRight w:val="0"/>
          <w:marTop w:val="0"/>
          <w:marBottom w:val="0"/>
          <w:divBdr>
            <w:top w:val="none" w:sz="0" w:space="0" w:color="auto"/>
            <w:left w:val="none" w:sz="0" w:space="0" w:color="auto"/>
            <w:bottom w:val="none" w:sz="0" w:space="0" w:color="auto"/>
            <w:right w:val="none" w:sz="0" w:space="0" w:color="auto"/>
          </w:divBdr>
        </w:div>
        <w:div w:id="1474638763">
          <w:marLeft w:val="0"/>
          <w:marRight w:val="0"/>
          <w:marTop w:val="0"/>
          <w:marBottom w:val="0"/>
          <w:divBdr>
            <w:top w:val="none" w:sz="0" w:space="0" w:color="auto"/>
            <w:left w:val="none" w:sz="0" w:space="0" w:color="auto"/>
            <w:bottom w:val="none" w:sz="0" w:space="0" w:color="auto"/>
            <w:right w:val="none" w:sz="0" w:space="0" w:color="auto"/>
          </w:divBdr>
        </w:div>
        <w:div w:id="1200899010">
          <w:marLeft w:val="0"/>
          <w:marRight w:val="0"/>
          <w:marTop w:val="0"/>
          <w:marBottom w:val="0"/>
          <w:divBdr>
            <w:top w:val="none" w:sz="0" w:space="0" w:color="auto"/>
            <w:left w:val="none" w:sz="0" w:space="0" w:color="auto"/>
            <w:bottom w:val="none" w:sz="0" w:space="0" w:color="auto"/>
            <w:right w:val="none" w:sz="0" w:space="0" w:color="auto"/>
          </w:divBdr>
        </w:div>
        <w:div w:id="351617168">
          <w:marLeft w:val="0"/>
          <w:marRight w:val="0"/>
          <w:marTop w:val="0"/>
          <w:marBottom w:val="0"/>
          <w:divBdr>
            <w:top w:val="none" w:sz="0" w:space="0" w:color="auto"/>
            <w:left w:val="none" w:sz="0" w:space="0" w:color="auto"/>
            <w:bottom w:val="none" w:sz="0" w:space="0" w:color="auto"/>
            <w:right w:val="none" w:sz="0" w:space="0" w:color="auto"/>
          </w:divBdr>
        </w:div>
        <w:div w:id="1652172066">
          <w:marLeft w:val="0"/>
          <w:marRight w:val="0"/>
          <w:marTop w:val="0"/>
          <w:marBottom w:val="0"/>
          <w:divBdr>
            <w:top w:val="none" w:sz="0" w:space="0" w:color="auto"/>
            <w:left w:val="none" w:sz="0" w:space="0" w:color="auto"/>
            <w:bottom w:val="none" w:sz="0" w:space="0" w:color="auto"/>
            <w:right w:val="none" w:sz="0" w:space="0" w:color="auto"/>
          </w:divBdr>
        </w:div>
        <w:div w:id="696001187">
          <w:marLeft w:val="0"/>
          <w:marRight w:val="0"/>
          <w:marTop w:val="0"/>
          <w:marBottom w:val="0"/>
          <w:divBdr>
            <w:top w:val="none" w:sz="0" w:space="0" w:color="auto"/>
            <w:left w:val="none" w:sz="0" w:space="0" w:color="auto"/>
            <w:bottom w:val="none" w:sz="0" w:space="0" w:color="auto"/>
            <w:right w:val="none" w:sz="0" w:space="0" w:color="auto"/>
          </w:divBdr>
        </w:div>
        <w:div w:id="1316447764">
          <w:marLeft w:val="0"/>
          <w:marRight w:val="0"/>
          <w:marTop w:val="0"/>
          <w:marBottom w:val="0"/>
          <w:divBdr>
            <w:top w:val="none" w:sz="0" w:space="0" w:color="auto"/>
            <w:left w:val="none" w:sz="0" w:space="0" w:color="auto"/>
            <w:bottom w:val="none" w:sz="0" w:space="0" w:color="auto"/>
            <w:right w:val="none" w:sz="0" w:space="0" w:color="auto"/>
          </w:divBdr>
        </w:div>
        <w:div w:id="678040627">
          <w:marLeft w:val="0"/>
          <w:marRight w:val="0"/>
          <w:marTop w:val="0"/>
          <w:marBottom w:val="0"/>
          <w:divBdr>
            <w:top w:val="none" w:sz="0" w:space="0" w:color="auto"/>
            <w:left w:val="none" w:sz="0" w:space="0" w:color="auto"/>
            <w:bottom w:val="none" w:sz="0" w:space="0" w:color="auto"/>
            <w:right w:val="none" w:sz="0" w:space="0" w:color="auto"/>
          </w:divBdr>
        </w:div>
        <w:div w:id="1759785142">
          <w:marLeft w:val="0"/>
          <w:marRight w:val="0"/>
          <w:marTop w:val="0"/>
          <w:marBottom w:val="0"/>
          <w:divBdr>
            <w:top w:val="none" w:sz="0" w:space="0" w:color="auto"/>
            <w:left w:val="none" w:sz="0" w:space="0" w:color="auto"/>
            <w:bottom w:val="none" w:sz="0" w:space="0" w:color="auto"/>
            <w:right w:val="none" w:sz="0" w:space="0" w:color="auto"/>
          </w:divBdr>
        </w:div>
        <w:div w:id="1552036679">
          <w:marLeft w:val="0"/>
          <w:marRight w:val="0"/>
          <w:marTop w:val="0"/>
          <w:marBottom w:val="0"/>
          <w:divBdr>
            <w:top w:val="none" w:sz="0" w:space="0" w:color="auto"/>
            <w:left w:val="none" w:sz="0" w:space="0" w:color="auto"/>
            <w:bottom w:val="none" w:sz="0" w:space="0" w:color="auto"/>
            <w:right w:val="none" w:sz="0" w:space="0" w:color="auto"/>
          </w:divBdr>
        </w:div>
        <w:div w:id="1071343480">
          <w:marLeft w:val="0"/>
          <w:marRight w:val="0"/>
          <w:marTop w:val="0"/>
          <w:marBottom w:val="0"/>
          <w:divBdr>
            <w:top w:val="none" w:sz="0" w:space="0" w:color="auto"/>
            <w:left w:val="none" w:sz="0" w:space="0" w:color="auto"/>
            <w:bottom w:val="none" w:sz="0" w:space="0" w:color="auto"/>
            <w:right w:val="none" w:sz="0" w:space="0" w:color="auto"/>
          </w:divBdr>
        </w:div>
        <w:div w:id="182205545">
          <w:marLeft w:val="0"/>
          <w:marRight w:val="0"/>
          <w:marTop w:val="0"/>
          <w:marBottom w:val="0"/>
          <w:divBdr>
            <w:top w:val="none" w:sz="0" w:space="0" w:color="auto"/>
            <w:left w:val="none" w:sz="0" w:space="0" w:color="auto"/>
            <w:bottom w:val="none" w:sz="0" w:space="0" w:color="auto"/>
            <w:right w:val="none" w:sz="0" w:space="0" w:color="auto"/>
          </w:divBdr>
        </w:div>
        <w:div w:id="690380524">
          <w:marLeft w:val="0"/>
          <w:marRight w:val="0"/>
          <w:marTop w:val="0"/>
          <w:marBottom w:val="0"/>
          <w:divBdr>
            <w:top w:val="none" w:sz="0" w:space="0" w:color="auto"/>
            <w:left w:val="none" w:sz="0" w:space="0" w:color="auto"/>
            <w:bottom w:val="none" w:sz="0" w:space="0" w:color="auto"/>
            <w:right w:val="none" w:sz="0" w:space="0" w:color="auto"/>
          </w:divBdr>
        </w:div>
        <w:div w:id="785735980">
          <w:marLeft w:val="0"/>
          <w:marRight w:val="0"/>
          <w:marTop w:val="0"/>
          <w:marBottom w:val="0"/>
          <w:divBdr>
            <w:top w:val="none" w:sz="0" w:space="0" w:color="auto"/>
            <w:left w:val="none" w:sz="0" w:space="0" w:color="auto"/>
            <w:bottom w:val="none" w:sz="0" w:space="0" w:color="auto"/>
            <w:right w:val="none" w:sz="0" w:space="0" w:color="auto"/>
          </w:divBdr>
        </w:div>
        <w:div w:id="99645432">
          <w:marLeft w:val="0"/>
          <w:marRight w:val="0"/>
          <w:marTop w:val="0"/>
          <w:marBottom w:val="0"/>
          <w:divBdr>
            <w:top w:val="none" w:sz="0" w:space="0" w:color="auto"/>
            <w:left w:val="none" w:sz="0" w:space="0" w:color="auto"/>
            <w:bottom w:val="none" w:sz="0" w:space="0" w:color="auto"/>
            <w:right w:val="none" w:sz="0" w:space="0" w:color="auto"/>
          </w:divBdr>
        </w:div>
      </w:divsChild>
    </w:div>
    <w:div w:id="565260848">
      <w:bodyDiv w:val="1"/>
      <w:marLeft w:val="0"/>
      <w:marRight w:val="0"/>
      <w:marTop w:val="0"/>
      <w:marBottom w:val="0"/>
      <w:divBdr>
        <w:top w:val="none" w:sz="0" w:space="0" w:color="auto"/>
        <w:left w:val="none" w:sz="0" w:space="0" w:color="auto"/>
        <w:bottom w:val="none" w:sz="0" w:space="0" w:color="auto"/>
        <w:right w:val="none" w:sz="0" w:space="0" w:color="auto"/>
      </w:divBdr>
      <w:divsChild>
        <w:div w:id="578056424">
          <w:marLeft w:val="0"/>
          <w:marRight w:val="0"/>
          <w:marTop w:val="0"/>
          <w:marBottom w:val="0"/>
          <w:divBdr>
            <w:top w:val="none" w:sz="0" w:space="0" w:color="auto"/>
            <w:left w:val="none" w:sz="0" w:space="0" w:color="auto"/>
            <w:bottom w:val="none" w:sz="0" w:space="0" w:color="auto"/>
            <w:right w:val="none" w:sz="0" w:space="0" w:color="auto"/>
          </w:divBdr>
          <w:divsChild>
            <w:div w:id="88044020">
              <w:marLeft w:val="0"/>
              <w:marRight w:val="0"/>
              <w:marTop w:val="0"/>
              <w:marBottom w:val="0"/>
              <w:divBdr>
                <w:top w:val="none" w:sz="0" w:space="0" w:color="auto"/>
                <w:left w:val="none" w:sz="0" w:space="0" w:color="auto"/>
                <w:bottom w:val="none" w:sz="0" w:space="0" w:color="auto"/>
                <w:right w:val="none" w:sz="0" w:space="0" w:color="auto"/>
              </w:divBdr>
            </w:div>
            <w:div w:id="976104518">
              <w:marLeft w:val="0"/>
              <w:marRight w:val="0"/>
              <w:marTop w:val="0"/>
              <w:marBottom w:val="0"/>
              <w:divBdr>
                <w:top w:val="none" w:sz="0" w:space="0" w:color="auto"/>
                <w:left w:val="none" w:sz="0" w:space="0" w:color="auto"/>
                <w:bottom w:val="none" w:sz="0" w:space="0" w:color="auto"/>
                <w:right w:val="none" w:sz="0" w:space="0" w:color="auto"/>
              </w:divBdr>
            </w:div>
          </w:divsChild>
        </w:div>
        <w:div w:id="450364979">
          <w:marLeft w:val="0"/>
          <w:marRight w:val="0"/>
          <w:marTop w:val="0"/>
          <w:marBottom w:val="0"/>
          <w:divBdr>
            <w:top w:val="none" w:sz="0" w:space="0" w:color="auto"/>
            <w:left w:val="none" w:sz="0" w:space="0" w:color="auto"/>
            <w:bottom w:val="none" w:sz="0" w:space="0" w:color="auto"/>
            <w:right w:val="none" w:sz="0" w:space="0" w:color="auto"/>
          </w:divBdr>
          <w:divsChild>
            <w:div w:id="476729176">
              <w:marLeft w:val="0"/>
              <w:marRight w:val="0"/>
              <w:marTop w:val="0"/>
              <w:marBottom w:val="0"/>
              <w:divBdr>
                <w:top w:val="none" w:sz="0" w:space="0" w:color="auto"/>
                <w:left w:val="none" w:sz="0" w:space="0" w:color="auto"/>
                <w:bottom w:val="none" w:sz="0" w:space="0" w:color="auto"/>
                <w:right w:val="none" w:sz="0" w:space="0" w:color="auto"/>
              </w:divBdr>
            </w:div>
          </w:divsChild>
        </w:div>
        <w:div w:id="439184196">
          <w:marLeft w:val="0"/>
          <w:marRight w:val="0"/>
          <w:marTop w:val="0"/>
          <w:marBottom w:val="0"/>
          <w:divBdr>
            <w:top w:val="none" w:sz="0" w:space="0" w:color="auto"/>
            <w:left w:val="none" w:sz="0" w:space="0" w:color="auto"/>
            <w:bottom w:val="none" w:sz="0" w:space="0" w:color="auto"/>
            <w:right w:val="none" w:sz="0" w:space="0" w:color="auto"/>
          </w:divBdr>
          <w:divsChild>
            <w:div w:id="1809664664">
              <w:marLeft w:val="0"/>
              <w:marRight w:val="0"/>
              <w:marTop w:val="0"/>
              <w:marBottom w:val="0"/>
              <w:divBdr>
                <w:top w:val="none" w:sz="0" w:space="0" w:color="auto"/>
                <w:left w:val="none" w:sz="0" w:space="0" w:color="auto"/>
                <w:bottom w:val="none" w:sz="0" w:space="0" w:color="auto"/>
                <w:right w:val="none" w:sz="0" w:space="0" w:color="auto"/>
              </w:divBdr>
            </w:div>
            <w:div w:id="1402144895">
              <w:marLeft w:val="0"/>
              <w:marRight w:val="0"/>
              <w:marTop w:val="0"/>
              <w:marBottom w:val="0"/>
              <w:divBdr>
                <w:top w:val="none" w:sz="0" w:space="0" w:color="auto"/>
                <w:left w:val="none" w:sz="0" w:space="0" w:color="auto"/>
                <w:bottom w:val="none" w:sz="0" w:space="0" w:color="auto"/>
                <w:right w:val="none" w:sz="0" w:space="0" w:color="auto"/>
              </w:divBdr>
            </w:div>
            <w:div w:id="76288388">
              <w:marLeft w:val="0"/>
              <w:marRight w:val="0"/>
              <w:marTop w:val="0"/>
              <w:marBottom w:val="0"/>
              <w:divBdr>
                <w:top w:val="none" w:sz="0" w:space="0" w:color="auto"/>
                <w:left w:val="none" w:sz="0" w:space="0" w:color="auto"/>
                <w:bottom w:val="none" w:sz="0" w:space="0" w:color="auto"/>
                <w:right w:val="none" w:sz="0" w:space="0" w:color="auto"/>
              </w:divBdr>
            </w:div>
            <w:div w:id="83649704">
              <w:marLeft w:val="0"/>
              <w:marRight w:val="0"/>
              <w:marTop w:val="0"/>
              <w:marBottom w:val="0"/>
              <w:divBdr>
                <w:top w:val="none" w:sz="0" w:space="0" w:color="auto"/>
                <w:left w:val="none" w:sz="0" w:space="0" w:color="auto"/>
                <w:bottom w:val="none" w:sz="0" w:space="0" w:color="auto"/>
                <w:right w:val="none" w:sz="0" w:space="0" w:color="auto"/>
              </w:divBdr>
            </w:div>
          </w:divsChild>
        </w:div>
        <w:div w:id="745542079">
          <w:marLeft w:val="0"/>
          <w:marRight w:val="0"/>
          <w:marTop w:val="0"/>
          <w:marBottom w:val="0"/>
          <w:divBdr>
            <w:top w:val="none" w:sz="0" w:space="0" w:color="auto"/>
            <w:left w:val="none" w:sz="0" w:space="0" w:color="auto"/>
            <w:bottom w:val="none" w:sz="0" w:space="0" w:color="auto"/>
            <w:right w:val="none" w:sz="0" w:space="0" w:color="auto"/>
          </w:divBdr>
          <w:divsChild>
            <w:div w:id="908882531">
              <w:marLeft w:val="0"/>
              <w:marRight w:val="0"/>
              <w:marTop w:val="0"/>
              <w:marBottom w:val="0"/>
              <w:divBdr>
                <w:top w:val="none" w:sz="0" w:space="0" w:color="auto"/>
                <w:left w:val="none" w:sz="0" w:space="0" w:color="auto"/>
                <w:bottom w:val="none" w:sz="0" w:space="0" w:color="auto"/>
                <w:right w:val="none" w:sz="0" w:space="0" w:color="auto"/>
              </w:divBdr>
            </w:div>
            <w:div w:id="2094471768">
              <w:marLeft w:val="0"/>
              <w:marRight w:val="0"/>
              <w:marTop w:val="0"/>
              <w:marBottom w:val="0"/>
              <w:divBdr>
                <w:top w:val="none" w:sz="0" w:space="0" w:color="auto"/>
                <w:left w:val="none" w:sz="0" w:space="0" w:color="auto"/>
                <w:bottom w:val="none" w:sz="0" w:space="0" w:color="auto"/>
                <w:right w:val="none" w:sz="0" w:space="0" w:color="auto"/>
              </w:divBdr>
            </w:div>
            <w:div w:id="1140853064">
              <w:marLeft w:val="0"/>
              <w:marRight w:val="0"/>
              <w:marTop w:val="0"/>
              <w:marBottom w:val="0"/>
              <w:divBdr>
                <w:top w:val="none" w:sz="0" w:space="0" w:color="auto"/>
                <w:left w:val="none" w:sz="0" w:space="0" w:color="auto"/>
                <w:bottom w:val="none" w:sz="0" w:space="0" w:color="auto"/>
                <w:right w:val="none" w:sz="0" w:space="0" w:color="auto"/>
              </w:divBdr>
            </w:div>
            <w:div w:id="476068636">
              <w:marLeft w:val="0"/>
              <w:marRight w:val="0"/>
              <w:marTop w:val="0"/>
              <w:marBottom w:val="0"/>
              <w:divBdr>
                <w:top w:val="none" w:sz="0" w:space="0" w:color="auto"/>
                <w:left w:val="none" w:sz="0" w:space="0" w:color="auto"/>
                <w:bottom w:val="none" w:sz="0" w:space="0" w:color="auto"/>
                <w:right w:val="none" w:sz="0" w:space="0" w:color="auto"/>
              </w:divBdr>
            </w:div>
            <w:div w:id="1228608570">
              <w:marLeft w:val="0"/>
              <w:marRight w:val="0"/>
              <w:marTop w:val="0"/>
              <w:marBottom w:val="0"/>
              <w:divBdr>
                <w:top w:val="none" w:sz="0" w:space="0" w:color="auto"/>
                <w:left w:val="none" w:sz="0" w:space="0" w:color="auto"/>
                <w:bottom w:val="none" w:sz="0" w:space="0" w:color="auto"/>
                <w:right w:val="none" w:sz="0" w:space="0" w:color="auto"/>
              </w:divBdr>
            </w:div>
            <w:div w:id="1938707899">
              <w:marLeft w:val="0"/>
              <w:marRight w:val="0"/>
              <w:marTop w:val="0"/>
              <w:marBottom w:val="0"/>
              <w:divBdr>
                <w:top w:val="none" w:sz="0" w:space="0" w:color="auto"/>
                <w:left w:val="none" w:sz="0" w:space="0" w:color="auto"/>
                <w:bottom w:val="none" w:sz="0" w:space="0" w:color="auto"/>
                <w:right w:val="none" w:sz="0" w:space="0" w:color="auto"/>
              </w:divBdr>
            </w:div>
          </w:divsChild>
        </w:div>
        <w:div w:id="1864633695">
          <w:marLeft w:val="0"/>
          <w:marRight w:val="0"/>
          <w:marTop w:val="0"/>
          <w:marBottom w:val="0"/>
          <w:divBdr>
            <w:top w:val="none" w:sz="0" w:space="0" w:color="auto"/>
            <w:left w:val="none" w:sz="0" w:space="0" w:color="auto"/>
            <w:bottom w:val="none" w:sz="0" w:space="0" w:color="auto"/>
            <w:right w:val="none" w:sz="0" w:space="0" w:color="auto"/>
          </w:divBdr>
          <w:divsChild>
            <w:div w:id="29013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82661">
      <w:bodyDiv w:val="1"/>
      <w:marLeft w:val="0"/>
      <w:marRight w:val="0"/>
      <w:marTop w:val="0"/>
      <w:marBottom w:val="0"/>
      <w:divBdr>
        <w:top w:val="none" w:sz="0" w:space="0" w:color="auto"/>
        <w:left w:val="none" w:sz="0" w:space="0" w:color="auto"/>
        <w:bottom w:val="none" w:sz="0" w:space="0" w:color="auto"/>
        <w:right w:val="none" w:sz="0" w:space="0" w:color="auto"/>
      </w:divBdr>
      <w:divsChild>
        <w:div w:id="1776242750">
          <w:marLeft w:val="0"/>
          <w:marRight w:val="0"/>
          <w:marTop w:val="0"/>
          <w:marBottom w:val="0"/>
          <w:divBdr>
            <w:top w:val="none" w:sz="0" w:space="0" w:color="auto"/>
            <w:left w:val="none" w:sz="0" w:space="0" w:color="auto"/>
            <w:bottom w:val="none" w:sz="0" w:space="0" w:color="auto"/>
            <w:right w:val="none" w:sz="0" w:space="0" w:color="auto"/>
          </w:divBdr>
          <w:divsChild>
            <w:div w:id="1398894442">
              <w:marLeft w:val="0"/>
              <w:marRight w:val="0"/>
              <w:marTop w:val="0"/>
              <w:marBottom w:val="0"/>
              <w:divBdr>
                <w:top w:val="none" w:sz="0" w:space="0" w:color="auto"/>
                <w:left w:val="none" w:sz="0" w:space="0" w:color="auto"/>
                <w:bottom w:val="none" w:sz="0" w:space="0" w:color="auto"/>
                <w:right w:val="none" w:sz="0" w:space="0" w:color="auto"/>
              </w:divBdr>
            </w:div>
          </w:divsChild>
        </w:div>
        <w:div w:id="1326933081">
          <w:marLeft w:val="0"/>
          <w:marRight w:val="0"/>
          <w:marTop w:val="0"/>
          <w:marBottom w:val="0"/>
          <w:divBdr>
            <w:top w:val="none" w:sz="0" w:space="0" w:color="auto"/>
            <w:left w:val="none" w:sz="0" w:space="0" w:color="auto"/>
            <w:bottom w:val="none" w:sz="0" w:space="0" w:color="auto"/>
            <w:right w:val="none" w:sz="0" w:space="0" w:color="auto"/>
          </w:divBdr>
          <w:divsChild>
            <w:div w:id="221524770">
              <w:marLeft w:val="0"/>
              <w:marRight w:val="0"/>
              <w:marTop w:val="0"/>
              <w:marBottom w:val="0"/>
              <w:divBdr>
                <w:top w:val="none" w:sz="0" w:space="0" w:color="auto"/>
                <w:left w:val="none" w:sz="0" w:space="0" w:color="auto"/>
                <w:bottom w:val="none" w:sz="0" w:space="0" w:color="auto"/>
                <w:right w:val="none" w:sz="0" w:space="0" w:color="auto"/>
              </w:divBdr>
            </w:div>
            <w:div w:id="840661443">
              <w:marLeft w:val="0"/>
              <w:marRight w:val="0"/>
              <w:marTop w:val="0"/>
              <w:marBottom w:val="0"/>
              <w:divBdr>
                <w:top w:val="none" w:sz="0" w:space="0" w:color="auto"/>
                <w:left w:val="none" w:sz="0" w:space="0" w:color="auto"/>
                <w:bottom w:val="none" w:sz="0" w:space="0" w:color="auto"/>
                <w:right w:val="none" w:sz="0" w:space="0" w:color="auto"/>
              </w:divBdr>
            </w:div>
          </w:divsChild>
        </w:div>
        <w:div w:id="2083062806">
          <w:marLeft w:val="0"/>
          <w:marRight w:val="0"/>
          <w:marTop w:val="0"/>
          <w:marBottom w:val="0"/>
          <w:divBdr>
            <w:top w:val="none" w:sz="0" w:space="0" w:color="auto"/>
            <w:left w:val="none" w:sz="0" w:space="0" w:color="auto"/>
            <w:bottom w:val="none" w:sz="0" w:space="0" w:color="auto"/>
            <w:right w:val="none" w:sz="0" w:space="0" w:color="auto"/>
          </w:divBdr>
          <w:divsChild>
            <w:div w:id="1142693740">
              <w:marLeft w:val="0"/>
              <w:marRight w:val="0"/>
              <w:marTop w:val="0"/>
              <w:marBottom w:val="0"/>
              <w:divBdr>
                <w:top w:val="none" w:sz="0" w:space="0" w:color="auto"/>
                <w:left w:val="none" w:sz="0" w:space="0" w:color="auto"/>
                <w:bottom w:val="none" w:sz="0" w:space="0" w:color="auto"/>
                <w:right w:val="none" w:sz="0" w:space="0" w:color="auto"/>
              </w:divBdr>
            </w:div>
          </w:divsChild>
        </w:div>
        <w:div w:id="1683361420">
          <w:marLeft w:val="0"/>
          <w:marRight w:val="0"/>
          <w:marTop w:val="0"/>
          <w:marBottom w:val="0"/>
          <w:divBdr>
            <w:top w:val="none" w:sz="0" w:space="0" w:color="auto"/>
            <w:left w:val="none" w:sz="0" w:space="0" w:color="auto"/>
            <w:bottom w:val="none" w:sz="0" w:space="0" w:color="auto"/>
            <w:right w:val="none" w:sz="0" w:space="0" w:color="auto"/>
          </w:divBdr>
          <w:divsChild>
            <w:div w:id="1028995165">
              <w:marLeft w:val="0"/>
              <w:marRight w:val="0"/>
              <w:marTop w:val="0"/>
              <w:marBottom w:val="0"/>
              <w:divBdr>
                <w:top w:val="none" w:sz="0" w:space="0" w:color="auto"/>
                <w:left w:val="none" w:sz="0" w:space="0" w:color="auto"/>
                <w:bottom w:val="none" w:sz="0" w:space="0" w:color="auto"/>
                <w:right w:val="none" w:sz="0" w:space="0" w:color="auto"/>
              </w:divBdr>
            </w:div>
          </w:divsChild>
        </w:div>
        <w:div w:id="419445431">
          <w:marLeft w:val="0"/>
          <w:marRight w:val="0"/>
          <w:marTop w:val="0"/>
          <w:marBottom w:val="0"/>
          <w:divBdr>
            <w:top w:val="none" w:sz="0" w:space="0" w:color="auto"/>
            <w:left w:val="none" w:sz="0" w:space="0" w:color="auto"/>
            <w:bottom w:val="none" w:sz="0" w:space="0" w:color="auto"/>
            <w:right w:val="none" w:sz="0" w:space="0" w:color="auto"/>
          </w:divBdr>
          <w:divsChild>
            <w:div w:id="652875328">
              <w:marLeft w:val="0"/>
              <w:marRight w:val="0"/>
              <w:marTop w:val="0"/>
              <w:marBottom w:val="0"/>
              <w:divBdr>
                <w:top w:val="none" w:sz="0" w:space="0" w:color="auto"/>
                <w:left w:val="none" w:sz="0" w:space="0" w:color="auto"/>
                <w:bottom w:val="none" w:sz="0" w:space="0" w:color="auto"/>
                <w:right w:val="none" w:sz="0" w:space="0" w:color="auto"/>
              </w:divBdr>
            </w:div>
          </w:divsChild>
        </w:div>
        <w:div w:id="1247885213">
          <w:marLeft w:val="0"/>
          <w:marRight w:val="0"/>
          <w:marTop w:val="0"/>
          <w:marBottom w:val="0"/>
          <w:divBdr>
            <w:top w:val="none" w:sz="0" w:space="0" w:color="auto"/>
            <w:left w:val="none" w:sz="0" w:space="0" w:color="auto"/>
            <w:bottom w:val="none" w:sz="0" w:space="0" w:color="auto"/>
            <w:right w:val="none" w:sz="0" w:space="0" w:color="auto"/>
          </w:divBdr>
          <w:divsChild>
            <w:div w:id="393044801">
              <w:marLeft w:val="0"/>
              <w:marRight w:val="0"/>
              <w:marTop w:val="0"/>
              <w:marBottom w:val="0"/>
              <w:divBdr>
                <w:top w:val="none" w:sz="0" w:space="0" w:color="auto"/>
                <w:left w:val="none" w:sz="0" w:space="0" w:color="auto"/>
                <w:bottom w:val="none" w:sz="0" w:space="0" w:color="auto"/>
                <w:right w:val="none" w:sz="0" w:space="0" w:color="auto"/>
              </w:divBdr>
            </w:div>
          </w:divsChild>
        </w:div>
        <w:div w:id="17897073">
          <w:marLeft w:val="0"/>
          <w:marRight w:val="0"/>
          <w:marTop w:val="0"/>
          <w:marBottom w:val="0"/>
          <w:divBdr>
            <w:top w:val="none" w:sz="0" w:space="0" w:color="auto"/>
            <w:left w:val="none" w:sz="0" w:space="0" w:color="auto"/>
            <w:bottom w:val="none" w:sz="0" w:space="0" w:color="auto"/>
            <w:right w:val="none" w:sz="0" w:space="0" w:color="auto"/>
          </w:divBdr>
          <w:divsChild>
            <w:div w:id="755251401">
              <w:marLeft w:val="0"/>
              <w:marRight w:val="0"/>
              <w:marTop w:val="0"/>
              <w:marBottom w:val="0"/>
              <w:divBdr>
                <w:top w:val="none" w:sz="0" w:space="0" w:color="auto"/>
                <w:left w:val="none" w:sz="0" w:space="0" w:color="auto"/>
                <w:bottom w:val="none" w:sz="0" w:space="0" w:color="auto"/>
                <w:right w:val="none" w:sz="0" w:space="0" w:color="auto"/>
              </w:divBdr>
            </w:div>
          </w:divsChild>
        </w:div>
        <w:div w:id="460995539">
          <w:marLeft w:val="0"/>
          <w:marRight w:val="0"/>
          <w:marTop w:val="0"/>
          <w:marBottom w:val="0"/>
          <w:divBdr>
            <w:top w:val="none" w:sz="0" w:space="0" w:color="auto"/>
            <w:left w:val="none" w:sz="0" w:space="0" w:color="auto"/>
            <w:bottom w:val="none" w:sz="0" w:space="0" w:color="auto"/>
            <w:right w:val="none" w:sz="0" w:space="0" w:color="auto"/>
          </w:divBdr>
          <w:divsChild>
            <w:div w:id="1833523567">
              <w:marLeft w:val="0"/>
              <w:marRight w:val="0"/>
              <w:marTop w:val="0"/>
              <w:marBottom w:val="0"/>
              <w:divBdr>
                <w:top w:val="none" w:sz="0" w:space="0" w:color="auto"/>
                <w:left w:val="none" w:sz="0" w:space="0" w:color="auto"/>
                <w:bottom w:val="none" w:sz="0" w:space="0" w:color="auto"/>
                <w:right w:val="none" w:sz="0" w:space="0" w:color="auto"/>
              </w:divBdr>
            </w:div>
          </w:divsChild>
        </w:div>
        <w:div w:id="1438330639">
          <w:marLeft w:val="0"/>
          <w:marRight w:val="0"/>
          <w:marTop w:val="0"/>
          <w:marBottom w:val="0"/>
          <w:divBdr>
            <w:top w:val="none" w:sz="0" w:space="0" w:color="auto"/>
            <w:left w:val="none" w:sz="0" w:space="0" w:color="auto"/>
            <w:bottom w:val="none" w:sz="0" w:space="0" w:color="auto"/>
            <w:right w:val="none" w:sz="0" w:space="0" w:color="auto"/>
          </w:divBdr>
          <w:divsChild>
            <w:div w:id="598220290">
              <w:marLeft w:val="0"/>
              <w:marRight w:val="0"/>
              <w:marTop w:val="0"/>
              <w:marBottom w:val="0"/>
              <w:divBdr>
                <w:top w:val="none" w:sz="0" w:space="0" w:color="auto"/>
                <w:left w:val="none" w:sz="0" w:space="0" w:color="auto"/>
                <w:bottom w:val="none" w:sz="0" w:space="0" w:color="auto"/>
                <w:right w:val="none" w:sz="0" w:space="0" w:color="auto"/>
              </w:divBdr>
            </w:div>
          </w:divsChild>
        </w:div>
        <w:div w:id="700515465">
          <w:marLeft w:val="0"/>
          <w:marRight w:val="0"/>
          <w:marTop w:val="0"/>
          <w:marBottom w:val="0"/>
          <w:divBdr>
            <w:top w:val="none" w:sz="0" w:space="0" w:color="auto"/>
            <w:left w:val="none" w:sz="0" w:space="0" w:color="auto"/>
            <w:bottom w:val="none" w:sz="0" w:space="0" w:color="auto"/>
            <w:right w:val="none" w:sz="0" w:space="0" w:color="auto"/>
          </w:divBdr>
          <w:divsChild>
            <w:div w:id="1971204687">
              <w:marLeft w:val="0"/>
              <w:marRight w:val="0"/>
              <w:marTop w:val="0"/>
              <w:marBottom w:val="0"/>
              <w:divBdr>
                <w:top w:val="none" w:sz="0" w:space="0" w:color="auto"/>
                <w:left w:val="none" w:sz="0" w:space="0" w:color="auto"/>
                <w:bottom w:val="none" w:sz="0" w:space="0" w:color="auto"/>
                <w:right w:val="none" w:sz="0" w:space="0" w:color="auto"/>
              </w:divBdr>
            </w:div>
          </w:divsChild>
        </w:div>
        <w:div w:id="2125687493">
          <w:marLeft w:val="0"/>
          <w:marRight w:val="0"/>
          <w:marTop w:val="0"/>
          <w:marBottom w:val="0"/>
          <w:divBdr>
            <w:top w:val="none" w:sz="0" w:space="0" w:color="auto"/>
            <w:left w:val="none" w:sz="0" w:space="0" w:color="auto"/>
            <w:bottom w:val="none" w:sz="0" w:space="0" w:color="auto"/>
            <w:right w:val="none" w:sz="0" w:space="0" w:color="auto"/>
          </w:divBdr>
          <w:divsChild>
            <w:div w:id="269053162">
              <w:marLeft w:val="0"/>
              <w:marRight w:val="0"/>
              <w:marTop w:val="0"/>
              <w:marBottom w:val="0"/>
              <w:divBdr>
                <w:top w:val="none" w:sz="0" w:space="0" w:color="auto"/>
                <w:left w:val="none" w:sz="0" w:space="0" w:color="auto"/>
                <w:bottom w:val="none" w:sz="0" w:space="0" w:color="auto"/>
                <w:right w:val="none" w:sz="0" w:space="0" w:color="auto"/>
              </w:divBdr>
            </w:div>
          </w:divsChild>
        </w:div>
        <w:div w:id="384256788">
          <w:marLeft w:val="0"/>
          <w:marRight w:val="0"/>
          <w:marTop w:val="0"/>
          <w:marBottom w:val="0"/>
          <w:divBdr>
            <w:top w:val="none" w:sz="0" w:space="0" w:color="auto"/>
            <w:left w:val="none" w:sz="0" w:space="0" w:color="auto"/>
            <w:bottom w:val="none" w:sz="0" w:space="0" w:color="auto"/>
            <w:right w:val="none" w:sz="0" w:space="0" w:color="auto"/>
          </w:divBdr>
          <w:divsChild>
            <w:div w:id="1085103853">
              <w:marLeft w:val="0"/>
              <w:marRight w:val="0"/>
              <w:marTop w:val="0"/>
              <w:marBottom w:val="0"/>
              <w:divBdr>
                <w:top w:val="none" w:sz="0" w:space="0" w:color="auto"/>
                <w:left w:val="none" w:sz="0" w:space="0" w:color="auto"/>
                <w:bottom w:val="none" w:sz="0" w:space="0" w:color="auto"/>
                <w:right w:val="none" w:sz="0" w:space="0" w:color="auto"/>
              </w:divBdr>
            </w:div>
            <w:div w:id="1509634312">
              <w:marLeft w:val="0"/>
              <w:marRight w:val="0"/>
              <w:marTop w:val="0"/>
              <w:marBottom w:val="0"/>
              <w:divBdr>
                <w:top w:val="none" w:sz="0" w:space="0" w:color="auto"/>
                <w:left w:val="none" w:sz="0" w:space="0" w:color="auto"/>
                <w:bottom w:val="none" w:sz="0" w:space="0" w:color="auto"/>
                <w:right w:val="none" w:sz="0" w:space="0" w:color="auto"/>
              </w:divBdr>
            </w:div>
          </w:divsChild>
        </w:div>
        <w:div w:id="963001397">
          <w:marLeft w:val="0"/>
          <w:marRight w:val="0"/>
          <w:marTop w:val="0"/>
          <w:marBottom w:val="0"/>
          <w:divBdr>
            <w:top w:val="none" w:sz="0" w:space="0" w:color="auto"/>
            <w:left w:val="none" w:sz="0" w:space="0" w:color="auto"/>
            <w:bottom w:val="none" w:sz="0" w:space="0" w:color="auto"/>
            <w:right w:val="none" w:sz="0" w:space="0" w:color="auto"/>
          </w:divBdr>
          <w:divsChild>
            <w:div w:id="1283655979">
              <w:marLeft w:val="0"/>
              <w:marRight w:val="0"/>
              <w:marTop w:val="0"/>
              <w:marBottom w:val="0"/>
              <w:divBdr>
                <w:top w:val="none" w:sz="0" w:space="0" w:color="auto"/>
                <w:left w:val="none" w:sz="0" w:space="0" w:color="auto"/>
                <w:bottom w:val="none" w:sz="0" w:space="0" w:color="auto"/>
                <w:right w:val="none" w:sz="0" w:space="0" w:color="auto"/>
              </w:divBdr>
            </w:div>
          </w:divsChild>
        </w:div>
        <w:div w:id="591013205">
          <w:marLeft w:val="0"/>
          <w:marRight w:val="0"/>
          <w:marTop w:val="0"/>
          <w:marBottom w:val="0"/>
          <w:divBdr>
            <w:top w:val="none" w:sz="0" w:space="0" w:color="auto"/>
            <w:left w:val="none" w:sz="0" w:space="0" w:color="auto"/>
            <w:bottom w:val="none" w:sz="0" w:space="0" w:color="auto"/>
            <w:right w:val="none" w:sz="0" w:space="0" w:color="auto"/>
          </w:divBdr>
          <w:divsChild>
            <w:div w:id="1638146378">
              <w:marLeft w:val="0"/>
              <w:marRight w:val="0"/>
              <w:marTop w:val="0"/>
              <w:marBottom w:val="0"/>
              <w:divBdr>
                <w:top w:val="none" w:sz="0" w:space="0" w:color="auto"/>
                <w:left w:val="none" w:sz="0" w:space="0" w:color="auto"/>
                <w:bottom w:val="none" w:sz="0" w:space="0" w:color="auto"/>
                <w:right w:val="none" w:sz="0" w:space="0" w:color="auto"/>
              </w:divBdr>
            </w:div>
          </w:divsChild>
        </w:div>
        <w:div w:id="406466891">
          <w:marLeft w:val="0"/>
          <w:marRight w:val="0"/>
          <w:marTop w:val="0"/>
          <w:marBottom w:val="0"/>
          <w:divBdr>
            <w:top w:val="none" w:sz="0" w:space="0" w:color="auto"/>
            <w:left w:val="none" w:sz="0" w:space="0" w:color="auto"/>
            <w:bottom w:val="none" w:sz="0" w:space="0" w:color="auto"/>
            <w:right w:val="none" w:sz="0" w:space="0" w:color="auto"/>
          </w:divBdr>
          <w:divsChild>
            <w:div w:id="1388650609">
              <w:marLeft w:val="0"/>
              <w:marRight w:val="0"/>
              <w:marTop w:val="0"/>
              <w:marBottom w:val="0"/>
              <w:divBdr>
                <w:top w:val="none" w:sz="0" w:space="0" w:color="auto"/>
                <w:left w:val="none" w:sz="0" w:space="0" w:color="auto"/>
                <w:bottom w:val="none" w:sz="0" w:space="0" w:color="auto"/>
                <w:right w:val="none" w:sz="0" w:space="0" w:color="auto"/>
              </w:divBdr>
            </w:div>
          </w:divsChild>
        </w:div>
        <w:div w:id="574322416">
          <w:marLeft w:val="0"/>
          <w:marRight w:val="0"/>
          <w:marTop w:val="0"/>
          <w:marBottom w:val="0"/>
          <w:divBdr>
            <w:top w:val="none" w:sz="0" w:space="0" w:color="auto"/>
            <w:left w:val="none" w:sz="0" w:space="0" w:color="auto"/>
            <w:bottom w:val="none" w:sz="0" w:space="0" w:color="auto"/>
            <w:right w:val="none" w:sz="0" w:space="0" w:color="auto"/>
          </w:divBdr>
          <w:divsChild>
            <w:div w:id="374817858">
              <w:marLeft w:val="0"/>
              <w:marRight w:val="0"/>
              <w:marTop w:val="0"/>
              <w:marBottom w:val="0"/>
              <w:divBdr>
                <w:top w:val="none" w:sz="0" w:space="0" w:color="auto"/>
                <w:left w:val="none" w:sz="0" w:space="0" w:color="auto"/>
                <w:bottom w:val="none" w:sz="0" w:space="0" w:color="auto"/>
                <w:right w:val="none" w:sz="0" w:space="0" w:color="auto"/>
              </w:divBdr>
            </w:div>
          </w:divsChild>
        </w:div>
        <w:div w:id="1968655443">
          <w:marLeft w:val="0"/>
          <w:marRight w:val="0"/>
          <w:marTop w:val="0"/>
          <w:marBottom w:val="0"/>
          <w:divBdr>
            <w:top w:val="none" w:sz="0" w:space="0" w:color="auto"/>
            <w:left w:val="none" w:sz="0" w:space="0" w:color="auto"/>
            <w:bottom w:val="none" w:sz="0" w:space="0" w:color="auto"/>
            <w:right w:val="none" w:sz="0" w:space="0" w:color="auto"/>
          </w:divBdr>
          <w:divsChild>
            <w:div w:id="287513228">
              <w:marLeft w:val="0"/>
              <w:marRight w:val="0"/>
              <w:marTop w:val="0"/>
              <w:marBottom w:val="0"/>
              <w:divBdr>
                <w:top w:val="none" w:sz="0" w:space="0" w:color="auto"/>
                <w:left w:val="none" w:sz="0" w:space="0" w:color="auto"/>
                <w:bottom w:val="none" w:sz="0" w:space="0" w:color="auto"/>
                <w:right w:val="none" w:sz="0" w:space="0" w:color="auto"/>
              </w:divBdr>
            </w:div>
          </w:divsChild>
        </w:div>
        <w:div w:id="1078594294">
          <w:marLeft w:val="0"/>
          <w:marRight w:val="0"/>
          <w:marTop w:val="0"/>
          <w:marBottom w:val="0"/>
          <w:divBdr>
            <w:top w:val="none" w:sz="0" w:space="0" w:color="auto"/>
            <w:left w:val="none" w:sz="0" w:space="0" w:color="auto"/>
            <w:bottom w:val="none" w:sz="0" w:space="0" w:color="auto"/>
            <w:right w:val="none" w:sz="0" w:space="0" w:color="auto"/>
          </w:divBdr>
          <w:divsChild>
            <w:div w:id="580411504">
              <w:marLeft w:val="0"/>
              <w:marRight w:val="0"/>
              <w:marTop w:val="0"/>
              <w:marBottom w:val="0"/>
              <w:divBdr>
                <w:top w:val="none" w:sz="0" w:space="0" w:color="auto"/>
                <w:left w:val="none" w:sz="0" w:space="0" w:color="auto"/>
                <w:bottom w:val="none" w:sz="0" w:space="0" w:color="auto"/>
                <w:right w:val="none" w:sz="0" w:space="0" w:color="auto"/>
              </w:divBdr>
            </w:div>
          </w:divsChild>
        </w:div>
        <w:div w:id="1699773111">
          <w:marLeft w:val="0"/>
          <w:marRight w:val="0"/>
          <w:marTop w:val="0"/>
          <w:marBottom w:val="0"/>
          <w:divBdr>
            <w:top w:val="none" w:sz="0" w:space="0" w:color="auto"/>
            <w:left w:val="none" w:sz="0" w:space="0" w:color="auto"/>
            <w:bottom w:val="none" w:sz="0" w:space="0" w:color="auto"/>
            <w:right w:val="none" w:sz="0" w:space="0" w:color="auto"/>
          </w:divBdr>
          <w:divsChild>
            <w:div w:id="147673526">
              <w:marLeft w:val="0"/>
              <w:marRight w:val="0"/>
              <w:marTop w:val="0"/>
              <w:marBottom w:val="0"/>
              <w:divBdr>
                <w:top w:val="none" w:sz="0" w:space="0" w:color="auto"/>
                <w:left w:val="none" w:sz="0" w:space="0" w:color="auto"/>
                <w:bottom w:val="none" w:sz="0" w:space="0" w:color="auto"/>
                <w:right w:val="none" w:sz="0" w:space="0" w:color="auto"/>
              </w:divBdr>
            </w:div>
          </w:divsChild>
        </w:div>
        <w:div w:id="226310224">
          <w:marLeft w:val="0"/>
          <w:marRight w:val="0"/>
          <w:marTop w:val="0"/>
          <w:marBottom w:val="0"/>
          <w:divBdr>
            <w:top w:val="none" w:sz="0" w:space="0" w:color="auto"/>
            <w:left w:val="none" w:sz="0" w:space="0" w:color="auto"/>
            <w:bottom w:val="none" w:sz="0" w:space="0" w:color="auto"/>
            <w:right w:val="none" w:sz="0" w:space="0" w:color="auto"/>
          </w:divBdr>
          <w:divsChild>
            <w:div w:id="1733042307">
              <w:marLeft w:val="0"/>
              <w:marRight w:val="0"/>
              <w:marTop w:val="0"/>
              <w:marBottom w:val="0"/>
              <w:divBdr>
                <w:top w:val="none" w:sz="0" w:space="0" w:color="auto"/>
                <w:left w:val="none" w:sz="0" w:space="0" w:color="auto"/>
                <w:bottom w:val="none" w:sz="0" w:space="0" w:color="auto"/>
                <w:right w:val="none" w:sz="0" w:space="0" w:color="auto"/>
              </w:divBdr>
            </w:div>
            <w:div w:id="1546404805">
              <w:marLeft w:val="0"/>
              <w:marRight w:val="0"/>
              <w:marTop w:val="0"/>
              <w:marBottom w:val="0"/>
              <w:divBdr>
                <w:top w:val="none" w:sz="0" w:space="0" w:color="auto"/>
                <w:left w:val="none" w:sz="0" w:space="0" w:color="auto"/>
                <w:bottom w:val="none" w:sz="0" w:space="0" w:color="auto"/>
                <w:right w:val="none" w:sz="0" w:space="0" w:color="auto"/>
              </w:divBdr>
            </w:div>
            <w:div w:id="151878594">
              <w:marLeft w:val="0"/>
              <w:marRight w:val="0"/>
              <w:marTop w:val="0"/>
              <w:marBottom w:val="0"/>
              <w:divBdr>
                <w:top w:val="none" w:sz="0" w:space="0" w:color="auto"/>
                <w:left w:val="none" w:sz="0" w:space="0" w:color="auto"/>
                <w:bottom w:val="none" w:sz="0" w:space="0" w:color="auto"/>
                <w:right w:val="none" w:sz="0" w:space="0" w:color="auto"/>
              </w:divBdr>
            </w:div>
            <w:div w:id="2052221890">
              <w:marLeft w:val="0"/>
              <w:marRight w:val="0"/>
              <w:marTop w:val="0"/>
              <w:marBottom w:val="0"/>
              <w:divBdr>
                <w:top w:val="none" w:sz="0" w:space="0" w:color="auto"/>
                <w:left w:val="none" w:sz="0" w:space="0" w:color="auto"/>
                <w:bottom w:val="none" w:sz="0" w:space="0" w:color="auto"/>
                <w:right w:val="none" w:sz="0" w:space="0" w:color="auto"/>
              </w:divBdr>
            </w:div>
            <w:div w:id="172037085">
              <w:marLeft w:val="0"/>
              <w:marRight w:val="0"/>
              <w:marTop w:val="0"/>
              <w:marBottom w:val="0"/>
              <w:divBdr>
                <w:top w:val="none" w:sz="0" w:space="0" w:color="auto"/>
                <w:left w:val="none" w:sz="0" w:space="0" w:color="auto"/>
                <w:bottom w:val="none" w:sz="0" w:space="0" w:color="auto"/>
                <w:right w:val="none" w:sz="0" w:space="0" w:color="auto"/>
              </w:divBdr>
            </w:div>
          </w:divsChild>
        </w:div>
        <w:div w:id="1601600065">
          <w:marLeft w:val="0"/>
          <w:marRight w:val="0"/>
          <w:marTop w:val="0"/>
          <w:marBottom w:val="0"/>
          <w:divBdr>
            <w:top w:val="none" w:sz="0" w:space="0" w:color="auto"/>
            <w:left w:val="none" w:sz="0" w:space="0" w:color="auto"/>
            <w:bottom w:val="none" w:sz="0" w:space="0" w:color="auto"/>
            <w:right w:val="none" w:sz="0" w:space="0" w:color="auto"/>
          </w:divBdr>
          <w:divsChild>
            <w:div w:id="2091537453">
              <w:marLeft w:val="0"/>
              <w:marRight w:val="0"/>
              <w:marTop w:val="0"/>
              <w:marBottom w:val="0"/>
              <w:divBdr>
                <w:top w:val="none" w:sz="0" w:space="0" w:color="auto"/>
                <w:left w:val="none" w:sz="0" w:space="0" w:color="auto"/>
                <w:bottom w:val="none" w:sz="0" w:space="0" w:color="auto"/>
                <w:right w:val="none" w:sz="0" w:space="0" w:color="auto"/>
              </w:divBdr>
            </w:div>
          </w:divsChild>
        </w:div>
        <w:div w:id="318382983">
          <w:marLeft w:val="0"/>
          <w:marRight w:val="0"/>
          <w:marTop w:val="0"/>
          <w:marBottom w:val="0"/>
          <w:divBdr>
            <w:top w:val="none" w:sz="0" w:space="0" w:color="auto"/>
            <w:left w:val="none" w:sz="0" w:space="0" w:color="auto"/>
            <w:bottom w:val="none" w:sz="0" w:space="0" w:color="auto"/>
            <w:right w:val="none" w:sz="0" w:space="0" w:color="auto"/>
          </w:divBdr>
          <w:divsChild>
            <w:div w:id="875120336">
              <w:marLeft w:val="0"/>
              <w:marRight w:val="0"/>
              <w:marTop w:val="0"/>
              <w:marBottom w:val="0"/>
              <w:divBdr>
                <w:top w:val="none" w:sz="0" w:space="0" w:color="auto"/>
                <w:left w:val="none" w:sz="0" w:space="0" w:color="auto"/>
                <w:bottom w:val="none" w:sz="0" w:space="0" w:color="auto"/>
                <w:right w:val="none" w:sz="0" w:space="0" w:color="auto"/>
              </w:divBdr>
            </w:div>
            <w:div w:id="818229086">
              <w:marLeft w:val="0"/>
              <w:marRight w:val="0"/>
              <w:marTop w:val="0"/>
              <w:marBottom w:val="0"/>
              <w:divBdr>
                <w:top w:val="none" w:sz="0" w:space="0" w:color="auto"/>
                <w:left w:val="none" w:sz="0" w:space="0" w:color="auto"/>
                <w:bottom w:val="none" w:sz="0" w:space="0" w:color="auto"/>
                <w:right w:val="none" w:sz="0" w:space="0" w:color="auto"/>
              </w:divBdr>
            </w:div>
            <w:div w:id="812017172">
              <w:marLeft w:val="0"/>
              <w:marRight w:val="0"/>
              <w:marTop w:val="0"/>
              <w:marBottom w:val="0"/>
              <w:divBdr>
                <w:top w:val="none" w:sz="0" w:space="0" w:color="auto"/>
                <w:left w:val="none" w:sz="0" w:space="0" w:color="auto"/>
                <w:bottom w:val="none" w:sz="0" w:space="0" w:color="auto"/>
                <w:right w:val="none" w:sz="0" w:space="0" w:color="auto"/>
              </w:divBdr>
            </w:div>
            <w:div w:id="997808615">
              <w:marLeft w:val="0"/>
              <w:marRight w:val="0"/>
              <w:marTop w:val="0"/>
              <w:marBottom w:val="0"/>
              <w:divBdr>
                <w:top w:val="none" w:sz="0" w:space="0" w:color="auto"/>
                <w:left w:val="none" w:sz="0" w:space="0" w:color="auto"/>
                <w:bottom w:val="none" w:sz="0" w:space="0" w:color="auto"/>
                <w:right w:val="none" w:sz="0" w:space="0" w:color="auto"/>
              </w:divBdr>
            </w:div>
            <w:div w:id="647445310">
              <w:marLeft w:val="0"/>
              <w:marRight w:val="0"/>
              <w:marTop w:val="0"/>
              <w:marBottom w:val="0"/>
              <w:divBdr>
                <w:top w:val="none" w:sz="0" w:space="0" w:color="auto"/>
                <w:left w:val="none" w:sz="0" w:space="0" w:color="auto"/>
                <w:bottom w:val="none" w:sz="0" w:space="0" w:color="auto"/>
                <w:right w:val="none" w:sz="0" w:space="0" w:color="auto"/>
              </w:divBdr>
            </w:div>
            <w:div w:id="1141968002">
              <w:marLeft w:val="0"/>
              <w:marRight w:val="0"/>
              <w:marTop w:val="0"/>
              <w:marBottom w:val="0"/>
              <w:divBdr>
                <w:top w:val="none" w:sz="0" w:space="0" w:color="auto"/>
                <w:left w:val="none" w:sz="0" w:space="0" w:color="auto"/>
                <w:bottom w:val="none" w:sz="0" w:space="0" w:color="auto"/>
                <w:right w:val="none" w:sz="0" w:space="0" w:color="auto"/>
              </w:divBdr>
            </w:div>
            <w:div w:id="1484010303">
              <w:marLeft w:val="0"/>
              <w:marRight w:val="0"/>
              <w:marTop w:val="0"/>
              <w:marBottom w:val="0"/>
              <w:divBdr>
                <w:top w:val="none" w:sz="0" w:space="0" w:color="auto"/>
                <w:left w:val="none" w:sz="0" w:space="0" w:color="auto"/>
                <w:bottom w:val="none" w:sz="0" w:space="0" w:color="auto"/>
                <w:right w:val="none" w:sz="0" w:space="0" w:color="auto"/>
              </w:divBdr>
            </w:div>
          </w:divsChild>
        </w:div>
        <w:div w:id="1501234223">
          <w:marLeft w:val="0"/>
          <w:marRight w:val="0"/>
          <w:marTop w:val="0"/>
          <w:marBottom w:val="0"/>
          <w:divBdr>
            <w:top w:val="none" w:sz="0" w:space="0" w:color="auto"/>
            <w:left w:val="none" w:sz="0" w:space="0" w:color="auto"/>
            <w:bottom w:val="none" w:sz="0" w:space="0" w:color="auto"/>
            <w:right w:val="none" w:sz="0" w:space="0" w:color="auto"/>
          </w:divBdr>
          <w:divsChild>
            <w:div w:id="1970354723">
              <w:marLeft w:val="0"/>
              <w:marRight w:val="0"/>
              <w:marTop w:val="0"/>
              <w:marBottom w:val="0"/>
              <w:divBdr>
                <w:top w:val="none" w:sz="0" w:space="0" w:color="auto"/>
                <w:left w:val="none" w:sz="0" w:space="0" w:color="auto"/>
                <w:bottom w:val="none" w:sz="0" w:space="0" w:color="auto"/>
                <w:right w:val="none" w:sz="0" w:space="0" w:color="auto"/>
              </w:divBdr>
            </w:div>
          </w:divsChild>
        </w:div>
        <w:div w:id="1484081052">
          <w:marLeft w:val="0"/>
          <w:marRight w:val="0"/>
          <w:marTop w:val="0"/>
          <w:marBottom w:val="0"/>
          <w:divBdr>
            <w:top w:val="none" w:sz="0" w:space="0" w:color="auto"/>
            <w:left w:val="none" w:sz="0" w:space="0" w:color="auto"/>
            <w:bottom w:val="none" w:sz="0" w:space="0" w:color="auto"/>
            <w:right w:val="none" w:sz="0" w:space="0" w:color="auto"/>
          </w:divBdr>
          <w:divsChild>
            <w:div w:id="1982152097">
              <w:marLeft w:val="0"/>
              <w:marRight w:val="0"/>
              <w:marTop w:val="0"/>
              <w:marBottom w:val="0"/>
              <w:divBdr>
                <w:top w:val="none" w:sz="0" w:space="0" w:color="auto"/>
                <w:left w:val="none" w:sz="0" w:space="0" w:color="auto"/>
                <w:bottom w:val="none" w:sz="0" w:space="0" w:color="auto"/>
                <w:right w:val="none" w:sz="0" w:space="0" w:color="auto"/>
              </w:divBdr>
            </w:div>
          </w:divsChild>
        </w:div>
        <w:div w:id="396824615">
          <w:marLeft w:val="0"/>
          <w:marRight w:val="0"/>
          <w:marTop w:val="0"/>
          <w:marBottom w:val="0"/>
          <w:divBdr>
            <w:top w:val="none" w:sz="0" w:space="0" w:color="auto"/>
            <w:left w:val="none" w:sz="0" w:space="0" w:color="auto"/>
            <w:bottom w:val="none" w:sz="0" w:space="0" w:color="auto"/>
            <w:right w:val="none" w:sz="0" w:space="0" w:color="auto"/>
          </w:divBdr>
          <w:divsChild>
            <w:div w:id="1272935496">
              <w:marLeft w:val="0"/>
              <w:marRight w:val="0"/>
              <w:marTop w:val="0"/>
              <w:marBottom w:val="0"/>
              <w:divBdr>
                <w:top w:val="none" w:sz="0" w:space="0" w:color="auto"/>
                <w:left w:val="none" w:sz="0" w:space="0" w:color="auto"/>
                <w:bottom w:val="none" w:sz="0" w:space="0" w:color="auto"/>
                <w:right w:val="none" w:sz="0" w:space="0" w:color="auto"/>
              </w:divBdr>
            </w:div>
          </w:divsChild>
        </w:div>
        <w:div w:id="995299395">
          <w:marLeft w:val="0"/>
          <w:marRight w:val="0"/>
          <w:marTop w:val="0"/>
          <w:marBottom w:val="0"/>
          <w:divBdr>
            <w:top w:val="none" w:sz="0" w:space="0" w:color="auto"/>
            <w:left w:val="none" w:sz="0" w:space="0" w:color="auto"/>
            <w:bottom w:val="none" w:sz="0" w:space="0" w:color="auto"/>
            <w:right w:val="none" w:sz="0" w:space="0" w:color="auto"/>
          </w:divBdr>
          <w:divsChild>
            <w:div w:id="811212827">
              <w:marLeft w:val="0"/>
              <w:marRight w:val="0"/>
              <w:marTop w:val="0"/>
              <w:marBottom w:val="0"/>
              <w:divBdr>
                <w:top w:val="none" w:sz="0" w:space="0" w:color="auto"/>
                <w:left w:val="none" w:sz="0" w:space="0" w:color="auto"/>
                <w:bottom w:val="none" w:sz="0" w:space="0" w:color="auto"/>
                <w:right w:val="none" w:sz="0" w:space="0" w:color="auto"/>
              </w:divBdr>
            </w:div>
          </w:divsChild>
        </w:div>
        <w:div w:id="1177503253">
          <w:marLeft w:val="0"/>
          <w:marRight w:val="0"/>
          <w:marTop w:val="0"/>
          <w:marBottom w:val="0"/>
          <w:divBdr>
            <w:top w:val="none" w:sz="0" w:space="0" w:color="auto"/>
            <w:left w:val="none" w:sz="0" w:space="0" w:color="auto"/>
            <w:bottom w:val="none" w:sz="0" w:space="0" w:color="auto"/>
            <w:right w:val="none" w:sz="0" w:space="0" w:color="auto"/>
          </w:divBdr>
          <w:divsChild>
            <w:div w:id="1879050936">
              <w:marLeft w:val="0"/>
              <w:marRight w:val="0"/>
              <w:marTop w:val="0"/>
              <w:marBottom w:val="0"/>
              <w:divBdr>
                <w:top w:val="none" w:sz="0" w:space="0" w:color="auto"/>
                <w:left w:val="none" w:sz="0" w:space="0" w:color="auto"/>
                <w:bottom w:val="none" w:sz="0" w:space="0" w:color="auto"/>
                <w:right w:val="none" w:sz="0" w:space="0" w:color="auto"/>
              </w:divBdr>
            </w:div>
          </w:divsChild>
        </w:div>
        <w:div w:id="1010644153">
          <w:marLeft w:val="0"/>
          <w:marRight w:val="0"/>
          <w:marTop w:val="0"/>
          <w:marBottom w:val="0"/>
          <w:divBdr>
            <w:top w:val="none" w:sz="0" w:space="0" w:color="auto"/>
            <w:left w:val="none" w:sz="0" w:space="0" w:color="auto"/>
            <w:bottom w:val="none" w:sz="0" w:space="0" w:color="auto"/>
            <w:right w:val="none" w:sz="0" w:space="0" w:color="auto"/>
          </w:divBdr>
          <w:divsChild>
            <w:div w:id="744231885">
              <w:marLeft w:val="0"/>
              <w:marRight w:val="0"/>
              <w:marTop w:val="0"/>
              <w:marBottom w:val="0"/>
              <w:divBdr>
                <w:top w:val="none" w:sz="0" w:space="0" w:color="auto"/>
                <w:left w:val="none" w:sz="0" w:space="0" w:color="auto"/>
                <w:bottom w:val="none" w:sz="0" w:space="0" w:color="auto"/>
                <w:right w:val="none" w:sz="0" w:space="0" w:color="auto"/>
              </w:divBdr>
            </w:div>
          </w:divsChild>
        </w:div>
        <w:div w:id="775710050">
          <w:marLeft w:val="0"/>
          <w:marRight w:val="0"/>
          <w:marTop w:val="0"/>
          <w:marBottom w:val="0"/>
          <w:divBdr>
            <w:top w:val="none" w:sz="0" w:space="0" w:color="auto"/>
            <w:left w:val="none" w:sz="0" w:space="0" w:color="auto"/>
            <w:bottom w:val="none" w:sz="0" w:space="0" w:color="auto"/>
            <w:right w:val="none" w:sz="0" w:space="0" w:color="auto"/>
          </w:divBdr>
          <w:divsChild>
            <w:div w:id="1126119372">
              <w:marLeft w:val="0"/>
              <w:marRight w:val="0"/>
              <w:marTop w:val="0"/>
              <w:marBottom w:val="0"/>
              <w:divBdr>
                <w:top w:val="none" w:sz="0" w:space="0" w:color="auto"/>
                <w:left w:val="none" w:sz="0" w:space="0" w:color="auto"/>
                <w:bottom w:val="none" w:sz="0" w:space="0" w:color="auto"/>
                <w:right w:val="none" w:sz="0" w:space="0" w:color="auto"/>
              </w:divBdr>
            </w:div>
          </w:divsChild>
        </w:div>
        <w:div w:id="1351563153">
          <w:marLeft w:val="0"/>
          <w:marRight w:val="0"/>
          <w:marTop w:val="0"/>
          <w:marBottom w:val="0"/>
          <w:divBdr>
            <w:top w:val="none" w:sz="0" w:space="0" w:color="auto"/>
            <w:left w:val="none" w:sz="0" w:space="0" w:color="auto"/>
            <w:bottom w:val="none" w:sz="0" w:space="0" w:color="auto"/>
            <w:right w:val="none" w:sz="0" w:space="0" w:color="auto"/>
          </w:divBdr>
          <w:divsChild>
            <w:div w:id="201333977">
              <w:marLeft w:val="0"/>
              <w:marRight w:val="0"/>
              <w:marTop w:val="0"/>
              <w:marBottom w:val="0"/>
              <w:divBdr>
                <w:top w:val="none" w:sz="0" w:space="0" w:color="auto"/>
                <w:left w:val="none" w:sz="0" w:space="0" w:color="auto"/>
                <w:bottom w:val="none" w:sz="0" w:space="0" w:color="auto"/>
                <w:right w:val="none" w:sz="0" w:space="0" w:color="auto"/>
              </w:divBdr>
            </w:div>
          </w:divsChild>
        </w:div>
        <w:div w:id="517886128">
          <w:marLeft w:val="0"/>
          <w:marRight w:val="0"/>
          <w:marTop w:val="0"/>
          <w:marBottom w:val="0"/>
          <w:divBdr>
            <w:top w:val="none" w:sz="0" w:space="0" w:color="auto"/>
            <w:left w:val="none" w:sz="0" w:space="0" w:color="auto"/>
            <w:bottom w:val="none" w:sz="0" w:space="0" w:color="auto"/>
            <w:right w:val="none" w:sz="0" w:space="0" w:color="auto"/>
          </w:divBdr>
          <w:divsChild>
            <w:div w:id="1014107942">
              <w:marLeft w:val="0"/>
              <w:marRight w:val="0"/>
              <w:marTop w:val="0"/>
              <w:marBottom w:val="0"/>
              <w:divBdr>
                <w:top w:val="none" w:sz="0" w:space="0" w:color="auto"/>
                <w:left w:val="none" w:sz="0" w:space="0" w:color="auto"/>
                <w:bottom w:val="none" w:sz="0" w:space="0" w:color="auto"/>
                <w:right w:val="none" w:sz="0" w:space="0" w:color="auto"/>
              </w:divBdr>
            </w:div>
          </w:divsChild>
        </w:div>
        <w:div w:id="1103719176">
          <w:marLeft w:val="0"/>
          <w:marRight w:val="0"/>
          <w:marTop w:val="0"/>
          <w:marBottom w:val="0"/>
          <w:divBdr>
            <w:top w:val="none" w:sz="0" w:space="0" w:color="auto"/>
            <w:left w:val="none" w:sz="0" w:space="0" w:color="auto"/>
            <w:bottom w:val="none" w:sz="0" w:space="0" w:color="auto"/>
            <w:right w:val="none" w:sz="0" w:space="0" w:color="auto"/>
          </w:divBdr>
          <w:divsChild>
            <w:div w:id="119307311">
              <w:marLeft w:val="0"/>
              <w:marRight w:val="0"/>
              <w:marTop w:val="0"/>
              <w:marBottom w:val="0"/>
              <w:divBdr>
                <w:top w:val="none" w:sz="0" w:space="0" w:color="auto"/>
                <w:left w:val="none" w:sz="0" w:space="0" w:color="auto"/>
                <w:bottom w:val="none" w:sz="0" w:space="0" w:color="auto"/>
                <w:right w:val="none" w:sz="0" w:space="0" w:color="auto"/>
              </w:divBdr>
            </w:div>
          </w:divsChild>
        </w:div>
        <w:div w:id="57944659">
          <w:marLeft w:val="0"/>
          <w:marRight w:val="0"/>
          <w:marTop w:val="0"/>
          <w:marBottom w:val="0"/>
          <w:divBdr>
            <w:top w:val="none" w:sz="0" w:space="0" w:color="auto"/>
            <w:left w:val="none" w:sz="0" w:space="0" w:color="auto"/>
            <w:bottom w:val="none" w:sz="0" w:space="0" w:color="auto"/>
            <w:right w:val="none" w:sz="0" w:space="0" w:color="auto"/>
          </w:divBdr>
          <w:divsChild>
            <w:div w:id="1043748213">
              <w:marLeft w:val="0"/>
              <w:marRight w:val="0"/>
              <w:marTop w:val="0"/>
              <w:marBottom w:val="0"/>
              <w:divBdr>
                <w:top w:val="none" w:sz="0" w:space="0" w:color="auto"/>
                <w:left w:val="none" w:sz="0" w:space="0" w:color="auto"/>
                <w:bottom w:val="none" w:sz="0" w:space="0" w:color="auto"/>
                <w:right w:val="none" w:sz="0" w:space="0" w:color="auto"/>
              </w:divBdr>
            </w:div>
          </w:divsChild>
        </w:div>
        <w:div w:id="996956124">
          <w:marLeft w:val="0"/>
          <w:marRight w:val="0"/>
          <w:marTop w:val="0"/>
          <w:marBottom w:val="0"/>
          <w:divBdr>
            <w:top w:val="none" w:sz="0" w:space="0" w:color="auto"/>
            <w:left w:val="none" w:sz="0" w:space="0" w:color="auto"/>
            <w:bottom w:val="none" w:sz="0" w:space="0" w:color="auto"/>
            <w:right w:val="none" w:sz="0" w:space="0" w:color="auto"/>
          </w:divBdr>
          <w:divsChild>
            <w:div w:id="955915034">
              <w:marLeft w:val="0"/>
              <w:marRight w:val="0"/>
              <w:marTop w:val="0"/>
              <w:marBottom w:val="0"/>
              <w:divBdr>
                <w:top w:val="none" w:sz="0" w:space="0" w:color="auto"/>
                <w:left w:val="none" w:sz="0" w:space="0" w:color="auto"/>
                <w:bottom w:val="none" w:sz="0" w:space="0" w:color="auto"/>
                <w:right w:val="none" w:sz="0" w:space="0" w:color="auto"/>
              </w:divBdr>
            </w:div>
          </w:divsChild>
        </w:div>
        <w:div w:id="778064261">
          <w:marLeft w:val="0"/>
          <w:marRight w:val="0"/>
          <w:marTop w:val="0"/>
          <w:marBottom w:val="0"/>
          <w:divBdr>
            <w:top w:val="none" w:sz="0" w:space="0" w:color="auto"/>
            <w:left w:val="none" w:sz="0" w:space="0" w:color="auto"/>
            <w:bottom w:val="none" w:sz="0" w:space="0" w:color="auto"/>
            <w:right w:val="none" w:sz="0" w:space="0" w:color="auto"/>
          </w:divBdr>
          <w:divsChild>
            <w:div w:id="611859188">
              <w:marLeft w:val="0"/>
              <w:marRight w:val="0"/>
              <w:marTop w:val="0"/>
              <w:marBottom w:val="0"/>
              <w:divBdr>
                <w:top w:val="none" w:sz="0" w:space="0" w:color="auto"/>
                <w:left w:val="none" w:sz="0" w:space="0" w:color="auto"/>
                <w:bottom w:val="none" w:sz="0" w:space="0" w:color="auto"/>
                <w:right w:val="none" w:sz="0" w:space="0" w:color="auto"/>
              </w:divBdr>
            </w:div>
          </w:divsChild>
        </w:div>
        <w:div w:id="1727296739">
          <w:marLeft w:val="0"/>
          <w:marRight w:val="0"/>
          <w:marTop w:val="0"/>
          <w:marBottom w:val="0"/>
          <w:divBdr>
            <w:top w:val="none" w:sz="0" w:space="0" w:color="auto"/>
            <w:left w:val="none" w:sz="0" w:space="0" w:color="auto"/>
            <w:bottom w:val="none" w:sz="0" w:space="0" w:color="auto"/>
            <w:right w:val="none" w:sz="0" w:space="0" w:color="auto"/>
          </w:divBdr>
          <w:divsChild>
            <w:div w:id="2007709182">
              <w:marLeft w:val="0"/>
              <w:marRight w:val="0"/>
              <w:marTop w:val="0"/>
              <w:marBottom w:val="0"/>
              <w:divBdr>
                <w:top w:val="none" w:sz="0" w:space="0" w:color="auto"/>
                <w:left w:val="none" w:sz="0" w:space="0" w:color="auto"/>
                <w:bottom w:val="none" w:sz="0" w:space="0" w:color="auto"/>
                <w:right w:val="none" w:sz="0" w:space="0" w:color="auto"/>
              </w:divBdr>
            </w:div>
          </w:divsChild>
        </w:div>
        <w:div w:id="19746561">
          <w:marLeft w:val="0"/>
          <w:marRight w:val="0"/>
          <w:marTop w:val="0"/>
          <w:marBottom w:val="0"/>
          <w:divBdr>
            <w:top w:val="none" w:sz="0" w:space="0" w:color="auto"/>
            <w:left w:val="none" w:sz="0" w:space="0" w:color="auto"/>
            <w:bottom w:val="none" w:sz="0" w:space="0" w:color="auto"/>
            <w:right w:val="none" w:sz="0" w:space="0" w:color="auto"/>
          </w:divBdr>
          <w:divsChild>
            <w:div w:id="1578780036">
              <w:marLeft w:val="0"/>
              <w:marRight w:val="0"/>
              <w:marTop w:val="0"/>
              <w:marBottom w:val="0"/>
              <w:divBdr>
                <w:top w:val="none" w:sz="0" w:space="0" w:color="auto"/>
                <w:left w:val="none" w:sz="0" w:space="0" w:color="auto"/>
                <w:bottom w:val="none" w:sz="0" w:space="0" w:color="auto"/>
                <w:right w:val="none" w:sz="0" w:space="0" w:color="auto"/>
              </w:divBdr>
            </w:div>
          </w:divsChild>
        </w:div>
        <w:div w:id="1696884525">
          <w:marLeft w:val="0"/>
          <w:marRight w:val="0"/>
          <w:marTop w:val="0"/>
          <w:marBottom w:val="0"/>
          <w:divBdr>
            <w:top w:val="none" w:sz="0" w:space="0" w:color="auto"/>
            <w:left w:val="none" w:sz="0" w:space="0" w:color="auto"/>
            <w:bottom w:val="none" w:sz="0" w:space="0" w:color="auto"/>
            <w:right w:val="none" w:sz="0" w:space="0" w:color="auto"/>
          </w:divBdr>
          <w:divsChild>
            <w:div w:id="1840194105">
              <w:marLeft w:val="0"/>
              <w:marRight w:val="0"/>
              <w:marTop w:val="0"/>
              <w:marBottom w:val="0"/>
              <w:divBdr>
                <w:top w:val="none" w:sz="0" w:space="0" w:color="auto"/>
                <w:left w:val="none" w:sz="0" w:space="0" w:color="auto"/>
                <w:bottom w:val="none" w:sz="0" w:space="0" w:color="auto"/>
                <w:right w:val="none" w:sz="0" w:space="0" w:color="auto"/>
              </w:divBdr>
            </w:div>
          </w:divsChild>
        </w:div>
        <w:div w:id="1096947667">
          <w:marLeft w:val="0"/>
          <w:marRight w:val="0"/>
          <w:marTop w:val="0"/>
          <w:marBottom w:val="0"/>
          <w:divBdr>
            <w:top w:val="none" w:sz="0" w:space="0" w:color="auto"/>
            <w:left w:val="none" w:sz="0" w:space="0" w:color="auto"/>
            <w:bottom w:val="none" w:sz="0" w:space="0" w:color="auto"/>
            <w:right w:val="none" w:sz="0" w:space="0" w:color="auto"/>
          </w:divBdr>
          <w:divsChild>
            <w:div w:id="1220438272">
              <w:marLeft w:val="0"/>
              <w:marRight w:val="0"/>
              <w:marTop w:val="0"/>
              <w:marBottom w:val="0"/>
              <w:divBdr>
                <w:top w:val="none" w:sz="0" w:space="0" w:color="auto"/>
                <w:left w:val="none" w:sz="0" w:space="0" w:color="auto"/>
                <w:bottom w:val="none" w:sz="0" w:space="0" w:color="auto"/>
                <w:right w:val="none" w:sz="0" w:space="0" w:color="auto"/>
              </w:divBdr>
            </w:div>
          </w:divsChild>
        </w:div>
        <w:div w:id="466702024">
          <w:marLeft w:val="0"/>
          <w:marRight w:val="0"/>
          <w:marTop w:val="0"/>
          <w:marBottom w:val="0"/>
          <w:divBdr>
            <w:top w:val="none" w:sz="0" w:space="0" w:color="auto"/>
            <w:left w:val="none" w:sz="0" w:space="0" w:color="auto"/>
            <w:bottom w:val="none" w:sz="0" w:space="0" w:color="auto"/>
            <w:right w:val="none" w:sz="0" w:space="0" w:color="auto"/>
          </w:divBdr>
          <w:divsChild>
            <w:div w:id="2096515758">
              <w:marLeft w:val="0"/>
              <w:marRight w:val="0"/>
              <w:marTop w:val="0"/>
              <w:marBottom w:val="0"/>
              <w:divBdr>
                <w:top w:val="none" w:sz="0" w:space="0" w:color="auto"/>
                <w:left w:val="none" w:sz="0" w:space="0" w:color="auto"/>
                <w:bottom w:val="none" w:sz="0" w:space="0" w:color="auto"/>
                <w:right w:val="none" w:sz="0" w:space="0" w:color="auto"/>
              </w:divBdr>
            </w:div>
          </w:divsChild>
        </w:div>
        <w:div w:id="2066025194">
          <w:marLeft w:val="0"/>
          <w:marRight w:val="0"/>
          <w:marTop w:val="0"/>
          <w:marBottom w:val="0"/>
          <w:divBdr>
            <w:top w:val="none" w:sz="0" w:space="0" w:color="auto"/>
            <w:left w:val="none" w:sz="0" w:space="0" w:color="auto"/>
            <w:bottom w:val="none" w:sz="0" w:space="0" w:color="auto"/>
            <w:right w:val="none" w:sz="0" w:space="0" w:color="auto"/>
          </w:divBdr>
          <w:divsChild>
            <w:div w:id="1948854782">
              <w:marLeft w:val="0"/>
              <w:marRight w:val="0"/>
              <w:marTop w:val="0"/>
              <w:marBottom w:val="0"/>
              <w:divBdr>
                <w:top w:val="none" w:sz="0" w:space="0" w:color="auto"/>
                <w:left w:val="none" w:sz="0" w:space="0" w:color="auto"/>
                <w:bottom w:val="none" w:sz="0" w:space="0" w:color="auto"/>
                <w:right w:val="none" w:sz="0" w:space="0" w:color="auto"/>
              </w:divBdr>
            </w:div>
          </w:divsChild>
        </w:div>
        <w:div w:id="1205093822">
          <w:marLeft w:val="0"/>
          <w:marRight w:val="0"/>
          <w:marTop w:val="0"/>
          <w:marBottom w:val="0"/>
          <w:divBdr>
            <w:top w:val="none" w:sz="0" w:space="0" w:color="auto"/>
            <w:left w:val="none" w:sz="0" w:space="0" w:color="auto"/>
            <w:bottom w:val="none" w:sz="0" w:space="0" w:color="auto"/>
            <w:right w:val="none" w:sz="0" w:space="0" w:color="auto"/>
          </w:divBdr>
          <w:divsChild>
            <w:div w:id="1345591710">
              <w:marLeft w:val="0"/>
              <w:marRight w:val="0"/>
              <w:marTop w:val="0"/>
              <w:marBottom w:val="0"/>
              <w:divBdr>
                <w:top w:val="none" w:sz="0" w:space="0" w:color="auto"/>
                <w:left w:val="none" w:sz="0" w:space="0" w:color="auto"/>
                <w:bottom w:val="none" w:sz="0" w:space="0" w:color="auto"/>
                <w:right w:val="none" w:sz="0" w:space="0" w:color="auto"/>
              </w:divBdr>
            </w:div>
          </w:divsChild>
        </w:div>
        <w:div w:id="1737699572">
          <w:marLeft w:val="0"/>
          <w:marRight w:val="0"/>
          <w:marTop w:val="0"/>
          <w:marBottom w:val="0"/>
          <w:divBdr>
            <w:top w:val="none" w:sz="0" w:space="0" w:color="auto"/>
            <w:left w:val="none" w:sz="0" w:space="0" w:color="auto"/>
            <w:bottom w:val="none" w:sz="0" w:space="0" w:color="auto"/>
            <w:right w:val="none" w:sz="0" w:space="0" w:color="auto"/>
          </w:divBdr>
          <w:divsChild>
            <w:div w:id="330303067">
              <w:marLeft w:val="0"/>
              <w:marRight w:val="0"/>
              <w:marTop w:val="0"/>
              <w:marBottom w:val="0"/>
              <w:divBdr>
                <w:top w:val="none" w:sz="0" w:space="0" w:color="auto"/>
                <w:left w:val="none" w:sz="0" w:space="0" w:color="auto"/>
                <w:bottom w:val="none" w:sz="0" w:space="0" w:color="auto"/>
                <w:right w:val="none" w:sz="0" w:space="0" w:color="auto"/>
              </w:divBdr>
            </w:div>
          </w:divsChild>
        </w:div>
        <w:div w:id="1582788549">
          <w:marLeft w:val="0"/>
          <w:marRight w:val="0"/>
          <w:marTop w:val="0"/>
          <w:marBottom w:val="0"/>
          <w:divBdr>
            <w:top w:val="none" w:sz="0" w:space="0" w:color="auto"/>
            <w:left w:val="none" w:sz="0" w:space="0" w:color="auto"/>
            <w:bottom w:val="none" w:sz="0" w:space="0" w:color="auto"/>
            <w:right w:val="none" w:sz="0" w:space="0" w:color="auto"/>
          </w:divBdr>
          <w:divsChild>
            <w:div w:id="558706941">
              <w:marLeft w:val="0"/>
              <w:marRight w:val="0"/>
              <w:marTop w:val="0"/>
              <w:marBottom w:val="0"/>
              <w:divBdr>
                <w:top w:val="none" w:sz="0" w:space="0" w:color="auto"/>
                <w:left w:val="none" w:sz="0" w:space="0" w:color="auto"/>
                <w:bottom w:val="none" w:sz="0" w:space="0" w:color="auto"/>
                <w:right w:val="none" w:sz="0" w:space="0" w:color="auto"/>
              </w:divBdr>
            </w:div>
          </w:divsChild>
        </w:div>
        <w:div w:id="742457527">
          <w:marLeft w:val="0"/>
          <w:marRight w:val="0"/>
          <w:marTop w:val="0"/>
          <w:marBottom w:val="0"/>
          <w:divBdr>
            <w:top w:val="none" w:sz="0" w:space="0" w:color="auto"/>
            <w:left w:val="none" w:sz="0" w:space="0" w:color="auto"/>
            <w:bottom w:val="none" w:sz="0" w:space="0" w:color="auto"/>
            <w:right w:val="none" w:sz="0" w:space="0" w:color="auto"/>
          </w:divBdr>
          <w:divsChild>
            <w:div w:id="1895892233">
              <w:marLeft w:val="0"/>
              <w:marRight w:val="0"/>
              <w:marTop w:val="0"/>
              <w:marBottom w:val="0"/>
              <w:divBdr>
                <w:top w:val="none" w:sz="0" w:space="0" w:color="auto"/>
                <w:left w:val="none" w:sz="0" w:space="0" w:color="auto"/>
                <w:bottom w:val="none" w:sz="0" w:space="0" w:color="auto"/>
                <w:right w:val="none" w:sz="0" w:space="0" w:color="auto"/>
              </w:divBdr>
            </w:div>
          </w:divsChild>
        </w:div>
        <w:div w:id="1039940028">
          <w:marLeft w:val="0"/>
          <w:marRight w:val="0"/>
          <w:marTop w:val="0"/>
          <w:marBottom w:val="0"/>
          <w:divBdr>
            <w:top w:val="none" w:sz="0" w:space="0" w:color="auto"/>
            <w:left w:val="none" w:sz="0" w:space="0" w:color="auto"/>
            <w:bottom w:val="none" w:sz="0" w:space="0" w:color="auto"/>
            <w:right w:val="none" w:sz="0" w:space="0" w:color="auto"/>
          </w:divBdr>
          <w:divsChild>
            <w:div w:id="25260475">
              <w:marLeft w:val="0"/>
              <w:marRight w:val="0"/>
              <w:marTop w:val="0"/>
              <w:marBottom w:val="0"/>
              <w:divBdr>
                <w:top w:val="none" w:sz="0" w:space="0" w:color="auto"/>
                <w:left w:val="none" w:sz="0" w:space="0" w:color="auto"/>
                <w:bottom w:val="none" w:sz="0" w:space="0" w:color="auto"/>
                <w:right w:val="none" w:sz="0" w:space="0" w:color="auto"/>
              </w:divBdr>
            </w:div>
          </w:divsChild>
        </w:div>
        <w:div w:id="800926968">
          <w:marLeft w:val="0"/>
          <w:marRight w:val="0"/>
          <w:marTop w:val="0"/>
          <w:marBottom w:val="0"/>
          <w:divBdr>
            <w:top w:val="none" w:sz="0" w:space="0" w:color="auto"/>
            <w:left w:val="none" w:sz="0" w:space="0" w:color="auto"/>
            <w:bottom w:val="none" w:sz="0" w:space="0" w:color="auto"/>
            <w:right w:val="none" w:sz="0" w:space="0" w:color="auto"/>
          </w:divBdr>
          <w:divsChild>
            <w:div w:id="2023849700">
              <w:marLeft w:val="0"/>
              <w:marRight w:val="0"/>
              <w:marTop w:val="0"/>
              <w:marBottom w:val="0"/>
              <w:divBdr>
                <w:top w:val="none" w:sz="0" w:space="0" w:color="auto"/>
                <w:left w:val="none" w:sz="0" w:space="0" w:color="auto"/>
                <w:bottom w:val="none" w:sz="0" w:space="0" w:color="auto"/>
                <w:right w:val="none" w:sz="0" w:space="0" w:color="auto"/>
              </w:divBdr>
            </w:div>
          </w:divsChild>
        </w:div>
        <w:div w:id="485781004">
          <w:marLeft w:val="0"/>
          <w:marRight w:val="0"/>
          <w:marTop w:val="0"/>
          <w:marBottom w:val="0"/>
          <w:divBdr>
            <w:top w:val="none" w:sz="0" w:space="0" w:color="auto"/>
            <w:left w:val="none" w:sz="0" w:space="0" w:color="auto"/>
            <w:bottom w:val="none" w:sz="0" w:space="0" w:color="auto"/>
            <w:right w:val="none" w:sz="0" w:space="0" w:color="auto"/>
          </w:divBdr>
          <w:divsChild>
            <w:div w:id="922373710">
              <w:marLeft w:val="0"/>
              <w:marRight w:val="0"/>
              <w:marTop w:val="0"/>
              <w:marBottom w:val="0"/>
              <w:divBdr>
                <w:top w:val="none" w:sz="0" w:space="0" w:color="auto"/>
                <w:left w:val="none" w:sz="0" w:space="0" w:color="auto"/>
                <w:bottom w:val="none" w:sz="0" w:space="0" w:color="auto"/>
                <w:right w:val="none" w:sz="0" w:space="0" w:color="auto"/>
              </w:divBdr>
            </w:div>
          </w:divsChild>
        </w:div>
        <w:div w:id="545412972">
          <w:marLeft w:val="0"/>
          <w:marRight w:val="0"/>
          <w:marTop w:val="0"/>
          <w:marBottom w:val="0"/>
          <w:divBdr>
            <w:top w:val="none" w:sz="0" w:space="0" w:color="auto"/>
            <w:left w:val="none" w:sz="0" w:space="0" w:color="auto"/>
            <w:bottom w:val="none" w:sz="0" w:space="0" w:color="auto"/>
            <w:right w:val="none" w:sz="0" w:space="0" w:color="auto"/>
          </w:divBdr>
          <w:divsChild>
            <w:div w:id="1719471619">
              <w:marLeft w:val="0"/>
              <w:marRight w:val="0"/>
              <w:marTop w:val="0"/>
              <w:marBottom w:val="0"/>
              <w:divBdr>
                <w:top w:val="none" w:sz="0" w:space="0" w:color="auto"/>
                <w:left w:val="none" w:sz="0" w:space="0" w:color="auto"/>
                <w:bottom w:val="none" w:sz="0" w:space="0" w:color="auto"/>
                <w:right w:val="none" w:sz="0" w:space="0" w:color="auto"/>
              </w:divBdr>
            </w:div>
          </w:divsChild>
        </w:div>
        <w:div w:id="275916252">
          <w:marLeft w:val="0"/>
          <w:marRight w:val="0"/>
          <w:marTop w:val="0"/>
          <w:marBottom w:val="0"/>
          <w:divBdr>
            <w:top w:val="none" w:sz="0" w:space="0" w:color="auto"/>
            <w:left w:val="none" w:sz="0" w:space="0" w:color="auto"/>
            <w:bottom w:val="none" w:sz="0" w:space="0" w:color="auto"/>
            <w:right w:val="none" w:sz="0" w:space="0" w:color="auto"/>
          </w:divBdr>
          <w:divsChild>
            <w:div w:id="1971008396">
              <w:marLeft w:val="0"/>
              <w:marRight w:val="0"/>
              <w:marTop w:val="0"/>
              <w:marBottom w:val="0"/>
              <w:divBdr>
                <w:top w:val="none" w:sz="0" w:space="0" w:color="auto"/>
                <w:left w:val="none" w:sz="0" w:space="0" w:color="auto"/>
                <w:bottom w:val="none" w:sz="0" w:space="0" w:color="auto"/>
                <w:right w:val="none" w:sz="0" w:space="0" w:color="auto"/>
              </w:divBdr>
            </w:div>
          </w:divsChild>
        </w:div>
        <w:div w:id="980304322">
          <w:marLeft w:val="0"/>
          <w:marRight w:val="0"/>
          <w:marTop w:val="0"/>
          <w:marBottom w:val="0"/>
          <w:divBdr>
            <w:top w:val="none" w:sz="0" w:space="0" w:color="auto"/>
            <w:left w:val="none" w:sz="0" w:space="0" w:color="auto"/>
            <w:bottom w:val="none" w:sz="0" w:space="0" w:color="auto"/>
            <w:right w:val="none" w:sz="0" w:space="0" w:color="auto"/>
          </w:divBdr>
          <w:divsChild>
            <w:div w:id="119111126">
              <w:marLeft w:val="0"/>
              <w:marRight w:val="0"/>
              <w:marTop w:val="0"/>
              <w:marBottom w:val="0"/>
              <w:divBdr>
                <w:top w:val="none" w:sz="0" w:space="0" w:color="auto"/>
                <w:left w:val="none" w:sz="0" w:space="0" w:color="auto"/>
                <w:bottom w:val="none" w:sz="0" w:space="0" w:color="auto"/>
                <w:right w:val="none" w:sz="0" w:space="0" w:color="auto"/>
              </w:divBdr>
            </w:div>
          </w:divsChild>
        </w:div>
        <w:div w:id="1096898251">
          <w:marLeft w:val="0"/>
          <w:marRight w:val="0"/>
          <w:marTop w:val="0"/>
          <w:marBottom w:val="0"/>
          <w:divBdr>
            <w:top w:val="none" w:sz="0" w:space="0" w:color="auto"/>
            <w:left w:val="none" w:sz="0" w:space="0" w:color="auto"/>
            <w:bottom w:val="none" w:sz="0" w:space="0" w:color="auto"/>
            <w:right w:val="none" w:sz="0" w:space="0" w:color="auto"/>
          </w:divBdr>
          <w:divsChild>
            <w:div w:id="1501119064">
              <w:marLeft w:val="0"/>
              <w:marRight w:val="0"/>
              <w:marTop w:val="0"/>
              <w:marBottom w:val="0"/>
              <w:divBdr>
                <w:top w:val="none" w:sz="0" w:space="0" w:color="auto"/>
                <w:left w:val="none" w:sz="0" w:space="0" w:color="auto"/>
                <w:bottom w:val="none" w:sz="0" w:space="0" w:color="auto"/>
                <w:right w:val="none" w:sz="0" w:space="0" w:color="auto"/>
              </w:divBdr>
            </w:div>
          </w:divsChild>
        </w:div>
        <w:div w:id="713431658">
          <w:marLeft w:val="0"/>
          <w:marRight w:val="0"/>
          <w:marTop w:val="0"/>
          <w:marBottom w:val="0"/>
          <w:divBdr>
            <w:top w:val="none" w:sz="0" w:space="0" w:color="auto"/>
            <w:left w:val="none" w:sz="0" w:space="0" w:color="auto"/>
            <w:bottom w:val="none" w:sz="0" w:space="0" w:color="auto"/>
            <w:right w:val="none" w:sz="0" w:space="0" w:color="auto"/>
          </w:divBdr>
          <w:divsChild>
            <w:div w:id="1249459175">
              <w:marLeft w:val="0"/>
              <w:marRight w:val="0"/>
              <w:marTop w:val="0"/>
              <w:marBottom w:val="0"/>
              <w:divBdr>
                <w:top w:val="none" w:sz="0" w:space="0" w:color="auto"/>
                <w:left w:val="none" w:sz="0" w:space="0" w:color="auto"/>
                <w:bottom w:val="none" w:sz="0" w:space="0" w:color="auto"/>
                <w:right w:val="none" w:sz="0" w:space="0" w:color="auto"/>
              </w:divBdr>
            </w:div>
          </w:divsChild>
        </w:div>
        <w:div w:id="1097678881">
          <w:marLeft w:val="0"/>
          <w:marRight w:val="0"/>
          <w:marTop w:val="0"/>
          <w:marBottom w:val="0"/>
          <w:divBdr>
            <w:top w:val="none" w:sz="0" w:space="0" w:color="auto"/>
            <w:left w:val="none" w:sz="0" w:space="0" w:color="auto"/>
            <w:bottom w:val="none" w:sz="0" w:space="0" w:color="auto"/>
            <w:right w:val="none" w:sz="0" w:space="0" w:color="auto"/>
          </w:divBdr>
          <w:divsChild>
            <w:div w:id="1457524762">
              <w:marLeft w:val="0"/>
              <w:marRight w:val="0"/>
              <w:marTop w:val="0"/>
              <w:marBottom w:val="0"/>
              <w:divBdr>
                <w:top w:val="none" w:sz="0" w:space="0" w:color="auto"/>
                <w:left w:val="none" w:sz="0" w:space="0" w:color="auto"/>
                <w:bottom w:val="none" w:sz="0" w:space="0" w:color="auto"/>
                <w:right w:val="none" w:sz="0" w:space="0" w:color="auto"/>
              </w:divBdr>
            </w:div>
          </w:divsChild>
        </w:div>
        <w:div w:id="1675262568">
          <w:marLeft w:val="0"/>
          <w:marRight w:val="0"/>
          <w:marTop w:val="0"/>
          <w:marBottom w:val="0"/>
          <w:divBdr>
            <w:top w:val="none" w:sz="0" w:space="0" w:color="auto"/>
            <w:left w:val="none" w:sz="0" w:space="0" w:color="auto"/>
            <w:bottom w:val="none" w:sz="0" w:space="0" w:color="auto"/>
            <w:right w:val="none" w:sz="0" w:space="0" w:color="auto"/>
          </w:divBdr>
          <w:divsChild>
            <w:div w:id="1361053966">
              <w:marLeft w:val="0"/>
              <w:marRight w:val="0"/>
              <w:marTop w:val="0"/>
              <w:marBottom w:val="0"/>
              <w:divBdr>
                <w:top w:val="none" w:sz="0" w:space="0" w:color="auto"/>
                <w:left w:val="none" w:sz="0" w:space="0" w:color="auto"/>
                <w:bottom w:val="none" w:sz="0" w:space="0" w:color="auto"/>
                <w:right w:val="none" w:sz="0" w:space="0" w:color="auto"/>
              </w:divBdr>
            </w:div>
          </w:divsChild>
        </w:div>
        <w:div w:id="232394303">
          <w:marLeft w:val="0"/>
          <w:marRight w:val="0"/>
          <w:marTop w:val="0"/>
          <w:marBottom w:val="0"/>
          <w:divBdr>
            <w:top w:val="none" w:sz="0" w:space="0" w:color="auto"/>
            <w:left w:val="none" w:sz="0" w:space="0" w:color="auto"/>
            <w:bottom w:val="none" w:sz="0" w:space="0" w:color="auto"/>
            <w:right w:val="none" w:sz="0" w:space="0" w:color="auto"/>
          </w:divBdr>
          <w:divsChild>
            <w:div w:id="166335239">
              <w:marLeft w:val="0"/>
              <w:marRight w:val="0"/>
              <w:marTop w:val="0"/>
              <w:marBottom w:val="0"/>
              <w:divBdr>
                <w:top w:val="none" w:sz="0" w:space="0" w:color="auto"/>
                <w:left w:val="none" w:sz="0" w:space="0" w:color="auto"/>
                <w:bottom w:val="none" w:sz="0" w:space="0" w:color="auto"/>
                <w:right w:val="none" w:sz="0" w:space="0" w:color="auto"/>
              </w:divBdr>
            </w:div>
          </w:divsChild>
        </w:div>
        <w:div w:id="2079741446">
          <w:marLeft w:val="0"/>
          <w:marRight w:val="0"/>
          <w:marTop w:val="0"/>
          <w:marBottom w:val="0"/>
          <w:divBdr>
            <w:top w:val="none" w:sz="0" w:space="0" w:color="auto"/>
            <w:left w:val="none" w:sz="0" w:space="0" w:color="auto"/>
            <w:bottom w:val="none" w:sz="0" w:space="0" w:color="auto"/>
            <w:right w:val="none" w:sz="0" w:space="0" w:color="auto"/>
          </w:divBdr>
          <w:divsChild>
            <w:div w:id="249002112">
              <w:marLeft w:val="0"/>
              <w:marRight w:val="0"/>
              <w:marTop w:val="0"/>
              <w:marBottom w:val="0"/>
              <w:divBdr>
                <w:top w:val="none" w:sz="0" w:space="0" w:color="auto"/>
                <w:left w:val="none" w:sz="0" w:space="0" w:color="auto"/>
                <w:bottom w:val="none" w:sz="0" w:space="0" w:color="auto"/>
                <w:right w:val="none" w:sz="0" w:space="0" w:color="auto"/>
              </w:divBdr>
            </w:div>
          </w:divsChild>
        </w:div>
        <w:div w:id="747266405">
          <w:marLeft w:val="0"/>
          <w:marRight w:val="0"/>
          <w:marTop w:val="0"/>
          <w:marBottom w:val="0"/>
          <w:divBdr>
            <w:top w:val="none" w:sz="0" w:space="0" w:color="auto"/>
            <w:left w:val="none" w:sz="0" w:space="0" w:color="auto"/>
            <w:bottom w:val="none" w:sz="0" w:space="0" w:color="auto"/>
            <w:right w:val="none" w:sz="0" w:space="0" w:color="auto"/>
          </w:divBdr>
          <w:divsChild>
            <w:div w:id="1181318254">
              <w:marLeft w:val="0"/>
              <w:marRight w:val="0"/>
              <w:marTop w:val="0"/>
              <w:marBottom w:val="0"/>
              <w:divBdr>
                <w:top w:val="none" w:sz="0" w:space="0" w:color="auto"/>
                <w:left w:val="none" w:sz="0" w:space="0" w:color="auto"/>
                <w:bottom w:val="none" w:sz="0" w:space="0" w:color="auto"/>
                <w:right w:val="none" w:sz="0" w:space="0" w:color="auto"/>
              </w:divBdr>
            </w:div>
          </w:divsChild>
        </w:div>
        <w:div w:id="409929217">
          <w:marLeft w:val="0"/>
          <w:marRight w:val="0"/>
          <w:marTop w:val="0"/>
          <w:marBottom w:val="0"/>
          <w:divBdr>
            <w:top w:val="none" w:sz="0" w:space="0" w:color="auto"/>
            <w:left w:val="none" w:sz="0" w:space="0" w:color="auto"/>
            <w:bottom w:val="none" w:sz="0" w:space="0" w:color="auto"/>
            <w:right w:val="none" w:sz="0" w:space="0" w:color="auto"/>
          </w:divBdr>
          <w:divsChild>
            <w:div w:id="1989283908">
              <w:marLeft w:val="0"/>
              <w:marRight w:val="0"/>
              <w:marTop w:val="0"/>
              <w:marBottom w:val="0"/>
              <w:divBdr>
                <w:top w:val="none" w:sz="0" w:space="0" w:color="auto"/>
                <w:left w:val="none" w:sz="0" w:space="0" w:color="auto"/>
                <w:bottom w:val="none" w:sz="0" w:space="0" w:color="auto"/>
                <w:right w:val="none" w:sz="0" w:space="0" w:color="auto"/>
              </w:divBdr>
            </w:div>
          </w:divsChild>
        </w:div>
        <w:div w:id="1017391555">
          <w:marLeft w:val="0"/>
          <w:marRight w:val="0"/>
          <w:marTop w:val="0"/>
          <w:marBottom w:val="0"/>
          <w:divBdr>
            <w:top w:val="none" w:sz="0" w:space="0" w:color="auto"/>
            <w:left w:val="none" w:sz="0" w:space="0" w:color="auto"/>
            <w:bottom w:val="none" w:sz="0" w:space="0" w:color="auto"/>
            <w:right w:val="none" w:sz="0" w:space="0" w:color="auto"/>
          </w:divBdr>
          <w:divsChild>
            <w:div w:id="1843860700">
              <w:marLeft w:val="0"/>
              <w:marRight w:val="0"/>
              <w:marTop w:val="0"/>
              <w:marBottom w:val="0"/>
              <w:divBdr>
                <w:top w:val="none" w:sz="0" w:space="0" w:color="auto"/>
                <w:left w:val="none" w:sz="0" w:space="0" w:color="auto"/>
                <w:bottom w:val="none" w:sz="0" w:space="0" w:color="auto"/>
                <w:right w:val="none" w:sz="0" w:space="0" w:color="auto"/>
              </w:divBdr>
            </w:div>
          </w:divsChild>
        </w:div>
        <w:div w:id="1499812197">
          <w:marLeft w:val="0"/>
          <w:marRight w:val="0"/>
          <w:marTop w:val="0"/>
          <w:marBottom w:val="0"/>
          <w:divBdr>
            <w:top w:val="none" w:sz="0" w:space="0" w:color="auto"/>
            <w:left w:val="none" w:sz="0" w:space="0" w:color="auto"/>
            <w:bottom w:val="none" w:sz="0" w:space="0" w:color="auto"/>
            <w:right w:val="none" w:sz="0" w:space="0" w:color="auto"/>
          </w:divBdr>
          <w:divsChild>
            <w:div w:id="907304669">
              <w:marLeft w:val="0"/>
              <w:marRight w:val="0"/>
              <w:marTop w:val="0"/>
              <w:marBottom w:val="0"/>
              <w:divBdr>
                <w:top w:val="none" w:sz="0" w:space="0" w:color="auto"/>
                <w:left w:val="none" w:sz="0" w:space="0" w:color="auto"/>
                <w:bottom w:val="none" w:sz="0" w:space="0" w:color="auto"/>
                <w:right w:val="none" w:sz="0" w:space="0" w:color="auto"/>
              </w:divBdr>
            </w:div>
          </w:divsChild>
        </w:div>
        <w:div w:id="685444633">
          <w:marLeft w:val="0"/>
          <w:marRight w:val="0"/>
          <w:marTop w:val="0"/>
          <w:marBottom w:val="0"/>
          <w:divBdr>
            <w:top w:val="none" w:sz="0" w:space="0" w:color="auto"/>
            <w:left w:val="none" w:sz="0" w:space="0" w:color="auto"/>
            <w:bottom w:val="none" w:sz="0" w:space="0" w:color="auto"/>
            <w:right w:val="none" w:sz="0" w:space="0" w:color="auto"/>
          </w:divBdr>
          <w:divsChild>
            <w:div w:id="738288014">
              <w:marLeft w:val="0"/>
              <w:marRight w:val="0"/>
              <w:marTop w:val="0"/>
              <w:marBottom w:val="0"/>
              <w:divBdr>
                <w:top w:val="none" w:sz="0" w:space="0" w:color="auto"/>
                <w:left w:val="none" w:sz="0" w:space="0" w:color="auto"/>
                <w:bottom w:val="none" w:sz="0" w:space="0" w:color="auto"/>
                <w:right w:val="none" w:sz="0" w:space="0" w:color="auto"/>
              </w:divBdr>
            </w:div>
          </w:divsChild>
        </w:div>
        <w:div w:id="1907688500">
          <w:marLeft w:val="0"/>
          <w:marRight w:val="0"/>
          <w:marTop w:val="0"/>
          <w:marBottom w:val="0"/>
          <w:divBdr>
            <w:top w:val="none" w:sz="0" w:space="0" w:color="auto"/>
            <w:left w:val="none" w:sz="0" w:space="0" w:color="auto"/>
            <w:bottom w:val="none" w:sz="0" w:space="0" w:color="auto"/>
            <w:right w:val="none" w:sz="0" w:space="0" w:color="auto"/>
          </w:divBdr>
          <w:divsChild>
            <w:div w:id="1634868873">
              <w:marLeft w:val="0"/>
              <w:marRight w:val="0"/>
              <w:marTop w:val="0"/>
              <w:marBottom w:val="0"/>
              <w:divBdr>
                <w:top w:val="none" w:sz="0" w:space="0" w:color="auto"/>
                <w:left w:val="none" w:sz="0" w:space="0" w:color="auto"/>
                <w:bottom w:val="none" w:sz="0" w:space="0" w:color="auto"/>
                <w:right w:val="none" w:sz="0" w:space="0" w:color="auto"/>
              </w:divBdr>
            </w:div>
          </w:divsChild>
        </w:div>
        <w:div w:id="1178696837">
          <w:marLeft w:val="0"/>
          <w:marRight w:val="0"/>
          <w:marTop w:val="0"/>
          <w:marBottom w:val="0"/>
          <w:divBdr>
            <w:top w:val="none" w:sz="0" w:space="0" w:color="auto"/>
            <w:left w:val="none" w:sz="0" w:space="0" w:color="auto"/>
            <w:bottom w:val="none" w:sz="0" w:space="0" w:color="auto"/>
            <w:right w:val="none" w:sz="0" w:space="0" w:color="auto"/>
          </w:divBdr>
          <w:divsChild>
            <w:div w:id="1257792374">
              <w:marLeft w:val="0"/>
              <w:marRight w:val="0"/>
              <w:marTop w:val="0"/>
              <w:marBottom w:val="0"/>
              <w:divBdr>
                <w:top w:val="none" w:sz="0" w:space="0" w:color="auto"/>
                <w:left w:val="none" w:sz="0" w:space="0" w:color="auto"/>
                <w:bottom w:val="none" w:sz="0" w:space="0" w:color="auto"/>
                <w:right w:val="none" w:sz="0" w:space="0" w:color="auto"/>
              </w:divBdr>
            </w:div>
          </w:divsChild>
        </w:div>
        <w:div w:id="160246388">
          <w:marLeft w:val="0"/>
          <w:marRight w:val="0"/>
          <w:marTop w:val="0"/>
          <w:marBottom w:val="0"/>
          <w:divBdr>
            <w:top w:val="none" w:sz="0" w:space="0" w:color="auto"/>
            <w:left w:val="none" w:sz="0" w:space="0" w:color="auto"/>
            <w:bottom w:val="none" w:sz="0" w:space="0" w:color="auto"/>
            <w:right w:val="none" w:sz="0" w:space="0" w:color="auto"/>
          </w:divBdr>
          <w:divsChild>
            <w:div w:id="828403356">
              <w:marLeft w:val="0"/>
              <w:marRight w:val="0"/>
              <w:marTop w:val="0"/>
              <w:marBottom w:val="0"/>
              <w:divBdr>
                <w:top w:val="none" w:sz="0" w:space="0" w:color="auto"/>
                <w:left w:val="none" w:sz="0" w:space="0" w:color="auto"/>
                <w:bottom w:val="none" w:sz="0" w:space="0" w:color="auto"/>
                <w:right w:val="none" w:sz="0" w:space="0" w:color="auto"/>
              </w:divBdr>
            </w:div>
          </w:divsChild>
        </w:div>
        <w:div w:id="1845049293">
          <w:marLeft w:val="0"/>
          <w:marRight w:val="0"/>
          <w:marTop w:val="0"/>
          <w:marBottom w:val="0"/>
          <w:divBdr>
            <w:top w:val="none" w:sz="0" w:space="0" w:color="auto"/>
            <w:left w:val="none" w:sz="0" w:space="0" w:color="auto"/>
            <w:bottom w:val="none" w:sz="0" w:space="0" w:color="auto"/>
            <w:right w:val="none" w:sz="0" w:space="0" w:color="auto"/>
          </w:divBdr>
          <w:divsChild>
            <w:div w:id="1262445317">
              <w:marLeft w:val="0"/>
              <w:marRight w:val="0"/>
              <w:marTop w:val="0"/>
              <w:marBottom w:val="0"/>
              <w:divBdr>
                <w:top w:val="none" w:sz="0" w:space="0" w:color="auto"/>
                <w:left w:val="none" w:sz="0" w:space="0" w:color="auto"/>
                <w:bottom w:val="none" w:sz="0" w:space="0" w:color="auto"/>
                <w:right w:val="none" w:sz="0" w:space="0" w:color="auto"/>
              </w:divBdr>
            </w:div>
          </w:divsChild>
        </w:div>
        <w:div w:id="588734625">
          <w:marLeft w:val="0"/>
          <w:marRight w:val="0"/>
          <w:marTop w:val="0"/>
          <w:marBottom w:val="0"/>
          <w:divBdr>
            <w:top w:val="none" w:sz="0" w:space="0" w:color="auto"/>
            <w:left w:val="none" w:sz="0" w:space="0" w:color="auto"/>
            <w:bottom w:val="none" w:sz="0" w:space="0" w:color="auto"/>
            <w:right w:val="none" w:sz="0" w:space="0" w:color="auto"/>
          </w:divBdr>
          <w:divsChild>
            <w:div w:id="1409957416">
              <w:marLeft w:val="0"/>
              <w:marRight w:val="0"/>
              <w:marTop w:val="0"/>
              <w:marBottom w:val="0"/>
              <w:divBdr>
                <w:top w:val="none" w:sz="0" w:space="0" w:color="auto"/>
                <w:left w:val="none" w:sz="0" w:space="0" w:color="auto"/>
                <w:bottom w:val="none" w:sz="0" w:space="0" w:color="auto"/>
                <w:right w:val="none" w:sz="0" w:space="0" w:color="auto"/>
              </w:divBdr>
            </w:div>
          </w:divsChild>
        </w:div>
        <w:div w:id="61801980">
          <w:marLeft w:val="0"/>
          <w:marRight w:val="0"/>
          <w:marTop w:val="0"/>
          <w:marBottom w:val="0"/>
          <w:divBdr>
            <w:top w:val="none" w:sz="0" w:space="0" w:color="auto"/>
            <w:left w:val="none" w:sz="0" w:space="0" w:color="auto"/>
            <w:bottom w:val="none" w:sz="0" w:space="0" w:color="auto"/>
            <w:right w:val="none" w:sz="0" w:space="0" w:color="auto"/>
          </w:divBdr>
          <w:divsChild>
            <w:div w:id="558127267">
              <w:marLeft w:val="0"/>
              <w:marRight w:val="0"/>
              <w:marTop w:val="0"/>
              <w:marBottom w:val="0"/>
              <w:divBdr>
                <w:top w:val="none" w:sz="0" w:space="0" w:color="auto"/>
                <w:left w:val="none" w:sz="0" w:space="0" w:color="auto"/>
                <w:bottom w:val="none" w:sz="0" w:space="0" w:color="auto"/>
                <w:right w:val="none" w:sz="0" w:space="0" w:color="auto"/>
              </w:divBdr>
            </w:div>
          </w:divsChild>
        </w:div>
        <w:div w:id="1866746737">
          <w:marLeft w:val="0"/>
          <w:marRight w:val="0"/>
          <w:marTop w:val="0"/>
          <w:marBottom w:val="0"/>
          <w:divBdr>
            <w:top w:val="none" w:sz="0" w:space="0" w:color="auto"/>
            <w:left w:val="none" w:sz="0" w:space="0" w:color="auto"/>
            <w:bottom w:val="none" w:sz="0" w:space="0" w:color="auto"/>
            <w:right w:val="none" w:sz="0" w:space="0" w:color="auto"/>
          </w:divBdr>
          <w:divsChild>
            <w:div w:id="432434527">
              <w:marLeft w:val="0"/>
              <w:marRight w:val="0"/>
              <w:marTop w:val="0"/>
              <w:marBottom w:val="0"/>
              <w:divBdr>
                <w:top w:val="none" w:sz="0" w:space="0" w:color="auto"/>
                <w:left w:val="none" w:sz="0" w:space="0" w:color="auto"/>
                <w:bottom w:val="none" w:sz="0" w:space="0" w:color="auto"/>
                <w:right w:val="none" w:sz="0" w:space="0" w:color="auto"/>
              </w:divBdr>
            </w:div>
          </w:divsChild>
        </w:div>
        <w:div w:id="381026987">
          <w:marLeft w:val="0"/>
          <w:marRight w:val="0"/>
          <w:marTop w:val="0"/>
          <w:marBottom w:val="0"/>
          <w:divBdr>
            <w:top w:val="none" w:sz="0" w:space="0" w:color="auto"/>
            <w:left w:val="none" w:sz="0" w:space="0" w:color="auto"/>
            <w:bottom w:val="none" w:sz="0" w:space="0" w:color="auto"/>
            <w:right w:val="none" w:sz="0" w:space="0" w:color="auto"/>
          </w:divBdr>
          <w:divsChild>
            <w:div w:id="1472938262">
              <w:marLeft w:val="0"/>
              <w:marRight w:val="0"/>
              <w:marTop w:val="0"/>
              <w:marBottom w:val="0"/>
              <w:divBdr>
                <w:top w:val="none" w:sz="0" w:space="0" w:color="auto"/>
                <w:left w:val="none" w:sz="0" w:space="0" w:color="auto"/>
                <w:bottom w:val="none" w:sz="0" w:space="0" w:color="auto"/>
                <w:right w:val="none" w:sz="0" w:space="0" w:color="auto"/>
              </w:divBdr>
            </w:div>
          </w:divsChild>
        </w:div>
        <w:div w:id="1271165583">
          <w:marLeft w:val="0"/>
          <w:marRight w:val="0"/>
          <w:marTop w:val="0"/>
          <w:marBottom w:val="0"/>
          <w:divBdr>
            <w:top w:val="none" w:sz="0" w:space="0" w:color="auto"/>
            <w:left w:val="none" w:sz="0" w:space="0" w:color="auto"/>
            <w:bottom w:val="none" w:sz="0" w:space="0" w:color="auto"/>
            <w:right w:val="none" w:sz="0" w:space="0" w:color="auto"/>
          </w:divBdr>
          <w:divsChild>
            <w:div w:id="1955549258">
              <w:marLeft w:val="0"/>
              <w:marRight w:val="0"/>
              <w:marTop w:val="0"/>
              <w:marBottom w:val="0"/>
              <w:divBdr>
                <w:top w:val="none" w:sz="0" w:space="0" w:color="auto"/>
                <w:left w:val="none" w:sz="0" w:space="0" w:color="auto"/>
                <w:bottom w:val="none" w:sz="0" w:space="0" w:color="auto"/>
                <w:right w:val="none" w:sz="0" w:space="0" w:color="auto"/>
              </w:divBdr>
            </w:div>
          </w:divsChild>
        </w:div>
        <w:div w:id="1658531533">
          <w:marLeft w:val="0"/>
          <w:marRight w:val="0"/>
          <w:marTop w:val="0"/>
          <w:marBottom w:val="0"/>
          <w:divBdr>
            <w:top w:val="none" w:sz="0" w:space="0" w:color="auto"/>
            <w:left w:val="none" w:sz="0" w:space="0" w:color="auto"/>
            <w:bottom w:val="none" w:sz="0" w:space="0" w:color="auto"/>
            <w:right w:val="none" w:sz="0" w:space="0" w:color="auto"/>
          </w:divBdr>
          <w:divsChild>
            <w:div w:id="2060930256">
              <w:marLeft w:val="0"/>
              <w:marRight w:val="0"/>
              <w:marTop w:val="0"/>
              <w:marBottom w:val="0"/>
              <w:divBdr>
                <w:top w:val="none" w:sz="0" w:space="0" w:color="auto"/>
                <w:left w:val="none" w:sz="0" w:space="0" w:color="auto"/>
                <w:bottom w:val="none" w:sz="0" w:space="0" w:color="auto"/>
                <w:right w:val="none" w:sz="0" w:space="0" w:color="auto"/>
              </w:divBdr>
            </w:div>
          </w:divsChild>
        </w:div>
        <w:div w:id="179853808">
          <w:marLeft w:val="0"/>
          <w:marRight w:val="0"/>
          <w:marTop w:val="0"/>
          <w:marBottom w:val="0"/>
          <w:divBdr>
            <w:top w:val="none" w:sz="0" w:space="0" w:color="auto"/>
            <w:left w:val="none" w:sz="0" w:space="0" w:color="auto"/>
            <w:bottom w:val="none" w:sz="0" w:space="0" w:color="auto"/>
            <w:right w:val="none" w:sz="0" w:space="0" w:color="auto"/>
          </w:divBdr>
          <w:divsChild>
            <w:div w:id="187376776">
              <w:marLeft w:val="0"/>
              <w:marRight w:val="0"/>
              <w:marTop w:val="0"/>
              <w:marBottom w:val="0"/>
              <w:divBdr>
                <w:top w:val="none" w:sz="0" w:space="0" w:color="auto"/>
                <w:left w:val="none" w:sz="0" w:space="0" w:color="auto"/>
                <w:bottom w:val="none" w:sz="0" w:space="0" w:color="auto"/>
                <w:right w:val="none" w:sz="0" w:space="0" w:color="auto"/>
              </w:divBdr>
            </w:div>
          </w:divsChild>
        </w:div>
        <w:div w:id="1876772182">
          <w:marLeft w:val="0"/>
          <w:marRight w:val="0"/>
          <w:marTop w:val="0"/>
          <w:marBottom w:val="0"/>
          <w:divBdr>
            <w:top w:val="none" w:sz="0" w:space="0" w:color="auto"/>
            <w:left w:val="none" w:sz="0" w:space="0" w:color="auto"/>
            <w:bottom w:val="none" w:sz="0" w:space="0" w:color="auto"/>
            <w:right w:val="none" w:sz="0" w:space="0" w:color="auto"/>
          </w:divBdr>
          <w:divsChild>
            <w:div w:id="1988170162">
              <w:marLeft w:val="0"/>
              <w:marRight w:val="0"/>
              <w:marTop w:val="0"/>
              <w:marBottom w:val="0"/>
              <w:divBdr>
                <w:top w:val="none" w:sz="0" w:space="0" w:color="auto"/>
                <w:left w:val="none" w:sz="0" w:space="0" w:color="auto"/>
                <w:bottom w:val="none" w:sz="0" w:space="0" w:color="auto"/>
                <w:right w:val="none" w:sz="0" w:space="0" w:color="auto"/>
              </w:divBdr>
            </w:div>
          </w:divsChild>
        </w:div>
        <w:div w:id="1250196148">
          <w:marLeft w:val="0"/>
          <w:marRight w:val="0"/>
          <w:marTop w:val="0"/>
          <w:marBottom w:val="0"/>
          <w:divBdr>
            <w:top w:val="none" w:sz="0" w:space="0" w:color="auto"/>
            <w:left w:val="none" w:sz="0" w:space="0" w:color="auto"/>
            <w:bottom w:val="none" w:sz="0" w:space="0" w:color="auto"/>
            <w:right w:val="none" w:sz="0" w:space="0" w:color="auto"/>
          </w:divBdr>
          <w:divsChild>
            <w:div w:id="85738379">
              <w:marLeft w:val="0"/>
              <w:marRight w:val="0"/>
              <w:marTop w:val="0"/>
              <w:marBottom w:val="0"/>
              <w:divBdr>
                <w:top w:val="none" w:sz="0" w:space="0" w:color="auto"/>
                <w:left w:val="none" w:sz="0" w:space="0" w:color="auto"/>
                <w:bottom w:val="none" w:sz="0" w:space="0" w:color="auto"/>
                <w:right w:val="none" w:sz="0" w:space="0" w:color="auto"/>
              </w:divBdr>
            </w:div>
          </w:divsChild>
        </w:div>
        <w:div w:id="1899047565">
          <w:marLeft w:val="0"/>
          <w:marRight w:val="0"/>
          <w:marTop w:val="0"/>
          <w:marBottom w:val="0"/>
          <w:divBdr>
            <w:top w:val="none" w:sz="0" w:space="0" w:color="auto"/>
            <w:left w:val="none" w:sz="0" w:space="0" w:color="auto"/>
            <w:bottom w:val="none" w:sz="0" w:space="0" w:color="auto"/>
            <w:right w:val="none" w:sz="0" w:space="0" w:color="auto"/>
          </w:divBdr>
          <w:divsChild>
            <w:div w:id="108939535">
              <w:marLeft w:val="0"/>
              <w:marRight w:val="0"/>
              <w:marTop w:val="0"/>
              <w:marBottom w:val="0"/>
              <w:divBdr>
                <w:top w:val="none" w:sz="0" w:space="0" w:color="auto"/>
                <w:left w:val="none" w:sz="0" w:space="0" w:color="auto"/>
                <w:bottom w:val="none" w:sz="0" w:space="0" w:color="auto"/>
                <w:right w:val="none" w:sz="0" w:space="0" w:color="auto"/>
              </w:divBdr>
            </w:div>
          </w:divsChild>
        </w:div>
        <w:div w:id="563369054">
          <w:marLeft w:val="0"/>
          <w:marRight w:val="0"/>
          <w:marTop w:val="0"/>
          <w:marBottom w:val="0"/>
          <w:divBdr>
            <w:top w:val="none" w:sz="0" w:space="0" w:color="auto"/>
            <w:left w:val="none" w:sz="0" w:space="0" w:color="auto"/>
            <w:bottom w:val="none" w:sz="0" w:space="0" w:color="auto"/>
            <w:right w:val="none" w:sz="0" w:space="0" w:color="auto"/>
          </w:divBdr>
          <w:divsChild>
            <w:div w:id="1979454613">
              <w:marLeft w:val="0"/>
              <w:marRight w:val="0"/>
              <w:marTop w:val="0"/>
              <w:marBottom w:val="0"/>
              <w:divBdr>
                <w:top w:val="none" w:sz="0" w:space="0" w:color="auto"/>
                <w:left w:val="none" w:sz="0" w:space="0" w:color="auto"/>
                <w:bottom w:val="none" w:sz="0" w:space="0" w:color="auto"/>
                <w:right w:val="none" w:sz="0" w:space="0" w:color="auto"/>
              </w:divBdr>
            </w:div>
          </w:divsChild>
        </w:div>
        <w:div w:id="1315722344">
          <w:marLeft w:val="0"/>
          <w:marRight w:val="0"/>
          <w:marTop w:val="0"/>
          <w:marBottom w:val="0"/>
          <w:divBdr>
            <w:top w:val="none" w:sz="0" w:space="0" w:color="auto"/>
            <w:left w:val="none" w:sz="0" w:space="0" w:color="auto"/>
            <w:bottom w:val="none" w:sz="0" w:space="0" w:color="auto"/>
            <w:right w:val="none" w:sz="0" w:space="0" w:color="auto"/>
          </w:divBdr>
          <w:divsChild>
            <w:div w:id="759372707">
              <w:marLeft w:val="0"/>
              <w:marRight w:val="0"/>
              <w:marTop w:val="0"/>
              <w:marBottom w:val="0"/>
              <w:divBdr>
                <w:top w:val="none" w:sz="0" w:space="0" w:color="auto"/>
                <w:left w:val="none" w:sz="0" w:space="0" w:color="auto"/>
                <w:bottom w:val="none" w:sz="0" w:space="0" w:color="auto"/>
                <w:right w:val="none" w:sz="0" w:space="0" w:color="auto"/>
              </w:divBdr>
            </w:div>
          </w:divsChild>
        </w:div>
        <w:div w:id="2026131451">
          <w:marLeft w:val="0"/>
          <w:marRight w:val="0"/>
          <w:marTop w:val="0"/>
          <w:marBottom w:val="0"/>
          <w:divBdr>
            <w:top w:val="none" w:sz="0" w:space="0" w:color="auto"/>
            <w:left w:val="none" w:sz="0" w:space="0" w:color="auto"/>
            <w:bottom w:val="none" w:sz="0" w:space="0" w:color="auto"/>
            <w:right w:val="none" w:sz="0" w:space="0" w:color="auto"/>
          </w:divBdr>
          <w:divsChild>
            <w:div w:id="835724200">
              <w:marLeft w:val="0"/>
              <w:marRight w:val="0"/>
              <w:marTop w:val="0"/>
              <w:marBottom w:val="0"/>
              <w:divBdr>
                <w:top w:val="none" w:sz="0" w:space="0" w:color="auto"/>
                <w:left w:val="none" w:sz="0" w:space="0" w:color="auto"/>
                <w:bottom w:val="none" w:sz="0" w:space="0" w:color="auto"/>
                <w:right w:val="none" w:sz="0" w:space="0" w:color="auto"/>
              </w:divBdr>
            </w:div>
          </w:divsChild>
        </w:div>
        <w:div w:id="1404137426">
          <w:marLeft w:val="0"/>
          <w:marRight w:val="0"/>
          <w:marTop w:val="0"/>
          <w:marBottom w:val="0"/>
          <w:divBdr>
            <w:top w:val="none" w:sz="0" w:space="0" w:color="auto"/>
            <w:left w:val="none" w:sz="0" w:space="0" w:color="auto"/>
            <w:bottom w:val="none" w:sz="0" w:space="0" w:color="auto"/>
            <w:right w:val="none" w:sz="0" w:space="0" w:color="auto"/>
          </w:divBdr>
          <w:divsChild>
            <w:div w:id="1972899136">
              <w:marLeft w:val="0"/>
              <w:marRight w:val="0"/>
              <w:marTop w:val="0"/>
              <w:marBottom w:val="0"/>
              <w:divBdr>
                <w:top w:val="none" w:sz="0" w:space="0" w:color="auto"/>
                <w:left w:val="none" w:sz="0" w:space="0" w:color="auto"/>
                <w:bottom w:val="none" w:sz="0" w:space="0" w:color="auto"/>
                <w:right w:val="none" w:sz="0" w:space="0" w:color="auto"/>
              </w:divBdr>
            </w:div>
          </w:divsChild>
        </w:div>
        <w:div w:id="1737624395">
          <w:marLeft w:val="0"/>
          <w:marRight w:val="0"/>
          <w:marTop w:val="0"/>
          <w:marBottom w:val="0"/>
          <w:divBdr>
            <w:top w:val="none" w:sz="0" w:space="0" w:color="auto"/>
            <w:left w:val="none" w:sz="0" w:space="0" w:color="auto"/>
            <w:bottom w:val="none" w:sz="0" w:space="0" w:color="auto"/>
            <w:right w:val="none" w:sz="0" w:space="0" w:color="auto"/>
          </w:divBdr>
          <w:divsChild>
            <w:div w:id="1879590075">
              <w:marLeft w:val="0"/>
              <w:marRight w:val="0"/>
              <w:marTop w:val="0"/>
              <w:marBottom w:val="0"/>
              <w:divBdr>
                <w:top w:val="none" w:sz="0" w:space="0" w:color="auto"/>
                <w:left w:val="none" w:sz="0" w:space="0" w:color="auto"/>
                <w:bottom w:val="none" w:sz="0" w:space="0" w:color="auto"/>
                <w:right w:val="none" w:sz="0" w:space="0" w:color="auto"/>
              </w:divBdr>
            </w:div>
          </w:divsChild>
        </w:div>
        <w:div w:id="1144082083">
          <w:marLeft w:val="0"/>
          <w:marRight w:val="0"/>
          <w:marTop w:val="0"/>
          <w:marBottom w:val="0"/>
          <w:divBdr>
            <w:top w:val="none" w:sz="0" w:space="0" w:color="auto"/>
            <w:left w:val="none" w:sz="0" w:space="0" w:color="auto"/>
            <w:bottom w:val="none" w:sz="0" w:space="0" w:color="auto"/>
            <w:right w:val="none" w:sz="0" w:space="0" w:color="auto"/>
          </w:divBdr>
          <w:divsChild>
            <w:div w:id="1431314813">
              <w:marLeft w:val="0"/>
              <w:marRight w:val="0"/>
              <w:marTop w:val="0"/>
              <w:marBottom w:val="0"/>
              <w:divBdr>
                <w:top w:val="none" w:sz="0" w:space="0" w:color="auto"/>
                <w:left w:val="none" w:sz="0" w:space="0" w:color="auto"/>
                <w:bottom w:val="none" w:sz="0" w:space="0" w:color="auto"/>
                <w:right w:val="none" w:sz="0" w:space="0" w:color="auto"/>
              </w:divBdr>
            </w:div>
          </w:divsChild>
        </w:div>
        <w:div w:id="2069955683">
          <w:marLeft w:val="0"/>
          <w:marRight w:val="0"/>
          <w:marTop w:val="0"/>
          <w:marBottom w:val="0"/>
          <w:divBdr>
            <w:top w:val="none" w:sz="0" w:space="0" w:color="auto"/>
            <w:left w:val="none" w:sz="0" w:space="0" w:color="auto"/>
            <w:bottom w:val="none" w:sz="0" w:space="0" w:color="auto"/>
            <w:right w:val="none" w:sz="0" w:space="0" w:color="auto"/>
          </w:divBdr>
          <w:divsChild>
            <w:div w:id="1895854148">
              <w:marLeft w:val="0"/>
              <w:marRight w:val="0"/>
              <w:marTop w:val="0"/>
              <w:marBottom w:val="0"/>
              <w:divBdr>
                <w:top w:val="none" w:sz="0" w:space="0" w:color="auto"/>
                <w:left w:val="none" w:sz="0" w:space="0" w:color="auto"/>
                <w:bottom w:val="none" w:sz="0" w:space="0" w:color="auto"/>
                <w:right w:val="none" w:sz="0" w:space="0" w:color="auto"/>
              </w:divBdr>
            </w:div>
          </w:divsChild>
        </w:div>
        <w:div w:id="294146592">
          <w:marLeft w:val="0"/>
          <w:marRight w:val="0"/>
          <w:marTop w:val="0"/>
          <w:marBottom w:val="0"/>
          <w:divBdr>
            <w:top w:val="none" w:sz="0" w:space="0" w:color="auto"/>
            <w:left w:val="none" w:sz="0" w:space="0" w:color="auto"/>
            <w:bottom w:val="none" w:sz="0" w:space="0" w:color="auto"/>
            <w:right w:val="none" w:sz="0" w:space="0" w:color="auto"/>
          </w:divBdr>
          <w:divsChild>
            <w:div w:id="1115439699">
              <w:marLeft w:val="0"/>
              <w:marRight w:val="0"/>
              <w:marTop w:val="0"/>
              <w:marBottom w:val="0"/>
              <w:divBdr>
                <w:top w:val="none" w:sz="0" w:space="0" w:color="auto"/>
                <w:left w:val="none" w:sz="0" w:space="0" w:color="auto"/>
                <w:bottom w:val="none" w:sz="0" w:space="0" w:color="auto"/>
                <w:right w:val="none" w:sz="0" w:space="0" w:color="auto"/>
              </w:divBdr>
            </w:div>
          </w:divsChild>
        </w:div>
        <w:div w:id="1101756466">
          <w:marLeft w:val="0"/>
          <w:marRight w:val="0"/>
          <w:marTop w:val="0"/>
          <w:marBottom w:val="0"/>
          <w:divBdr>
            <w:top w:val="none" w:sz="0" w:space="0" w:color="auto"/>
            <w:left w:val="none" w:sz="0" w:space="0" w:color="auto"/>
            <w:bottom w:val="none" w:sz="0" w:space="0" w:color="auto"/>
            <w:right w:val="none" w:sz="0" w:space="0" w:color="auto"/>
          </w:divBdr>
          <w:divsChild>
            <w:div w:id="100447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857138">
      <w:bodyDiv w:val="1"/>
      <w:marLeft w:val="0"/>
      <w:marRight w:val="0"/>
      <w:marTop w:val="0"/>
      <w:marBottom w:val="0"/>
      <w:divBdr>
        <w:top w:val="none" w:sz="0" w:space="0" w:color="auto"/>
        <w:left w:val="none" w:sz="0" w:space="0" w:color="auto"/>
        <w:bottom w:val="none" w:sz="0" w:space="0" w:color="auto"/>
        <w:right w:val="none" w:sz="0" w:space="0" w:color="auto"/>
      </w:divBdr>
      <w:divsChild>
        <w:div w:id="488324324">
          <w:marLeft w:val="0"/>
          <w:marRight w:val="0"/>
          <w:marTop w:val="0"/>
          <w:marBottom w:val="0"/>
          <w:divBdr>
            <w:top w:val="none" w:sz="0" w:space="0" w:color="auto"/>
            <w:left w:val="none" w:sz="0" w:space="0" w:color="auto"/>
            <w:bottom w:val="none" w:sz="0" w:space="0" w:color="auto"/>
            <w:right w:val="none" w:sz="0" w:space="0" w:color="auto"/>
          </w:divBdr>
          <w:divsChild>
            <w:div w:id="1457286736">
              <w:marLeft w:val="0"/>
              <w:marRight w:val="0"/>
              <w:marTop w:val="0"/>
              <w:marBottom w:val="0"/>
              <w:divBdr>
                <w:top w:val="none" w:sz="0" w:space="0" w:color="auto"/>
                <w:left w:val="none" w:sz="0" w:space="0" w:color="auto"/>
                <w:bottom w:val="none" w:sz="0" w:space="0" w:color="auto"/>
                <w:right w:val="none" w:sz="0" w:space="0" w:color="auto"/>
              </w:divBdr>
            </w:div>
            <w:div w:id="424812917">
              <w:marLeft w:val="0"/>
              <w:marRight w:val="0"/>
              <w:marTop w:val="0"/>
              <w:marBottom w:val="0"/>
              <w:divBdr>
                <w:top w:val="none" w:sz="0" w:space="0" w:color="auto"/>
                <w:left w:val="none" w:sz="0" w:space="0" w:color="auto"/>
                <w:bottom w:val="none" w:sz="0" w:space="0" w:color="auto"/>
                <w:right w:val="none" w:sz="0" w:space="0" w:color="auto"/>
              </w:divBdr>
            </w:div>
            <w:div w:id="514081001">
              <w:marLeft w:val="0"/>
              <w:marRight w:val="0"/>
              <w:marTop w:val="0"/>
              <w:marBottom w:val="0"/>
              <w:divBdr>
                <w:top w:val="none" w:sz="0" w:space="0" w:color="auto"/>
                <w:left w:val="none" w:sz="0" w:space="0" w:color="auto"/>
                <w:bottom w:val="none" w:sz="0" w:space="0" w:color="auto"/>
                <w:right w:val="none" w:sz="0" w:space="0" w:color="auto"/>
              </w:divBdr>
            </w:div>
            <w:div w:id="1480267378">
              <w:marLeft w:val="0"/>
              <w:marRight w:val="0"/>
              <w:marTop w:val="0"/>
              <w:marBottom w:val="0"/>
              <w:divBdr>
                <w:top w:val="none" w:sz="0" w:space="0" w:color="auto"/>
                <w:left w:val="none" w:sz="0" w:space="0" w:color="auto"/>
                <w:bottom w:val="none" w:sz="0" w:space="0" w:color="auto"/>
                <w:right w:val="none" w:sz="0" w:space="0" w:color="auto"/>
              </w:divBdr>
            </w:div>
            <w:div w:id="562181036">
              <w:marLeft w:val="0"/>
              <w:marRight w:val="0"/>
              <w:marTop w:val="0"/>
              <w:marBottom w:val="0"/>
              <w:divBdr>
                <w:top w:val="none" w:sz="0" w:space="0" w:color="auto"/>
                <w:left w:val="none" w:sz="0" w:space="0" w:color="auto"/>
                <w:bottom w:val="none" w:sz="0" w:space="0" w:color="auto"/>
                <w:right w:val="none" w:sz="0" w:space="0" w:color="auto"/>
              </w:divBdr>
            </w:div>
            <w:div w:id="1693871311">
              <w:marLeft w:val="0"/>
              <w:marRight w:val="0"/>
              <w:marTop w:val="0"/>
              <w:marBottom w:val="0"/>
              <w:divBdr>
                <w:top w:val="none" w:sz="0" w:space="0" w:color="auto"/>
                <w:left w:val="none" w:sz="0" w:space="0" w:color="auto"/>
                <w:bottom w:val="none" w:sz="0" w:space="0" w:color="auto"/>
                <w:right w:val="none" w:sz="0" w:space="0" w:color="auto"/>
              </w:divBdr>
            </w:div>
            <w:div w:id="2072925391">
              <w:marLeft w:val="0"/>
              <w:marRight w:val="0"/>
              <w:marTop w:val="0"/>
              <w:marBottom w:val="0"/>
              <w:divBdr>
                <w:top w:val="none" w:sz="0" w:space="0" w:color="auto"/>
                <w:left w:val="none" w:sz="0" w:space="0" w:color="auto"/>
                <w:bottom w:val="none" w:sz="0" w:space="0" w:color="auto"/>
                <w:right w:val="none" w:sz="0" w:space="0" w:color="auto"/>
              </w:divBdr>
            </w:div>
            <w:div w:id="987712766">
              <w:marLeft w:val="0"/>
              <w:marRight w:val="0"/>
              <w:marTop w:val="0"/>
              <w:marBottom w:val="0"/>
              <w:divBdr>
                <w:top w:val="none" w:sz="0" w:space="0" w:color="auto"/>
                <w:left w:val="none" w:sz="0" w:space="0" w:color="auto"/>
                <w:bottom w:val="none" w:sz="0" w:space="0" w:color="auto"/>
                <w:right w:val="none" w:sz="0" w:space="0" w:color="auto"/>
              </w:divBdr>
            </w:div>
            <w:div w:id="1513572960">
              <w:marLeft w:val="0"/>
              <w:marRight w:val="0"/>
              <w:marTop w:val="0"/>
              <w:marBottom w:val="0"/>
              <w:divBdr>
                <w:top w:val="none" w:sz="0" w:space="0" w:color="auto"/>
                <w:left w:val="none" w:sz="0" w:space="0" w:color="auto"/>
                <w:bottom w:val="none" w:sz="0" w:space="0" w:color="auto"/>
                <w:right w:val="none" w:sz="0" w:space="0" w:color="auto"/>
              </w:divBdr>
            </w:div>
            <w:div w:id="1673414536">
              <w:marLeft w:val="0"/>
              <w:marRight w:val="0"/>
              <w:marTop w:val="0"/>
              <w:marBottom w:val="0"/>
              <w:divBdr>
                <w:top w:val="none" w:sz="0" w:space="0" w:color="auto"/>
                <w:left w:val="none" w:sz="0" w:space="0" w:color="auto"/>
                <w:bottom w:val="none" w:sz="0" w:space="0" w:color="auto"/>
                <w:right w:val="none" w:sz="0" w:space="0" w:color="auto"/>
              </w:divBdr>
            </w:div>
            <w:div w:id="938485848">
              <w:marLeft w:val="0"/>
              <w:marRight w:val="0"/>
              <w:marTop w:val="0"/>
              <w:marBottom w:val="0"/>
              <w:divBdr>
                <w:top w:val="none" w:sz="0" w:space="0" w:color="auto"/>
                <w:left w:val="none" w:sz="0" w:space="0" w:color="auto"/>
                <w:bottom w:val="none" w:sz="0" w:space="0" w:color="auto"/>
                <w:right w:val="none" w:sz="0" w:space="0" w:color="auto"/>
              </w:divBdr>
            </w:div>
            <w:div w:id="1085688964">
              <w:marLeft w:val="0"/>
              <w:marRight w:val="0"/>
              <w:marTop w:val="0"/>
              <w:marBottom w:val="0"/>
              <w:divBdr>
                <w:top w:val="none" w:sz="0" w:space="0" w:color="auto"/>
                <w:left w:val="none" w:sz="0" w:space="0" w:color="auto"/>
                <w:bottom w:val="none" w:sz="0" w:space="0" w:color="auto"/>
                <w:right w:val="none" w:sz="0" w:space="0" w:color="auto"/>
              </w:divBdr>
            </w:div>
            <w:div w:id="2068067756">
              <w:marLeft w:val="0"/>
              <w:marRight w:val="0"/>
              <w:marTop w:val="0"/>
              <w:marBottom w:val="0"/>
              <w:divBdr>
                <w:top w:val="none" w:sz="0" w:space="0" w:color="auto"/>
                <w:left w:val="none" w:sz="0" w:space="0" w:color="auto"/>
                <w:bottom w:val="none" w:sz="0" w:space="0" w:color="auto"/>
                <w:right w:val="none" w:sz="0" w:space="0" w:color="auto"/>
              </w:divBdr>
            </w:div>
            <w:div w:id="572735483">
              <w:marLeft w:val="0"/>
              <w:marRight w:val="0"/>
              <w:marTop w:val="0"/>
              <w:marBottom w:val="0"/>
              <w:divBdr>
                <w:top w:val="none" w:sz="0" w:space="0" w:color="auto"/>
                <w:left w:val="none" w:sz="0" w:space="0" w:color="auto"/>
                <w:bottom w:val="none" w:sz="0" w:space="0" w:color="auto"/>
                <w:right w:val="none" w:sz="0" w:space="0" w:color="auto"/>
              </w:divBdr>
            </w:div>
            <w:div w:id="530803702">
              <w:marLeft w:val="0"/>
              <w:marRight w:val="0"/>
              <w:marTop w:val="0"/>
              <w:marBottom w:val="0"/>
              <w:divBdr>
                <w:top w:val="none" w:sz="0" w:space="0" w:color="auto"/>
                <w:left w:val="none" w:sz="0" w:space="0" w:color="auto"/>
                <w:bottom w:val="none" w:sz="0" w:space="0" w:color="auto"/>
                <w:right w:val="none" w:sz="0" w:space="0" w:color="auto"/>
              </w:divBdr>
            </w:div>
            <w:div w:id="438063533">
              <w:marLeft w:val="0"/>
              <w:marRight w:val="0"/>
              <w:marTop w:val="0"/>
              <w:marBottom w:val="0"/>
              <w:divBdr>
                <w:top w:val="none" w:sz="0" w:space="0" w:color="auto"/>
                <w:left w:val="none" w:sz="0" w:space="0" w:color="auto"/>
                <w:bottom w:val="none" w:sz="0" w:space="0" w:color="auto"/>
                <w:right w:val="none" w:sz="0" w:space="0" w:color="auto"/>
              </w:divBdr>
            </w:div>
            <w:div w:id="1844927144">
              <w:marLeft w:val="0"/>
              <w:marRight w:val="0"/>
              <w:marTop w:val="0"/>
              <w:marBottom w:val="0"/>
              <w:divBdr>
                <w:top w:val="none" w:sz="0" w:space="0" w:color="auto"/>
                <w:left w:val="none" w:sz="0" w:space="0" w:color="auto"/>
                <w:bottom w:val="none" w:sz="0" w:space="0" w:color="auto"/>
                <w:right w:val="none" w:sz="0" w:space="0" w:color="auto"/>
              </w:divBdr>
            </w:div>
            <w:div w:id="908613115">
              <w:marLeft w:val="0"/>
              <w:marRight w:val="0"/>
              <w:marTop w:val="0"/>
              <w:marBottom w:val="0"/>
              <w:divBdr>
                <w:top w:val="none" w:sz="0" w:space="0" w:color="auto"/>
                <w:left w:val="none" w:sz="0" w:space="0" w:color="auto"/>
                <w:bottom w:val="none" w:sz="0" w:space="0" w:color="auto"/>
                <w:right w:val="none" w:sz="0" w:space="0" w:color="auto"/>
              </w:divBdr>
            </w:div>
            <w:div w:id="811555320">
              <w:marLeft w:val="0"/>
              <w:marRight w:val="0"/>
              <w:marTop w:val="0"/>
              <w:marBottom w:val="0"/>
              <w:divBdr>
                <w:top w:val="none" w:sz="0" w:space="0" w:color="auto"/>
                <w:left w:val="none" w:sz="0" w:space="0" w:color="auto"/>
                <w:bottom w:val="none" w:sz="0" w:space="0" w:color="auto"/>
                <w:right w:val="none" w:sz="0" w:space="0" w:color="auto"/>
              </w:divBdr>
            </w:div>
          </w:divsChild>
        </w:div>
        <w:div w:id="1420448088">
          <w:marLeft w:val="0"/>
          <w:marRight w:val="0"/>
          <w:marTop w:val="0"/>
          <w:marBottom w:val="0"/>
          <w:divBdr>
            <w:top w:val="none" w:sz="0" w:space="0" w:color="auto"/>
            <w:left w:val="none" w:sz="0" w:space="0" w:color="auto"/>
            <w:bottom w:val="none" w:sz="0" w:space="0" w:color="auto"/>
            <w:right w:val="none" w:sz="0" w:space="0" w:color="auto"/>
          </w:divBdr>
          <w:divsChild>
            <w:div w:id="1638027375">
              <w:marLeft w:val="0"/>
              <w:marRight w:val="0"/>
              <w:marTop w:val="0"/>
              <w:marBottom w:val="0"/>
              <w:divBdr>
                <w:top w:val="none" w:sz="0" w:space="0" w:color="auto"/>
                <w:left w:val="none" w:sz="0" w:space="0" w:color="auto"/>
                <w:bottom w:val="none" w:sz="0" w:space="0" w:color="auto"/>
                <w:right w:val="none" w:sz="0" w:space="0" w:color="auto"/>
              </w:divBdr>
            </w:div>
            <w:div w:id="1092627799">
              <w:marLeft w:val="0"/>
              <w:marRight w:val="0"/>
              <w:marTop w:val="0"/>
              <w:marBottom w:val="0"/>
              <w:divBdr>
                <w:top w:val="none" w:sz="0" w:space="0" w:color="auto"/>
                <w:left w:val="none" w:sz="0" w:space="0" w:color="auto"/>
                <w:bottom w:val="none" w:sz="0" w:space="0" w:color="auto"/>
                <w:right w:val="none" w:sz="0" w:space="0" w:color="auto"/>
              </w:divBdr>
            </w:div>
            <w:div w:id="449204083">
              <w:marLeft w:val="0"/>
              <w:marRight w:val="0"/>
              <w:marTop w:val="0"/>
              <w:marBottom w:val="0"/>
              <w:divBdr>
                <w:top w:val="none" w:sz="0" w:space="0" w:color="auto"/>
                <w:left w:val="none" w:sz="0" w:space="0" w:color="auto"/>
                <w:bottom w:val="none" w:sz="0" w:space="0" w:color="auto"/>
                <w:right w:val="none" w:sz="0" w:space="0" w:color="auto"/>
              </w:divBdr>
            </w:div>
            <w:div w:id="1142038960">
              <w:marLeft w:val="0"/>
              <w:marRight w:val="0"/>
              <w:marTop w:val="0"/>
              <w:marBottom w:val="0"/>
              <w:divBdr>
                <w:top w:val="none" w:sz="0" w:space="0" w:color="auto"/>
                <w:left w:val="none" w:sz="0" w:space="0" w:color="auto"/>
                <w:bottom w:val="none" w:sz="0" w:space="0" w:color="auto"/>
                <w:right w:val="none" w:sz="0" w:space="0" w:color="auto"/>
              </w:divBdr>
            </w:div>
            <w:div w:id="1960722949">
              <w:marLeft w:val="0"/>
              <w:marRight w:val="0"/>
              <w:marTop w:val="0"/>
              <w:marBottom w:val="0"/>
              <w:divBdr>
                <w:top w:val="none" w:sz="0" w:space="0" w:color="auto"/>
                <w:left w:val="none" w:sz="0" w:space="0" w:color="auto"/>
                <w:bottom w:val="none" w:sz="0" w:space="0" w:color="auto"/>
                <w:right w:val="none" w:sz="0" w:space="0" w:color="auto"/>
              </w:divBdr>
            </w:div>
            <w:div w:id="1667828182">
              <w:marLeft w:val="0"/>
              <w:marRight w:val="0"/>
              <w:marTop w:val="0"/>
              <w:marBottom w:val="0"/>
              <w:divBdr>
                <w:top w:val="none" w:sz="0" w:space="0" w:color="auto"/>
                <w:left w:val="none" w:sz="0" w:space="0" w:color="auto"/>
                <w:bottom w:val="none" w:sz="0" w:space="0" w:color="auto"/>
                <w:right w:val="none" w:sz="0" w:space="0" w:color="auto"/>
              </w:divBdr>
            </w:div>
            <w:div w:id="1940603323">
              <w:marLeft w:val="0"/>
              <w:marRight w:val="0"/>
              <w:marTop w:val="0"/>
              <w:marBottom w:val="0"/>
              <w:divBdr>
                <w:top w:val="none" w:sz="0" w:space="0" w:color="auto"/>
                <w:left w:val="none" w:sz="0" w:space="0" w:color="auto"/>
                <w:bottom w:val="none" w:sz="0" w:space="0" w:color="auto"/>
                <w:right w:val="none" w:sz="0" w:space="0" w:color="auto"/>
              </w:divBdr>
            </w:div>
            <w:div w:id="1056321355">
              <w:marLeft w:val="0"/>
              <w:marRight w:val="0"/>
              <w:marTop w:val="0"/>
              <w:marBottom w:val="0"/>
              <w:divBdr>
                <w:top w:val="none" w:sz="0" w:space="0" w:color="auto"/>
                <w:left w:val="none" w:sz="0" w:space="0" w:color="auto"/>
                <w:bottom w:val="none" w:sz="0" w:space="0" w:color="auto"/>
                <w:right w:val="none" w:sz="0" w:space="0" w:color="auto"/>
              </w:divBdr>
            </w:div>
            <w:div w:id="1423720687">
              <w:marLeft w:val="0"/>
              <w:marRight w:val="0"/>
              <w:marTop w:val="0"/>
              <w:marBottom w:val="0"/>
              <w:divBdr>
                <w:top w:val="none" w:sz="0" w:space="0" w:color="auto"/>
                <w:left w:val="none" w:sz="0" w:space="0" w:color="auto"/>
                <w:bottom w:val="none" w:sz="0" w:space="0" w:color="auto"/>
                <w:right w:val="none" w:sz="0" w:space="0" w:color="auto"/>
              </w:divBdr>
            </w:div>
            <w:div w:id="795369010">
              <w:marLeft w:val="0"/>
              <w:marRight w:val="0"/>
              <w:marTop w:val="0"/>
              <w:marBottom w:val="0"/>
              <w:divBdr>
                <w:top w:val="none" w:sz="0" w:space="0" w:color="auto"/>
                <w:left w:val="none" w:sz="0" w:space="0" w:color="auto"/>
                <w:bottom w:val="none" w:sz="0" w:space="0" w:color="auto"/>
                <w:right w:val="none" w:sz="0" w:space="0" w:color="auto"/>
              </w:divBdr>
            </w:div>
            <w:div w:id="1142236581">
              <w:marLeft w:val="0"/>
              <w:marRight w:val="0"/>
              <w:marTop w:val="0"/>
              <w:marBottom w:val="0"/>
              <w:divBdr>
                <w:top w:val="none" w:sz="0" w:space="0" w:color="auto"/>
                <w:left w:val="none" w:sz="0" w:space="0" w:color="auto"/>
                <w:bottom w:val="none" w:sz="0" w:space="0" w:color="auto"/>
                <w:right w:val="none" w:sz="0" w:space="0" w:color="auto"/>
              </w:divBdr>
            </w:div>
            <w:div w:id="897328641">
              <w:marLeft w:val="0"/>
              <w:marRight w:val="0"/>
              <w:marTop w:val="0"/>
              <w:marBottom w:val="0"/>
              <w:divBdr>
                <w:top w:val="none" w:sz="0" w:space="0" w:color="auto"/>
                <w:left w:val="none" w:sz="0" w:space="0" w:color="auto"/>
                <w:bottom w:val="none" w:sz="0" w:space="0" w:color="auto"/>
                <w:right w:val="none" w:sz="0" w:space="0" w:color="auto"/>
              </w:divBdr>
            </w:div>
            <w:div w:id="122694559">
              <w:marLeft w:val="0"/>
              <w:marRight w:val="0"/>
              <w:marTop w:val="0"/>
              <w:marBottom w:val="0"/>
              <w:divBdr>
                <w:top w:val="none" w:sz="0" w:space="0" w:color="auto"/>
                <w:left w:val="none" w:sz="0" w:space="0" w:color="auto"/>
                <w:bottom w:val="none" w:sz="0" w:space="0" w:color="auto"/>
                <w:right w:val="none" w:sz="0" w:space="0" w:color="auto"/>
              </w:divBdr>
            </w:div>
            <w:div w:id="356782236">
              <w:marLeft w:val="0"/>
              <w:marRight w:val="0"/>
              <w:marTop w:val="0"/>
              <w:marBottom w:val="0"/>
              <w:divBdr>
                <w:top w:val="none" w:sz="0" w:space="0" w:color="auto"/>
                <w:left w:val="none" w:sz="0" w:space="0" w:color="auto"/>
                <w:bottom w:val="none" w:sz="0" w:space="0" w:color="auto"/>
                <w:right w:val="none" w:sz="0" w:space="0" w:color="auto"/>
              </w:divBdr>
            </w:div>
            <w:div w:id="1142112689">
              <w:marLeft w:val="0"/>
              <w:marRight w:val="0"/>
              <w:marTop w:val="0"/>
              <w:marBottom w:val="0"/>
              <w:divBdr>
                <w:top w:val="none" w:sz="0" w:space="0" w:color="auto"/>
                <w:left w:val="none" w:sz="0" w:space="0" w:color="auto"/>
                <w:bottom w:val="none" w:sz="0" w:space="0" w:color="auto"/>
                <w:right w:val="none" w:sz="0" w:space="0" w:color="auto"/>
              </w:divBdr>
            </w:div>
            <w:div w:id="855387069">
              <w:marLeft w:val="0"/>
              <w:marRight w:val="0"/>
              <w:marTop w:val="0"/>
              <w:marBottom w:val="0"/>
              <w:divBdr>
                <w:top w:val="none" w:sz="0" w:space="0" w:color="auto"/>
                <w:left w:val="none" w:sz="0" w:space="0" w:color="auto"/>
                <w:bottom w:val="none" w:sz="0" w:space="0" w:color="auto"/>
                <w:right w:val="none" w:sz="0" w:space="0" w:color="auto"/>
              </w:divBdr>
            </w:div>
            <w:div w:id="327945050">
              <w:marLeft w:val="0"/>
              <w:marRight w:val="0"/>
              <w:marTop w:val="0"/>
              <w:marBottom w:val="0"/>
              <w:divBdr>
                <w:top w:val="none" w:sz="0" w:space="0" w:color="auto"/>
                <w:left w:val="none" w:sz="0" w:space="0" w:color="auto"/>
                <w:bottom w:val="none" w:sz="0" w:space="0" w:color="auto"/>
                <w:right w:val="none" w:sz="0" w:space="0" w:color="auto"/>
              </w:divBdr>
            </w:div>
            <w:div w:id="202257695">
              <w:marLeft w:val="0"/>
              <w:marRight w:val="0"/>
              <w:marTop w:val="0"/>
              <w:marBottom w:val="0"/>
              <w:divBdr>
                <w:top w:val="none" w:sz="0" w:space="0" w:color="auto"/>
                <w:left w:val="none" w:sz="0" w:space="0" w:color="auto"/>
                <w:bottom w:val="none" w:sz="0" w:space="0" w:color="auto"/>
                <w:right w:val="none" w:sz="0" w:space="0" w:color="auto"/>
              </w:divBdr>
            </w:div>
            <w:div w:id="20787216">
              <w:marLeft w:val="0"/>
              <w:marRight w:val="0"/>
              <w:marTop w:val="0"/>
              <w:marBottom w:val="0"/>
              <w:divBdr>
                <w:top w:val="none" w:sz="0" w:space="0" w:color="auto"/>
                <w:left w:val="none" w:sz="0" w:space="0" w:color="auto"/>
                <w:bottom w:val="none" w:sz="0" w:space="0" w:color="auto"/>
                <w:right w:val="none" w:sz="0" w:space="0" w:color="auto"/>
              </w:divBdr>
            </w:div>
            <w:div w:id="2063164625">
              <w:marLeft w:val="0"/>
              <w:marRight w:val="0"/>
              <w:marTop w:val="0"/>
              <w:marBottom w:val="0"/>
              <w:divBdr>
                <w:top w:val="none" w:sz="0" w:space="0" w:color="auto"/>
                <w:left w:val="none" w:sz="0" w:space="0" w:color="auto"/>
                <w:bottom w:val="none" w:sz="0" w:space="0" w:color="auto"/>
                <w:right w:val="none" w:sz="0" w:space="0" w:color="auto"/>
              </w:divBdr>
            </w:div>
          </w:divsChild>
        </w:div>
        <w:div w:id="812988885">
          <w:marLeft w:val="0"/>
          <w:marRight w:val="0"/>
          <w:marTop w:val="0"/>
          <w:marBottom w:val="0"/>
          <w:divBdr>
            <w:top w:val="none" w:sz="0" w:space="0" w:color="auto"/>
            <w:left w:val="none" w:sz="0" w:space="0" w:color="auto"/>
            <w:bottom w:val="none" w:sz="0" w:space="0" w:color="auto"/>
            <w:right w:val="none" w:sz="0" w:space="0" w:color="auto"/>
          </w:divBdr>
        </w:div>
        <w:div w:id="944073419">
          <w:marLeft w:val="0"/>
          <w:marRight w:val="0"/>
          <w:marTop w:val="0"/>
          <w:marBottom w:val="0"/>
          <w:divBdr>
            <w:top w:val="none" w:sz="0" w:space="0" w:color="auto"/>
            <w:left w:val="none" w:sz="0" w:space="0" w:color="auto"/>
            <w:bottom w:val="none" w:sz="0" w:space="0" w:color="auto"/>
            <w:right w:val="none" w:sz="0" w:space="0" w:color="auto"/>
          </w:divBdr>
        </w:div>
      </w:divsChild>
    </w:div>
    <w:div w:id="633410822">
      <w:bodyDiv w:val="1"/>
      <w:marLeft w:val="0"/>
      <w:marRight w:val="0"/>
      <w:marTop w:val="0"/>
      <w:marBottom w:val="0"/>
      <w:divBdr>
        <w:top w:val="none" w:sz="0" w:space="0" w:color="auto"/>
        <w:left w:val="none" w:sz="0" w:space="0" w:color="auto"/>
        <w:bottom w:val="none" w:sz="0" w:space="0" w:color="auto"/>
        <w:right w:val="none" w:sz="0" w:space="0" w:color="auto"/>
      </w:divBdr>
      <w:divsChild>
        <w:div w:id="1491097074">
          <w:marLeft w:val="0"/>
          <w:marRight w:val="0"/>
          <w:marTop w:val="0"/>
          <w:marBottom w:val="0"/>
          <w:divBdr>
            <w:top w:val="none" w:sz="0" w:space="0" w:color="auto"/>
            <w:left w:val="none" w:sz="0" w:space="0" w:color="auto"/>
            <w:bottom w:val="none" w:sz="0" w:space="0" w:color="auto"/>
            <w:right w:val="none" w:sz="0" w:space="0" w:color="auto"/>
          </w:divBdr>
        </w:div>
        <w:div w:id="1100030373">
          <w:marLeft w:val="0"/>
          <w:marRight w:val="0"/>
          <w:marTop w:val="0"/>
          <w:marBottom w:val="0"/>
          <w:divBdr>
            <w:top w:val="none" w:sz="0" w:space="0" w:color="auto"/>
            <w:left w:val="none" w:sz="0" w:space="0" w:color="auto"/>
            <w:bottom w:val="none" w:sz="0" w:space="0" w:color="auto"/>
            <w:right w:val="none" w:sz="0" w:space="0" w:color="auto"/>
          </w:divBdr>
        </w:div>
        <w:div w:id="1435980406">
          <w:marLeft w:val="0"/>
          <w:marRight w:val="0"/>
          <w:marTop w:val="0"/>
          <w:marBottom w:val="0"/>
          <w:divBdr>
            <w:top w:val="none" w:sz="0" w:space="0" w:color="auto"/>
            <w:left w:val="none" w:sz="0" w:space="0" w:color="auto"/>
            <w:bottom w:val="none" w:sz="0" w:space="0" w:color="auto"/>
            <w:right w:val="none" w:sz="0" w:space="0" w:color="auto"/>
          </w:divBdr>
        </w:div>
        <w:div w:id="695619686">
          <w:marLeft w:val="0"/>
          <w:marRight w:val="0"/>
          <w:marTop w:val="0"/>
          <w:marBottom w:val="0"/>
          <w:divBdr>
            <w:top w:val="none" w:sz="0" w:space="0" w:color="auto"/>
            <w:left w:val="none" w:sz="0" w:space="0" w:color="auto"/>
            <w:bottom w:val="none" w:sz="0" w:space="0" w:color="auto"/>
            <w:right w:val="none" w:sz="0" w:space="0" w:color="auto"/>
          </w:divBdr>
        </w:div>
        <w:div w:id="1942954140">
          <w:marLeft w:val="0"/>
          <w:marRight w:val="0"/>
          <w:marTop w:val="0"/>
          <w:marBottom w:val="0"/>
          <w:divBdr>
            <w:top w:val="none" w:sz="0" w:space="0" w:color="auto"/>
            <w:left w:val="none" w:sz="0" w:space="0" w:color="auto"/>
            <w:bottom w:val="none" w:sz="0" w:space="0" w:color="auto"/>
            <w:right w:val="none" w:sz="0" w:space="0" w:color="auto"/>
          </w:divBdr>
        </w:div>
        <w:div w:id="277106408">
          <w:marLeft w:val="0"/>
          <w:marRight w:val="0"/>
          <w:marTop w:val="0"/>
          <w:marBottom w:val="0"/>
          <w:divBdr>
            <w:top w:val="none" w:sz="0" w:space="0" w:color="auto"/>
            <w:left w:val="none" w:sz="0" w:space="0" w:color="auto"/>
            <w:bottom w:val="none" w:sz="0" w:space="0" w:color="auto"/>
            <w:right w:val="none" w:sz="0" w:space="0" w:color="auto"/>
          </w:divBdr>
        </w:div>
        <w:div w:id="1047951336">
          <w:marLeft w:val="0"/>
          <w:marRight w:val="0"/>
          <w:marTop w:val="0"/>
          <w:marBottom w:val="0"/>
          <w:divBdr>
            <w:top w:val="none" w:sz="0" w:space="0" w:color="auto"/>
            <w:left w:val="none" w:sz="0" w:space="0" w:color="auto"/>
            <w:bottom w:val="none" w:sz="0" w:space="0" w:color="auto"/>
            <w:right w:val="none" w:sz="0" w:space="0" w:color="auto"/>
          </w:divBdr>
        </w:div>
        <w:div w:id="1029070068">
          <w:marLeft w:val="0"/>
          <w:marRight w:val="0"/>
          <w:marTop w:val="0"/>
          <w:marBottom w:val="0"/>
          <w:divBdr>
            <w:top w:val="none" w:sz="0" w:space="0" w:color="auto"/>
            <w:left w:val="none" w:sz="0" w:space="0" w:color="auto"/>
            <w:bottom w:val="none" w:sz="0" w:space="0" w:color="auto"/>
            <w:right w:val="none" w:sz="0" w:space="0" w:color="auto"/>
          </w:divBdr>
        </w:div>
        <w:div w:id="432821792">
          <w:marLeft w:val="0"/>
          <w:marRight w:val="0"/>
          <w:marTop w:val="0"/>
          <w:marBottom w:val="0"/>
          <w:divBdr>
            <w:top w:val="none" w:sz="0" w:space="0" w:color="auto"/>
            <w:left w:val="none" w:sz="0" w:space="0" w:color="auto"/>
            <w:bottom w:val="none" w:sz="0" w:space="0" w:color="auto"/>
            <w:right w:val="none" w:sz="0" w:space="0" w:color="auto"/>
          </w:divBdr>
        </w:div>
      </w:divsChild>
    </w:div>
    <w:div w:id="743182030">
      <w:bodyDiv w:val="1"/>
      <w:marLeft w:val="0"/>
      <w:marRight w:val="0"/>
      <w:marTop w:val="0"/>
      <w:marBottom w:val="0"/>
      <w:divBdr>
        <w:top w:val="none" w:sz="0" w:space="0" w:color="auto"/>
        <w:left w:val="none" w:sz="0" w:space="0" w:color="auto"/>
        <w:bottom w:val="none" w:sz="0" w:space="0" w:color="auto"/>
        <w:right w:val="none" w:sz="0" w:space="0" w:color="auto"/>
      </w:divBdr>
      <w:divsChild>
        <w:div w:id="1961304232">
          <w:marLeft w:val="0"/>
          <w:marRight w:val="0"/>
          <w:marTop w:val="0"/>
          <w:marBottom w:val="0"/>
          <w:divBdr>
            <w:top w:val="none" w:sz="0" w:space="0" w:color="auto"/>
            <w:left w:val="none" w:sz="0" w:space="0" w:color="auto"/>
            <w:bottom w:val="none" w:sz="0" w:space="0" w:color="auto"/>
            <w:right w:val="none" w:sz="0" w:space="0" w:color="auto"/>
          </w:divBdr>
          <w:divsChild>
            <w:div w:id="1111438079">
              <w:marLeft w:val="0"/>
              <w:marRight w:val="0"/>
              <w:marTop w:val="0"/>
              <w:marBottom w:val="0"/>
              <w:divBdr>
                <w:top w:val="none" w:sz="0" w:space="0" w:color="auto"/>
                <w:left w:val="none" w:sz="0" w:space="0" w:color="auto"/>
                <w:bottom w:val="none" w:sz="0" w:space="0" w:color="auto"/>
                <w:right w:val="none" w:sz="0" w:space="0" w:color="auto"/>
              </w:divBdr>
            </w:div>
            <w:div w:id="1919755036">
              <w:marLeft w:val="0"/>
              <w:marRight w:val="0"/>
              <w:marTop w:val="0"/>
              <w:marBottom w:val="0"/>
              <w:divBdr>
                <w:top w:val="none" w:sz="0" w:space="0" w:color="auto"/>
                <w:left w:val="none" w:sz="0" w:space="0" w:color="auto"/>
                <w:bottom w:val="none" w:sz="0" w:space="0" w:color="auto"/>
                <w:right w:val="none" w:sz="0" w:space="0" w:color="auto"/>
              </w:divBdr>
            </w:div>
            <w:div w:id="2122187371">
              <w:marLeft w:val="0"/>
              <w:marRight w:val="0"/>
              <w:marTop w:val="0"/>
              <w:marBottom w:val="0"/>
              <w:divBdr>
                <w:top w:val="none" w:sz="0" w:space="0" w:color="auto"/>
                <w:left w:val="none" w:sz="0" w:space="0" w:color="auto"/>
                <w:bottom w:val="none" w:sz="0" w:space="0" w:color="auto"/>
                <w:right w:val="none" w:sz="0" w:space="0" w:color="auto"/>
              </w:divBdr>
            </w:div>
            <w:div w:id="1116826902">
              <w:marLeft w:val="0"/>
              <w:marRight w:val="0"/>
              <w:marTop w:val="0"/>
              <w:marBottom w:val="0"/>
              <w:divBdr>
                <w:top w:val="none" w:sz="0" w:space="0" w:color="auto"/>
                <w:left w:val="none" w:sz="0" w:space="0" w:color="auto"/>
                <w:bottom w:val="none" w:sz="0" w:space="0" w:color="auto"/>
                <w:right w:val="none" w:sz="0" w:space="0" w:color="auto"/>
              </w:divBdr>
            </w:div>
            <w:div w:id="282007124">
              <w:marLeft w:val="0"/>
              <w:marRight w:val="0"/>
              <w:marTop w:val="0"/>
              <w:marBottom w:val="0"/>
              <w:divBdr>
                <w:top w:val="none" w:sz="0" w:space="0" w:color="auto"/>
                <w:left w:val="none" w:sz="0" w:space="0" w:color="auto"/>
                <w:bottom w:val="none" w:sz="0" w:space="0" w:color="auto"/>
                <w:right w:val="none" w:sz="0" w:space="0" w:color="auto"/>
              </w:divBdr>
            </w:div>
            <w:div w:id="349374909">
              <w:marLeft w:val="0"/>
              <w:marRight w:val="0"/>
              <w:marTop w:val="0"/>
              <w:marBottom w:val="0"/>
              <w:divBdr>
                <w:top w:val="none" w:sz="0" w:space="0" w:color="auto"/>
                <w:left w:val="none" w:sz="0" w:space="0" w:color="auto"/>
                <w:bottom w:val="none" w:sz="0" w:space="0" w:color="auto"/>
                <w:right w:val="none" w:sz="0" w:space="0" w:color="auto"/>
              </w:divBdr>
            </w:div>
            <w:div w:id="2144350448">
              <w:marLeft w:val="0"/>
              <w:marRight w:val="0"/>
              <w:marTop w:val="0"/>
              <w:marBottom w:val="0"/>
              <w:divBdr>
                <w:top w:val="none" w:sz="0" w:space="0" w:color="auto"/>
                <w:left w:val="none" w:sz="0" w:space="0" w:color="auto"/>
                <w:bottom w:val="none" w:sz="0" w:space="0" w:color="auto"/>
                <w:right w:val="none" w:sz="0" w:space="0" w:color="auto"/>
              </w:divBdr>
            </w:div>
          </w:divsChild>
        </w:div>
        <w:div w:id="1311400596">
          <w:marLeft w:val="0"/>
          <w:marRight w:val="0"/>
          <w:marTop w:val="0"/>
          <w:marBottom w:val="0"/>
          <w:divBdr>
            <w:top w:val="none" w:sz="0" w:space="0" w:color="auto"/>
            <w:left w:val="none" w:sz="0" w:space="0" w:color="auto"/>
            <w:bottom w:val="none" w:sz="0" w:space="0" w:color="auto"/>
            <w:right w:val="none" w:sz="0" w:space="0" w:color="auto"/>
          </w:divBdr>
          <w:divsChild>
            <w:div w:id="1820532404">
              <w:marLeft w:val="0"/>
              <w:marRight w:val="0"/>
              <w:marTop w:val="0"/>
              <w:marBottom w:val="0"/>
              <w:divBdr>
                <w:top w:val="none" w:sz="0" w:space="0" w:color="auto"/>
                <w:left w:val="none" w:sz="0" w:space="0" w:color="auto"/>
                <w:bottom w:val="none" w:sz="0" w:space="0" w:color="auto"/>
                <w:right w:val="none" w:sz="0" w:space="0" w:color="auto"/>
              </w:divBdr>
            </w:div>
            <w:div w:id="2132476089">
              <w:marLeft w:val="0"/>
              <w:marRight w:val="0"/>
              <w:marTop w:val="0"/>
              <w:marBottom w:val="0"/>
              <w:divBdr>
                <w:top w:val="none" w:sz="0" w:space="0" w:color="auto"/>
                <w:left w:val="none" w:sz="0" w:space="0" w:color="auto"/>
                <w:bottom w:val="none" w:sz="0" w:space="0" w:color="auto"/>
                <w:right w:val="none" w:sz="0" w:space="0" w:color="auto"/>
              </w:divBdr>
            </w:div>
            <w:div w:id="385685299">
              <w:marLeft w:val="0"/>
              <w:marRight w:val="0"/>
              <w:marTop w:val="0"/>
              <w:marBottom w:val="0"/>
              <w:divBdr>
                <w:top w:val="none" w:sz="0" w:space="0" w:color="auto"/>
                <w:left w:val="none" w:sz="0" w:space="0" w:color="auto"/>
                <w:bottom w:val="none" w:sz="0" w:space="0" w:color="auto"/>
                <w:right w:val="none" w:sz="0" w:space="0" w:color="auto"/>
              </w:divBdr>
            </w:div>
            <w:div w:id="883323927">
              <w:marLeft w:val="0"/>
              <w:marRight w:val="0"/>
              <w:marTop w:val="0"/>
              <w:marBottom w:val="0"/>
              <w:divBdr>
                <w:top w:val="none" w:sz="0" w:space="0" w:color="auto"/>
                <w:left w:val="none" w:sz="0" w:space="0" w:color="auto"/>
                <w:bottom w:val="none" w:sz="0" w:space="0" w:color="auto"/>
                <w:right w:val="none" w:sz="0" w:space="0" w:color="auto"/>
              </w:divBdr>
            </w:div>
            <w:div w:id="767390425">
              <w:marLeft w:val="0"/>
              <w:marRight w:val="0"/>
              <w:marTop w:val="0"/>
              <w:marBottom w:val="0"/>
              <w:divBdr>
                <w:top w:val="none" w:sz="0" w:space="0" w:color="auto"/>
                <w:left w:val="none" w:sz="0" w:space="0" w:color="auto"/>
                <w:bottom w:val="none" w:sz="0" w:space="0" w:color="auto"/>
                <w:right w:val="none" w:sz="0" w:space="0" w:color="auto"/>
              </w:divBdr>
            </w:div>
            <w:div w:id="317850421">
              <w:marLeft w:val="0"/>
              <w:marRight w:val="0"/>
              <w:marTop w:val="0"/>
              <w:marBottom w:val="0"/>
              <w:divBdr>
                <w:top w:val="none" w:sz="0" w:space="0" w:color="auto"/>
                <w:left w:val="none" w:sz="0" w:space="0" w:color="auto"/>
                <w:bottom w:val="none" w:sz="0" w:space="0" w:color="auto"/>
                <w:right w:val="none" w:sz="0" w:space="0" w:color="auto"/>
              </w:divBdr>
            </w:div>
            <w:div w:id="108820457">
              <w:marLeft w:val="0"/>
              <w:marRight w:val="0"/>
              <w:marTop w:val="0"/>
              <w:marBottom w:val="0"/>
              <w:divBdr>
                <w:top w:val="none" w:sz="0" w:space="0" w:color="auto"/>
                <w:left w:val="none" w:sz="0" w:space="0" w:color="auto"/>
                <w:bottom w:val="none" w:sz="0" w:space="0" w:color="auto"/>
                <w:right w:val="none" w:sz="0" w:space="0" w:color="auto"/>
              </w:divBdr>
            </w:div>
            <w:div w:id="1387800681">
              <w:marLeft w:val="0"/>
              <w:marRight w:val="0"/>
              <w:marTop w:val="0"/>
              <w:marBottom w:val="0"/>
              <w:divBdr>
                <w:top w:val="none" w:sz="0" w:space="0" w:color="auto"/>
                <w:left w:val="none" w:sz="0" w:space="0" w:color="auto"/>
                <w:bottom w:val="none" w:sz="0" w:space="0" w:color="auto"/>
                <w:right w:val="none" w:sz="0" w:space="0" w:color="auto"/>
              </w:divBdr>
            </w:div>
            <w:div w:id="1164973988">
              <w:marLeft w:val="0"/>
              <w:marRight w:val="0"/>
              <w:marTop w:val="0"/>
              <w:marBottom w:val="0"/>
              <w:divBdr>
                <w:top w:val="none" w:sz="0" w:space="0" w:color="auto"/>
                <w:left w:val="none" w:sz="0" w:space="0" w:color="auto"/>
                <w:bottom w:val="none" w:sz="0" w:space="0" w:color="auto"/>
                <w:right w:val="none" w:sz="0" w:space="0" w:color="auto"/>
              </w:divBdr>
            </w:div>
            <w:div w:id="1550415215">
              <w:marLeft w:val="0"/>
              <w:marRight w:val="0"/>
              <w:marTop w:val="0"/>
              <w:marBottom w:val="0"/>
              <w:divBdr>
                <w:top w:val="none" w:sz="0" w:space="0" w:color="auto"/>
                <w:left w:val="none" w:sz="0" w:space="0" w:color="auto"/>
                <w:bottom w:val="none" w:sz="0" w:space="0" w:color="auto"/>
                <w:right w:val="none" w:sz="0" w:space="0" w:color="auto"/>
              </w:divBdr>
            </w:div>
            <w:div w:id="1035426654">
              <w:marLeft w:val="0"/>
              <w:marRight w:val="0"/>
              <w:marTop w:val="0"/>
              <w:marBottom w:val="0"/>
              <w:divBdr>
                <w:top w:val="none" w:sz="0" w:space="0" w:color="auto"/>
                <w:left w:val="none" w:sz="0" w:space="0" w:color="auto"/>
                <w:bottom w:val="none" w:sz="0" w:space="0" w:color="auto"/>
                <w:right w:val="none" w:sz="0" w:space="0" w:color="auto"/>
              </w:divBdr>
            </w:div>
            <w:div w:id="1401638716">
              <w:marLeft w:val="0"/>
              <w:marRight w:val="0"/>
              <w:marTop w:val="0"/>
              <w:marBottom w:val="0"/>
              <w:divBdr>
                <w:top w:val="none" w:sz="0" w:space="0" w:color="auto"/>
                <w:left w:val="none" w:sz="0" w:space="0" w:color="auto"/>
                <w:bottom w:val="none" w:sz="0" w:space="0" w:color="auto"/>
                <w:right w:val="none" w:sz="0" w:space="0" w:color="auto"/>
              </w:divBdr>
            </w:div>
            <w:div w:id="1631941231">
              <w:marLeft w:val="0"/>
              <w:marRight w:val="0"/>
              <w:marTop w:val="0"/>
              <w:marBottom w:val="0"/>
              <w:divBdr>
                <w:top w:val="none" w:sz="0" w:space="0" w:color="auto"/>
                <w:left w:val="none" w:sz="0" w:space="0" w:color="auto"/>
                <w:bottom w:val="none" w:sz="0" w:space="0" w:color="auto"/>
                <w:right w:val="none" w:sz="0" w:space="0" w:color="auto"/>
              </w:divBdr>
            </w:div>
            <w:div w:id="1928036294">
              <w:marLeft w:val="0"/>
              <w:marRight w:val="0"/>
              <w:marTop w:val="0"/>
              <w:marBottom w:val="0"/>
              <w:divBdr>
                <w:top w:val="none" w:sz="0" w:space="0" w:color="auto"/>
                <w:left w:val="none" w:sz="0" w:space="0" w:color="auto"/>
                <w:bottom w:val="none" w:sz="0" w:space="0" w:color="auto"/>
                <w:right w:val="none" w:sz="0" w:space="0" w:color="auto"/>
              </w:divBdr>
            </w:div>
            <w:div w:id="1867207206">
              <w:marLeft w:val="0"/>
              <w:marRight w:val="0"/>
              <w:marTop w:val="0"/>
              <w:marBottom w:val="0"/>
              <w:divBdr>
                <w:top w:val="none" w:sz="0" w:space="0" w:color="auto"/>
                <w:left w:val="none" w:sz="0" w:space="0" w:color="auto"/>
                <w:bottom w:val="none" w:sz="0" w:space="0" w:color="auto"/>
                <w:right w:val="none" w:sz="0" w:space="0" w:color="auto"/>
              </w:divBdr>
            </w:div>
            <w:div w:id="551770349">
              <w:marLeft w:val="0"/>
              <w:marRight w:val="0"/>
              <w:marTop w:val="0"/>
              <w:marBottom w:val="0"/>
              <w:divBdr>
                <w:top w:val="none" w:sz="0" w:space="0" w:color="auto"/>
                <w:left w:val="none" w:sz="0" w:space="0" w:color="auto"/>
                <w:bottom w:val="none" w:sz="0" w:space="0" w:color="auto"/>
                <w:right w:val="none" w:sz="0" w:space="0" w:color="auto"/>
              </w:divBdr>
            </w:div>
            <w:div w:id="609124238">
              <w:marLeft w:val="0"/>
              <w:marRight w:val="0"/>
              <w:marTop w:val="0"/>
              <w:marBottom w:val="0"/>
              <w:divBdr>
                <w:top w:val="none" w:sz="0" w:space="0" w:color="auto"/>
                <w:left w:val="none" w:sz="0" w:space="0" w:color="auto"/>
                <w:bottom w:val="none" w:sz="0" w:space="0" w:color="auto"/>
                <w:right w:val="none" w:sz="0" w:space="0" w:color="auto"/>
              </w:divBdr>
            </w:div>
            <w:div w:id="1035303744">
              <w:marLeft w:val="0"/>
              <w:marRight w:val="0"/>
              <w:marTop w:val="0"/>
              <w:marBottom w:val="0"/>
              <w:divBdr>
                <w:top w:val="none" w:sz="0" w:space="0" w:color="auto"/>
                <w:left w:val="none" w:sz="0" w:space="0" w:color="auto"/>
                <w:bottom w:val="none" w:sz="0" w:space="0" w:color="auto"/>
                <w:right w:val="none" w:sz="0" w:space="0" w:color="auto"/>
              </w:divBdr>
            </w:div>
            <w:div w:id="1785802427">
              <w:marLeft w:val="0"/>
              <w:marRight w:val="0"/>
              <w:marTop w:val="0"/>
              <w:marBottom w:val="0"/>
              <w:divBdr>
                <w:top w:val="none" w:sz="0" w:space="0" w:color="auto"/>
                <w:left w:val="none" w:sz="0" w:space="0" w:color="auto"/>
                <w:bottom w:val="none" w:sz="0" w:space="0" w:color="auto"/>
                <w:right w:val="none" w:sz="0" w:space="0" w:color="auto"/>
              </w:divBdr>
            </w:div>
            <w:div w:id="1122192408">
              <w:marLeft w:val="0"/>
              <w:marRight w:val="0"/>
              <w:marTop w:val="0"/>
              <w:marBottom w:val="0"/>
              <w:divBdr>
                <w:top w:val="none" w:sz="0" w:space="0" w:color="auto"/>
                <w:left w:val="none" w:sz="0" w:space="0" w:color="auto"/>
                <w:bottom w:val="none" w:sz="0" w:space="0" w:color="auto"/>
                <w:right w:val="none" w:sz="0" w:space="0" w:color="auto"/>
              </w:divBdr>
            </w:div>
          </w:divsChild>
        </w:div>
        <w:div w:id="1512986174">
          <w:marLeft w:val="0"/>
          <w:marRight w:val="0"/>
          <w:marTop w:val="0"/>
          <w:marBottom w:val="0"/>
          <w:divBdr>
            <w:top w:val="none" w:sz="0" w:space="0" w:color="auto"/>
            <w:left w:val="none" w:sz="0" w:space="0" w:color="auto"/>
            <w:bottom w:val="none" w:sz="0" w:space="0" w:color="auto"/>
            <w:right w:val="none" w:sz="0" w:space="0" w:color="auto"/>
          </w:divBdr>
          <w:divsChild>
            <w:div w:id="1915316014">
              <w:marLeft w:val="0"/>
              <w:marRight w:val="0"/>
              <w:marTop w:val="0"/>
              <w:marBottom w:val="0"/>
              <w:divBdr>
                <w:top w:val="none" w:sz="0" w:space="0" w:color="auto"/>
                <w:left w:val="none" w:sz="0" w:space="0" w:color="auto"/>
                <w:bottom w:val="none" w:sz="0" w:space="0" w:color="auto"/>
                <w:right w:val="none" w:sz="0" w:space="0" w:color="auto"/>
              </w:divBdr>
            </w:div>
            <w:div w:id="1340083425">
              <w:marLeft w:val="0"/>
              <w:marRight w:val="0"/>
              <w:marTop w:val="0"/>
              <w:marBottom w:val="0"/>
              <w:divBdr>
                <w:top w:val="none" w:sz="0" w:space="0" w:color="auto"/>
                <w:left w:val="none" w:sz="0" w:space="0" w:color="auto"/>
                <w:bottom w:val="none" w:sz="0" w:space="0" w:color="auto"/>
                <w:right w:val="none" w:sz="0" w:space="0" w:color="auto"/>
              </w:divBdr>
            </w:div>
            <w:div w:id="609970962">
              <w:marLeft w:val="0"/>
              <w:marRight w:val="0"/>
              <w:marTop w:val="0"/>
              <w:marBottom w:val="0"/>
              <w:divBdr>
                <w:top w:val="none" w:sz="0" w:space="0" w:color="auto"/>
                <w:left w:val="none" w:sz="0" w:space="0" w:color="auto"/>
                <w:bottom w:val="none" w:sz="0" w:space="0" w:color="auto"/>
                <w:right w:val="none" w:sz="0" w:space="0" w:color="auto"/>
              </w:divBdr>
            </w:div>
            <w:div w:id="1068765210">
              <w:marLeft w:val="0"/>
              <w:marRight w:val="0"/>
              <w:marTop w:val="0"/>
              <w:marBottom w:val="0"/>
              <w:divBdr>
                <w:top w:val="none" w:sz="0" w:space="0" w:color="auto"/>
                <w:left w:val="none" w:sz="0" w:space="0" w:color="auto"/>
                <w:bottom w:val="none" w:sz="0" w:space="0" w:color="auto"/>
                <w:right w:val="none" w:sz="0" w:space="0" w:color="auto"/>
              </w:divBdr>
            </w:div>
            <w:div w:id="1243566081">
              <w:marLeft w:val="0"/>
              <w:marRight w:val="0"/>
              <w:marTop w:val="0"/>
              <w:marBottom w:val="0"/>
              <w:divBdr>
                <w:top w:val="none" w:sz="0" w:space="0" w:color="auto"/>
                <w:left w:val="none" w:sz="0" w:space="0" w:color="auto"/>
                <w:bottom w:val="none" w:sz="0" w:space="0" w:color="auto"/>
                <w:right w:val="none" w:sz="0" w:space="0" w:color="auto"/>
              </w:divBdr>
            </w:div>
            <w:div w:id="1153253503">
              <w:marLeft w:val="0"/>
              <w:marRight w:val="0"/>
              <w:marTop w:val="0"/>
              <w:marBottom w:val="0"/>
              <w:divBdr>
                <w:top w:val="none" w:sz="0" w:space="0" w:color="auto"/>
                <w:left w:val="none" w:sz="0" w:space="0" w:color="auto"/>
                <w:bottom w:val="none" w:sz="0" w:space="0" w:color="auto"/>
                <w:right w:val="none" w:sz="0" w:space="0" w:color="auto"/>
              </w:divBdr>
            </w:div>
            <w:div w:id="1682705398">
              <w:marLeft w:val="0"/>
              <w:marRight w:val="0"/>
              <w:marTop w:val="0"/>
              <w:marBottom w:val="0"/>
              <w:divBdr>
                <w:top w:val="none" w:sz="0" w:space="0" w:color="auto"/>
                <w:left w:val="none" w:sz="0" w:space="0" w:color="auto"/>
                <w:bottom w:val="none" w:sz="0" w:space="0" w:color="auto"/>
                <w:right w:val="none" w:sz="0" w:space="0" w:color="auto"/>
              </w:divBdr>
            </w:div>
            <w:div w:id="1988778027">
              <w:marLeft w:val="0"/>
              <w:marRight w:val="0"/>
              <w:marTop w:val="0"/>
              <w:marBottom w:val="0"/>
              <w:divBdr>
                <w:top w:val="none" w:sz="0" w:space="0" w:color="auto"/>
                <w:left w:val="none" w:sz="0" w:space="0" w:color="auto"/>
                <w:bottom w:val="none" w:sz="0" w:space="0" w:color="auto"/>
                <w:right w:val="none" w:sz="0" w:space="0" w:color="auto"/>
              </w:divBdr>
            </w:div>
            <w:div w:id="485705223">
              <w:marLeft w:val="0"/>
              <w:marRight w:val="0"/>
              <w:marTop w:val="0"/>
              <w:marBottom w:val="0"/>
              <w:divBdr>
                <w:top w:val="none" w:sz="0" w:space="0" w:color="auto"/>
                <w:left w:val="none" w:sz="0" w:space="0" w:color="auto"/>
                <w:bottom w:val="none" w:sz="0" w:space="0" w:color="auto"/>
                <w:right w:val="none" w:sz="0" w:space="0" w:color="auto"/>
              </w:divBdr>
            </w:div>
            <w:div w:id="2821369">
              <w:marLeft w:val="0"/>
              <w:marRight w:val="0"/>
              <w:marTop w:val="0"/>
              <w:marBottom w:val="0"/>
              <w:divBdr>
                <w:top w:val="none" w:sz="0" w:space="0" w:color="auto"/>
                <w:left w:val="none" w:sz="0" w:space="0" w:color="auto"/>
                <w:bottom w:val="none" w:sz="0" w:space="0" w:color="auto"/>
                <w:right w:val="none" w:sz="0" w:space="0" w:color="auto"/>
              </w:divBdr>
            </w:div>
            <w:div w:id="654377334">
              <w:marLeft w:val="0"/>
              <w:marRight w:val="0"/>
              <w:marTop w:val="0"/>
              <w:marBottom w:val="0"/>
              <w:divBdr>
                <w:top w:val="none" w:sz="0" w:space="0" w:color="auto"/>
                <w:left w:val="none" w:sz="0" w:space="0" w:color="auto"/>
                <w:bottom w:val="none" w:sz="0" w:space="0" w:color="auto"/>
                <w:right w:val="none" w:sz="0" w:space="0" w:color="auto"/>
              </w:divBdr>
            </w:div>
            <w:div w:id="15685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201365">
      <w:bodyDiv w:val="1"/>
      <w:marLeft w:val="0"/>
      <w:marRight w:val="0"/>
      <w:marTop w:val="0"/>
      <w:marBottom w:val="0"/>
      <w:divBdr>
        <w:top w:val="none" w:sz="0" w:space="0" w:color="auto"/>
        <w:left w:val="none" w:sz="0" w:space="0" w:color="auto"/>
        <w:bottom w:val="none" w:sz="0" w:space="0" w:color="auto"/>
        <w:right w:val="none" w:sz="0" w:space="0" w:color="auto"/>
      </w:divBdr>
      <w:divsChild>
        <w:div w:id="1340933655">
          <w:marLeft w:val="0"/>
          <w:marRight w:val="0"/>
          <w:marTop w:val="0"/>
          <w:marBottom w:val="0"/>
          <w:divBdr>
            <w:top w:val="none" w:sz="0" w:space="0" w:color="auto"/>
            <w:left w:val="none" w:sz="0" w:space="0" w:color="auto"/>
            <w:bottom w:val="none" w:sz="0" w:space="0" w:color="auto"/>
            <w:right w:val="none" w:sz="0" w:space="0" w:color="auto"/>
          </w:divBdr>
        </w:div>
        <w:div w:id="465902047">
          <w:marLeft w:val="0"/>
          <w:marRight w:val="0"/>
          <w:marTop w:val="0"/>
          <w:marBottom w:val="0"/>
          <w:divBdr>
            <w:top w:val="none" w:sz="0" w:space="0" w:color="auto"/>
            <w:left w:val="none" w:sz="0" w:space="0" w:color="auto"/>
            <w:bottom w:val="none" w:sz="0" w:space="0" w:color="auto"/>
            <w:right w:val="none" w:sz="0" w:space="0" w:color="auto"/>
          </w:divBdr>
        </w:div>
        <w:div w:id="2242445">
          <w:marLeft w:val="0"/>
          <w:marRight w:val="0"/>
          <w:marTop w:val="0"/>
          <w:marBottom w:val="0"/>
          <w:divBdr>
            <w:top w:val="none" w:sz="0" w:space="0" w:color="auto"/>
            <w:left w:val="none" w:sz="0" w:space="0" w:color="auto"/>
            <w:bottom w:val="none" w:sz="0" w:space="0" w:color="auto"/>
            <w:right w:val="none" w:sz="0" w:space="0" w:color="auto"/>
          </w:divBdr>
        </w:div>
        <w:div w:id="887376390">
          <w:marLeft w:val="0"/>
          <w:marRight w:val="0"/>
          <w:marTop w:val="0"/>
          <w:marBottom w:val="0"/>
          <w:divBdr>
            <w:top w:val="none" w:sz="0" w:space="0" w:color="auto"/>
            <w:left w:val="none" w:sz="0" w:space="0" w:color="auto"/>
            <w:bottom w:val="none" w:sz="0" w:space="0" w:color="auto"/>
            <w:right w:val="none" w:sz="0" w:space="0" w:color="auto"/>
          </w:divBdr>
        </w:div>
        <w:div w:id="1877085564">
          <w:marLeft w:val="0"/>
          <w:marRight w:val="0"/>
          <w:marTop w:val="0"/>
          <w:marBottom w:val="0"/>
          <w:divBdr>
            <w:top w:val="none" w:sz="0" w:space="0" w:color="auto"/>
            <w:left w:val="none" w:sz="0" w:space="0" w:color="auto"/>
            <w:bottom w:val="none" w:sz="0" w:space="0" w:color="auto"/>
            <w:right w:val="none" w:sz="0" w:space="0" w:color="auto"/>
          </w:divBdr>
        </w:div>
        <w:div w:id="1232084506">
          <w:marLeft w:val="0"/>
          <w:marRight w:val="0"/>
          <w:marTop w:val="0"/>
          <w:marBottom w:val="0"/>
          <w:divBdr>
            <w:top w:val="none" w:sz="0" w:space="0" w:color="auto"/>
            <w:left w:val="none" w:sz="0" w:space="0" w:color="auto"/>
            <w:bottom w:val="none" w:sz="0" w:space="0" w:color="auto"/>
            <w:right w:val="none" w:sz="0" w:space="0" w:color="auto"/>
          </w:divBdr>
        </w:div>
        <w:div w:id="1657801242">
          <w:marLeft w:val="0"/>
          <w:marRight w:val="0"/>
          <w:marTop w:val="0"/>
          <w:marBottom w:val="0"/>
          <w:divBdr>
            <w:top w:val="none" w:sz="0" w:space="0" w:color="auto"/>
            <w:left w:val="none" w:sz="0" w:space="0" w:color="auto"/>
            <w:bottom w:val="none" w:sz="0" w:space="0" w:color="auto"/>
            <w:right w:val="none" w:sz="0" w:space="0" w:color="auto"/>
          </w:divBdr>
        </w:div>
        <w:div w:id="327709044">
          <w:marLeft w:val="0"/>
          <w:marRight w:val="0"/>
          <w:marTop w:val="0"/>
          <w:marBottom w:val="0"/>
          <w:divBdr>
            <w:top w:val="none" w:sz="0" w:space="0" w:color="auto"/>
            <w:left w:val="none" w:sz="0" w:space="0" w:color="auto"/>
            <w:bottom w:val="none" w:sz="0" w:space="0" w:color="auto"/>
            <w:right w:val="none" w:sz="0" w:space="0" w:color="auto"/>
          </w:divBdr>
        </w:div>
        <w:div w:id="345520780">
          <w:marLeft w:val="0"/>
          <w:marRight w:val="0"/>
          <w:marTop w:val="0"/>
          <w:marBottom w:val="0"/>
          <w:divBdr>
            <w:top w:val="none" w:sz="0" w:space="0" w:color="auto"/>
            <w:left w:val="none" w:sz="0" w:space="0" w:color="auto"/>
            <w:bottom w:val="none" w:sz="0" w:space="0" w:color="auto"/>
            <w:right w:val="none" w:sz="0" w:space="0" w:color="auto"/>
          </w:divBdr>
        </w:div>
      </w:divsChild>
    </w:div>
    <w:div w:id="754009977">
      <w:bodyDiv w:val="1"/>
      <w:marLeft w:val="0"/>
      <w:marRight w:val="0"/>
      <w:marTop w:val="0"/>
      <w:marBottom w:val="0"/>
      <w:divBdr>
        <w:top w:val="none" w:sz="0" w:space="0" w:color="auto"/>
        <w:left w:val="none" w:sz="0" w:space="0" w:color="auto"/>
        <w:bottom w:val="none" w:sz="0" w:space="0" w:color="auto"/>
        <w:right w:val="none" w:sz="0" w:space="0" w:color="auto"/>
      </w:divBdr>
      <w:divsChild>
        <w:div w:id="1322402">
          <w:marLeft w:val="0"/>
          <w:marRight w:val="0"/>
          <w:marTop w:val="0"/>
          <w:marBottom w:val="0"/>
          <w:divBdr>
            <w:top w:val="none" w:sz="0" w:space="0" w:color="auto"/>
            <w:left w:val="none" w:sz="0" w:space="0" w:color="auto"/>
            <w:bottom w:val="none" w:sz="0" w:space="0" w:color="auto"/>
            <w:right w:val="none" w:sz="0" w:space="0" w:color="auto"/>
          </w:divBdr>
        </w:div>
        <w:div w:id="1168057495">
          <w:marLeft w:val="0"/>
          <w:marRight w:val="0"/>
          <w:marTop w:val="0"/>
          <w:marBottom w:val="0"/>
          <w:divBdr>
            <w:top w:val="none" w:sz="0" w:space="0" w:color="auto"/>
            <w:left w:val="none" w:sz="0" w:space="0" w:color="auto"/>
            <w:bottom w:val="none" w:sz="0" w:space="0" w:color="auto"/>
            <w:right w:val="none" w:sz="0" w:space="0" w:color="auto"/>
          </w:divBdr>
        </w:div>
        <w:div w:id="1263537838">
          <w:marLeft w:val="0"/>
          <w:marRight w:val="0"/>
          <w:marTop w:val="0"/>
          <w:marBottom w:val="0"/>
          <w:divBdr>
            <w:top w:val="none" w:sz="0" w:space="0" w:color="auto"/>
            <w:left w:val="none" w:sz="0" w:space="0" w:color="auto"/>
            <w:bottom w:val="none" w:sz="0" w:space="0" w:color="auto"/>
            <w:right w:val="none" w:sz="0" w:space="0" w:color="auto"/>
          </w:divBdr>
        </w:div>
        <w:div w:id="1070156136">
          <w:marLeft w:val="0"/>
          <w:marRight w:val="0"/>
          <w:marTop w:val="0"/>
          <w:marBottom w:val="0"/>
          <w:divBdr>
            <w:top w:val="none" w:sz="0" w:space="0" w:color="auto"/>
            <w:left w:val="none" w:sz="0" w:space="0" w:color="auto"/>
            <w:bottom w:val="none" w:sz="0" w:space="0" w:color="auto"/>
            <w:right w:val="none" w:sz="0" w:space="0" w:color="auto"/>
          </w:divBdr>
        </w:div>
        <w:div w:id="1133987230">
          <w:marLeft w:val="0"/>
          <w:marRight w:val="0"/>
          <w:marTop w:val="0"/>
          <w:marBottom w:val="0"/>
          <w:divBdr>
            <w:top w:val="none" w:sz="0" w:space="0" w:color="auto"/>
            <w:left w:val="none" w:sz="0" w:space="0" w:color="auto"/>
            <w:bottom w:val="none" w:sz="0" w:space="0" w:color="auto"/>
            <w:right w:val="none" w:sz="0" w:space="0" w:color="auto"/>
          </w:divBdr>
        </w:div>
        <w:div w:id="1420755480">
          <w:marLeft w:val="0"/>
          <w:marRight w:val="0"/>
          <w:marTop w:val="0"/>
          <w:marBottom w:val="0"/>
          <w:divBdr>
            <w:top w:val="none" w:sz="0" w:space="0" w:color="auto"/>
            <w:left w:val="none" w:sz="0" w:space="0" w:color="auto"/>
            <w:bottom w:val="none" w:sz="0" w:space="0" w:color="auto"/>
            <w:right w:val="none" w:sz="0" w:space="0" w:color="auto"/>
          </w:divBdr>
        </w:div>
        <w:div w:id="1655908229">
          <w:marLeft w:val="0"/>
          <w:marRight w:val="0"/>
          <w:marTop w:val="0"/>
          <w:marBottom w:val="0"/>
          <w:divBdr>
            <w:top w:val="none" w:sz="0" w:space="0" w:color="auto"/>
            <w:left w:val="none" w:sz="0" w:space="0" w:color="auto"/>
            <w:bottom w:val="none" w:sz="0" w:space="0" w:color="auto"/>
            <w:right w:val="none" w:sz="0" w:space="0" w:color="auto"/>
          </w:divBdr>
        </w:div>
        <w:div w:id="665590386">
          <w:marLeft w:val="0"/>
          <w:marRight w:val="0"/>
          <w:marTop w:val="0"/>
          <w:marBottom w:val="0"/>
          <w:divBdr>
            <w:top w:val="none" w:sz="0" w:space="0" w:color="auto"/>
            <w:left w:val="none" w:sz="0" w:space="0" w:color="auto"/>
            <w:bottom w:val="none" w:sz="0" w:space="0" w:color="auto"/>
            <w:right w:val="none" w:sz="0" w:space="0" w:color="auto"/>
          </w:divBdr>
        </w:div>
        <w:div w:id="479620107">
          <w:marLeft w:val="0"/>
          <w:marRight w:val="0"/>
          <w:marTop w:val="0"/>
          <w:marBottom w:val="0"/>
          <w:divBdr>
            <w:top w:val="none" w:sz="0" w:space="0" w:color="auto"/>
            <w:left w:val="none" w:sz="0" w:space="0" w:color="auto"/>
            <w:bottom w:val="none" w:sz="0" w:space="0" w:color="auto"/>
            <w:right w:val="none" w:sz="0" w:space="0" w:color="auto"/>
          </w:divBdr>
        </w:div>
        <w:div w:id="239214332">
          <w:marLeft w:val="0"/>
          <w:marRight w:val="0"/>
          <w:marTop w:val="0"/>
          <w:marBottom w:val="0"/>
          <w:divBdr>
            <w:top w:val="none" w:sz="0" w:space="0" w:color="auto"/>
            <w:left w:val="none" w:sz="0" w:space="0" w:color="auto"/>
            <w:bottom w:val="none" w:sz="0" w:space="0" w:color="auto"/>
            <w:right w:val="none" w:sz="0" w:space="0" w:color="auto"/>
          </w:divBdr>
        </w:div>
        <w:div w:id="703293289">
          <w:marLeft w:val="0"/>
          <w:marRight w:val="0"/>
          <w:marTop w:val="0"/>
          <w:marBottom w:val="0"/>
          <w:divBdr>
            <w:top w:val="none" w:sz="0" w:space="0" w:color="auto"/>
            <w:left w:val="none" w:sz="0" w:space="0" w:color="auto"/>
            <w:bottom w:val="none" w:sz="0" w:space="0" w:color="auto"/>
            <w:right w:val="none" w:sz="0" w:space="0" w:color="auto"/>
          </w:divBdr>
        </w:div>
        <w:div w:id="1513882024">
          <w:marLeft w:val="0"/>
          <w:marRight w:val="0"/>
          <w:marTop w:val="0"/>
          <w:marBottom w:val="0"/>
          <w:divBdr>
            <w:top w:val="none" w:sz="0" w:space="0" w:color="auto"/>
            <w:left w:val="none" w:sz="0" w:space="0" w:color="auto"/>
            <w:bottom w:val="none" w:sz="0" w:space="0" w:color="auto"/>
            <w:right w:val="none" w:sz="0" w:space="0" w:color="auto"/>
          </w:divBdr>
        </w:div>
        <w:div w:id="459156164">
          <w:marLeft w:val="0"/>
          <w:marRight w:val="0"/>
          <w:marTop w:val="0"/>
          <w:marBottom w:val="0"/>
          <w:divBdr>
            <w:top w:val="none" w:sz="0" w:space="0" w:color="auto"/>
            <w:left w:val="none" w:sz="0" w:space="0" w:color="auto"/>
            <w:bottom w:val="none" w:sz="0" w:space="0" w:color="auto"/>
            <w:right w:val="none" w:sz="0" w:space="0" w:color="auto"/>
          </w:divBdr>
        </w:div>
        <w:div w:id="607469494">
          <w:marLeft w:val="0"/>
          <w:marRight w:val="0"/>
          <w:marTop w:val="0"/>
          <w:marBottom w:val="0"/>
          <w:divBdr>
            <w:top w:val="none" w:sz="0" w:space="0" w:color="auto"/>
            <w:left w:val="none" w:sz="0" w:space="0" w:color="auto"/>
            <w:bottom w:val="none" w:sz="0" w:space="0" w:color="auto"/>
            <w:right w:val="none" w:sz="0" w:space="0" w:color="auto"/>
          </w:divBdr>
        </w:div>
        <w:div w:id="895555745">
          <w:marLeft w:val="0"/>
          <w:marRight w:val="0"/>
          <w:marTop w:val="0"/>
          <w:marBottom w:val="0"/>
          <w:divBdr>
            <w:top w:val="none" w:sz="0" w:space="0" w:color="auto"/>
            <w:left w:val="none" w:sz="0" w:space="0" w:color="auto"/>
            <w:bottom w:val="none" w:sz="0" w:space="0" w:color="auto"/>
            <w:right w:val="none" w:sz="0" w:space="0" w:color="auto"/>
          </w:divBdr>
        </w:div>
        <w:div w:id="1525703780">
          <w:marLeft w:val="0"/>
          <w:marRight w:val="0"/>
          <w:marTop w:val="0"/>
          <w:marBottom w:val="0"/>
          <w:divBdr>
            <w:top w:val="none" w:sz="0" w:space="0" w:color="auto"/>
            <w:left w:val="none" w:sz="0" w:space="0" w:color="auto"/>
            <w:bottom w:val="none" w:sz="0" w:space="0" w:color="auto"/>
            <w:right w:val="none" w:sz="0" w:space="0" w:color="auto"/>
          </w:divBdr>
        </w:div>
        <w:div w:id="2113433768">
          <w:marLeft w:val="0"/>
          <w:marRight w:val="0"/>
          <w:marTop w:val="0"/>
          <w:marBottom w:val="0"/>
          <w:divBdr>
            <w:top w:val="none" w:sz="0" w:space="0" w:color="auto"/>
            <w:left w:val="none" w:sz="0" w:space="0" w:color="auto"/>
            <w:bottom w:val="none" w:sz="0" w:space="0" w:color="auto"/>
            <w:right w:val="none" w:sz="0" w:space="0" w:color="auto"/>
          </w:divBdr>
        </w:div>
        <w:div w:id="97993890">
          <w:marLeft w:val="0"/>
          <w:marRight w:val="0"/>
          <w:marTop w:val="0"/>
          <w:marBottom w:val="0"/>
          <w:divBdr>
            <w:top w:val="none" w:sz="0" w:space="0" w:color="auto"/>
            <w:left w:val="none" w:sz="0" w:space="0" w:color="auto"/>
            <w:bottom w:val="none" w:sz="0" w:space="0" w:color="auto"/>
            <w:right w:val="none" w:sz="0" w:space="0" w:color="auto"/>
          </w:divBdr>
        </w:div>
        <w:div w:id="172183425">
          <w:marLeft w:val="0"/>
          <w:marRight w:val="0"/>
          <w:marTop w:val="0"/>
          <w:marBottom w:val="0"/>
          <w:divBdr>
            <w:top w:val="none" w:sz="0" w:space="0" w:color="auto"/>
            <w:left w:val="none" w:sz="0" w:space="0" w:color="auto"/>
            <w:bottom w:val="none" w:sz="0" w:space="0" w:color="auto"/>
            <w:right w:val="none" w:sz="0" w:space="0" w:color="auto"/>
          </w:divBdr>
        </w:div>
        <w:div w:id="803814061">
          <w:marLeft w:val="0"/>
          <w:marRight w:val="0"/>
          <w:marTop w:val="0"/>
          <w:marBottom w:val="0"/>
          <w:divBdr>
            <w:top w:val="none" w:sz="0" w:space="0" w:color="auto"/>
            <w:left w:val="none" w:sz="0" w:space="0" w:color="auto"/>
            <w:bottom w:val="none" w:sz="0" w:space="0" w:color="auto"/>
            <w:right w:val="none" w:sz="0" w:space="0" w:color="auto"/>
          </w:divBdr>
        </w:div>
        <w:div w:id="481236451">
          <w:marLeft w:val="0"/>
          <w:marRight w:val="0"/>
          <w:marTop w:val="0"/>
          <w:marBottom w:val="0"/>
          <w:divBdr>
            <w:top w:val="none" w:sz="0" w:space="0" w:color="auto"/>
            <w:left w:val="none" w:sz="0" w:space="0" w:color="auto"/>
            <w:bottom w:val="none" w:sz="0" w:space="0" w:color="auto"/>
            <w:right w:val="none" w:sz="0" w:space="0" w:color="auto"/>
          </w:divBdr>
        </w:div>
        <w:div w:id="1176727243">
          <w:marLeft w:val="0"/>
          <w:marRight w:val="0"/>
          <w:marTop w:val="0"/>
          <w:marBottom w:val="0"/>
          <w:divBdr>
            <w:top w:val="none" w:sz="0" w:space="0" w:color="auto"/>
            <w:left w:val="none" w:sz="0" w:space="0" w:color="auto"/>
            <w:bottom w:val="none" w:sz="0" w:space="0" w:color="auto"/>
            <w:right w:val="none" w:sz="0" w:space="0" w:color="auto"/>
          </w:divBdr>
        </w:div>
        <w:div w:id="2109614395">
          <w:marLeft w:val="0"/>
          <w:marRight w:val="0"/>
          <w:marTop w:val="0"/>
          <w:marBottom w:val="0"/>
          <w:divBdr>
            <w:top w:val="none" w:sz="0" w:space="0" w:color="auto"/>
            <w:left w:val="none" w:sz="0" w:space="0" w:color="auto"/>
            <w:bottom w:val="none" w:sz="0" w:space="0" w:color="auto"/>
            <w:right w:val="none" w:sz="0" w:space="0" w:color="auto"/>
          </w:divBdr>
        </w:div>
        <w:div w:id="1185172332">
          <w:marLeft w:val="0"/>
          <w:marRight w:val="0"/>
          <w:marTop w:val="0"/>
          <w:marBottom w:val="0"/>
          <w:divBdr>
            <w:top w:val="none" w:sz="0" w:space="0" w:color="auto"/>
            <w:left w:val="none" w:sz="0" w:space="0" w:color="auto"/>
            <w:bottom w:val="none" w:sz="0" w:space="0" w:color="auto"/>
            <w:right w:val="none" w:sz="0" w:space="0" w:color="auto"/>
          </w:divBdr>
        </w:div>
        <w:div w:id="155418404">
          <w:marLeft w:val="0"/>
          <w:marRight w:val="0"/>
          <w:marTop w:val="0"/>
          <w:marBottom w:val="0"/>
          <w:divBdr>
            <w:top w:val="none" w:sz="0" w:space="0" w:color="auto"/>
            <w:left w:val="none" w:sz="0" w:space="0" w:color="auto"/>
            <w:bottom w:val="none" w:sz="0" w:space="0" w:color="auto"/>
            <w:right w:val="none" w:sz="0" w:space="0" w:color="auto"/>
          </w:divBdr>
        </w:div>
        <w:div w:id="1094669539">
          <w:marLeft w:val="0"/>
          <w:marRight w:val="0"/>
          <w:marTop w:val="0"/>
          <w:marBottom w:val="0"/>
          <w:divBdr>
            <w:top w:val="none" w:sz="0" w:space="0" w:color="auto"/>
            <w:left w:val="none" w:sz="0" w:space="0" w:color="auto"/>
            <w:bottom w:val="none" w:sz="0" w:space="0" w:color="auto"/>
            <w:right w:val="none" w:sz="0" w:space="0" w:color="auto"/>
          </w:divBdr>
        </w:div>
        <w:div w:id="410471478">
          <w:marLeft w:val="0"/>
          <w:marRight w:val="0"/>
          <w:marTop w:val="0"/>
          <w:marBottom w:val="0"/>
          <w:divBdr>
            <w:top w:val="none" w:sz="0" w:space="0" w:color="auto"/>
            <w:left w:val="none" w:sz="0" w:space="0" w:color="auto"/>
            <w:bottom w:val="none" w:sz="0" w:space="0" w:color="auto"/>
            <w:right w:val="none" w:sz="0" w:space="0" w:color="auto"/>
          </w:divBdr>
        </w:div>
        <w:div w:id="1617172580">
          <w:marLeft w:val="0"/>
          <w:marRight w:val="0"/>
          <w:marTop w:val="0"/>
          <w:marBottom w:val="0"/>
          <w:divBdr>
            <w:top w:val="none" w:sz="0" w:space="0" w:color="auto"/>
            <w:left w:val="none" w:sz="0" w:space="0" w:color="auto"/>
            <w:bottom w:val="none" w:sz="0" w:space="0" w:color="auto"/>
            <w:right w:val="none" w:sz="0" w:space="0" w:color="auto"/>
          </w:divBdr>
        </w:div>
        <w:div w:id="1114135829">
          <w:marLeft w:val="0"/>
          <w:marRight w:val="0"/>
          <w:marTop w:val="0"/>
          <w:marBottom w:val="0"/>
          <w:divBdr>
            <w:top w:val="none" w:sz="0" w:space="0" w:color="auto"/>
            <w:left w:val="none" w:sz="0" w:space="0" w:color="auto"/>
            <w:bottom w:val="none" w:sz="0" w:space="0" w:color="auto"/>
            <w:right w:val="none" w:sz="0" w:space="0" w:color="auto"/>
          </w:divBdr>
        </w:div>
        <w:div w:id="488983946">
          <w:marLeft w:val="0"/>
          <w:marRight w:val="0"/>
          <w:marTop w:val="0"/>
          <w:marBottom w:val="0"/>
          <w:divBdr>
            <w:top w:val="none" w:sz="0" w:space="0" w:color="auto"/>
            <w:left w:val="none" w:sz="0" w:space="0" w:color="auto"/>
            <w:bottom w:val="none" w:sz="0" w:space="0" w:color="auto"/>
            <w:right w:val="none" w:sz="0" w:space="0" w:color="auto"/>
          </w:divBdr>
        </w:div>
        <w:div w:id="1432972693">
          <w:marLeft w:val="0"/>
          <w:marRight w:val="0"/>
          <w:marTop w:val="0"/>
          <w:marBottom w:val="0"/>
          <w:divBdr>
            <w:top w:val="none" w:sz="0" w:space="0" w:color="auto"/>
            <w:left w:val="none" w:sz="0" w:space="0" w:color="auto"/>
            <w:bottom w:val="none" w:sz="0" w:space="0" w:color="auto"/>
            <w:right w:val="none" w:sz="0" w:space="0" w:color="auto"/>
          </w:divBdr>
        </w:div>
        <w:div w:id="450630192">
          <w:marLeft w:val="0"/>
          <w:marRight w:val="0"/>
          <w:marTop w:val="0"/>
          <w:marBottom w:val="0"/>
          <w:divBdr>
            <w:top w:val="none" w:sz="0" w:space="0" w:color="auto"/>
            <w:left w:val="none" w:sz="0" w:space="0" w:color="auto"/>
            <w:bottom w:val="none" w:sz="0" w:space="0" w:color="auto"/>
            <w:right w:val="none" w:sz="0" w:space="0" w:color="auto"/>
          </w:divBdr>
        </w:div>
        <w:div w:id="1247492035">
          <w:marLeft w:val="0"/>
          <w:marRight w:val="0"/>
          <w:marTop w:val="0"/>
          <w:marBottom w:val="0"/>
          <w:divBdr>
            <w:top w:val="none" w:sz="0" w:space="0" w:color="auto"/>
            <w:left w:val="none" w:sz="0" w:space="0" w:color="auto"/>
            <w:bottom w:val="none" w:sz="0" w:space="0" w:color="auto"/>
            <w:right w:val="none" w:sz="0" w:space="0" w:color="auto"/>
          </w:divBdr>
        </w:div>
        <w:div w:id="1075930375">
          <w:marLeft w:val="0"/>
          <w:marRight w:val="0"/>
          <w:marTop w:val="0"/>
          <w:marBottom w:val="0"/>
          <w:divBdr>
            <w:top w:val="none" w:sz="0" w:space="0" w:color="auto"/>
            <w:left w:val="none" w:sz="0" w:space="0" w:color="auto"/>
            <w:bottom w:val="none" w:sz="0" w:space="0" w:color="auto"/>
            <w:right w:val="none" w:sz="0" w:space="0" w:color="auto"/>
          </w:divBdr>
        </w:div>
        <w:div w:id="1450857972">
          <w:marLeft w:val="0"/>
          <w:marRight w:val="0"/>
          <w:marTop w:val="0"/>
          <w:marBottom w:val="0"/>
          <w:divBdr>
            <w:top w:val="none" w:sz="0" w:space="0" w:color="auto"/>
            <w:left w:val="none" w:sz="0" w:space="0" w:color="auto"/>
            <w:bottom w:val="none" w:sz="0" w:space="0" w:color="auto"/>
            <w:right w:val="none" w:sz="0" w:space="0" w:color="auto"/>
          </w:divBdr>
        </w:div>
        <w:div w:id="445588943">
          <w:marLeft w:val="0"/>
          <w:marRight w:val="0"/>
          <w:marTop w:val="0"/>
          <w:marBottom w:val="0"/>
          <w:divBdr>
            <w:top w:val="none" w:sz="0" w:space="0" w:color="auto"/>
            <w:left w:val="none" w:sz="0" w:space="0" w:color="auto"/>
            <w:bottom w:val="none" w:sz="0" w:space="0" w:color="auto"/>
            <w:right w:val="none" w:sz="0" w:space="0" w:color="auto"/>
          </w:divBdr>
        </w:div>
        <w:div w:id="146897702">
          <w:marLeft w:val="0"/>
          <w:marRight w:val="0"/>
          <w:marTop w:val="0"/>
          <w:marBottom w:val="0"/>
          <w:divBdr>
            <w:top w:val="none" w:sz="0" w:space="0" w:color="auto"/>
            <w:left w:val="none" w:sz="0" w:space="0" w:color="auto"/>
            <w:bottom w:val="none" w:sz="0" w:space="0" w:color="auto"/>
            <w:right w:val="none" w:sz="0" w:space="0" w:color="auto"/>
          </w:divBdr>
        </w:div>
        <w:div w:id="83957289">
          <w:marLeft w:val="0"/>
          <w:marRight w:val="0"/>
          <w:marTop w:val="0"/>
          <w:marBottom w:val="0"/>
          <w:divBdr>
            <w:top w:val="none" w:sz="0" w:space="0" w:color="auto"/>
            <w:left w:val="none" w:sz="0" w:space="0" w:color="auto"/>
            <w:bottom w:val="none" w:sz="0" w:space="0" w:color="auto"/>
            <w:right w:val="none" w:sz="0" w:space="0" w:color="auto"/>
          </w:divBdr>
        </w:div>
        <w:div w:id="1063873722">
          <w:marLeft w:val="0"/>
          <w:marRight w:val="0"/>
          <w:marTop w:val="0"/>
          <w:marBottom w:val="0"/>
          <w:divBdr>
            <w:top w:val="none" w:sz="0" w:space="0" w:color="auto"/>
            <w:left w:val="none" w:sz="0" w:space="0" w:color="auto"/>
            <w:bottom w:val="none" w:sz="0" w:space="0" w:color="auto"/>
            <w:right w:val="none" w:sz="0" w:space="0" w:color="auto"/>
          </w:divBdr>
        </w:div>
        <w:div w:id="1377267814">
          <w:marLeft w:val="0"/>
          <w:marRight w:val="0"/>
          <w:marTop w:val="0"/>
          <w:marBottom w:val="0"/>
          <w:divBdr>
            <w:top w:val="none" w:sz="0" w:space="0" w:color="auto"/>
            <w:left w:val="none" w:sz="0" w:space="0" w:color="auto"/>
            <w:bottom w:val="none" w:sz="0" w:space="0" w:color="auto"/>
            <w:right w:val="none" w:sz="0" w:space="0" w:color="auto"/>
          </w:divBdr>
        </w:div>
        <w:div w:id="764810947">
          <w:marLeft w:val="0"/>
          <w:marRight w:val="0"/>
          <w:marTop w:val="0"/>
          <w:marBottom w:val="0"/>
          <w:divBdr>
            <w:top w:val="none" w:sz="0" w:space="0" w:color="auto"/>
            <w:left w:val="none" w:sz="0" w:space="0" w:color="auto"/>
            <w:bottom w:val="none" w:sz="0" w:space="0" w:color="auto"/>
            <w:right w:val="none" w:sz="0" w:space="0" w:color="auto"/>
          </w:divBdr>
        </w:div>
        <w:div w:id="898635838">
          <w:marLeft w:val="0"/>
          <w:marRight w:val="0"/>
          <w:marTop w:val="0"/>
          <w:marBottom w:val="0"/>
          <w:divBdr>
            <w:top w:val="none" w:sz="0" w:space="0" w:color="auto"/>
            <w:left w:val="none" w:sz="0" w:space="0" w:color="auto"/>
            <w:bottom w:val="none" w:sz="0" w:space="0" w:color="auto"/>
            <w:right w:val="none" w:sz="0" w:space="0" w:color="auto"/>
          </w:divBdr>
        </w:div>
        <w:div w:id="85425218">
          <w:marLeft w:val="0"/>
          <w:marRight w:val="0"/>
          <w:marTop w:val="0"/>
          <w:marBottom w:val="0"/>
          <w:divBdr>
            <w:top w:val="none" w:sz="0" w:space="0" w:color="auto"/>
            <w:left w:val="none" w:sz="0" w:space="0" w:color="auto"/>
            <w:bottom w:val="none" w:sz="0" w:space="0" w:color="auto"/>
            <w:right w:val="none" w:sz="0" w:space="0" w:color="auto"/>
          </w:divBdr>
        </w:div>
        <w:div w:id="303048513">
          <w:marLeft w:val="0"/>
          <w:marRight w:val="0"/>
          <w:marTop w:val="0"/>
          <w:marBottom w:val="0"/>
          <w:divBdr>
            <w:top w:val="none" w:sz="0" w:space="0" w:color="auto"/>
            <w:left w:val="none" w:sz="0" w:space="0" w:color="auto"/>
            <w:bottom w:val="none" w:sz="0" w:space="0" w:color="auto"/>
            <w:right w:val="none" w:sz="0" w:space="0" w:color="auto"/>
          </w:divBdr>
        </w:div>
        <w:div w:id="25177424">
          <w:marLeft w:val="0"/>
          <w:marRight w:val="0"/>
          <w:marTop w:val="0"/>
          <w:marBottom w:val="0"/>
          <w:divBdr>
            <w:top w:val="none" w:sz="0" w:space="0" w:color="auto"/>
            <w:left w:val="none" w:sz="0" w:space="0" w:color="auto"/>
            <w:bottom w:val="none" w:sz="0" w:space="0" w:color="auto"/>
            <w:right w:val="none" w:sz="0" w:space="0" w:color="auto"/>
          </w:divBdr>
        </w:div>
        <w:div w:id="1984579294">
          <w:marLeft w:val="0"/>
          <w:marRight w:val="0"/>
          <w:marTop w:val="0"/>
          <w:marBottom w:val="0"/>
          <w:divBdr>
            <w:top w:val="none" w:sz="0" w:space="0" w:color="auto"/>
            <w:left w:val="none" w:sz="0" w:space="0" w:color="auto"/>
            <w:bottom w:val="none" w:sz="0" w:space="0" w:color="auto"/>
            <w:right w:val="none" w:sz="0" w:space="0" w:color="auto"/>
          </w:divBdr>
        </w:div>
        <w:div w:id="1057364600">
          <w:marLeft w:val="0"/>
          <w:marRight w:val="0"/>
          <w:marTop w:val="0"/>
          <w:marBottom w:val="0"/>
          <w:divBdr>
            <w:top w:val="none" w:sz="0" w:space="0" w:color="auto"/>
            <w:left w:val="none" w:sz="0" w:space="0" w:color="auto"/>
            <w:bottom w:val="none" w:sz="0" w:space="0" w:color="auto"/>
            <w:right w:val="none" w:sz="0" w:space="0" w:color="auto"/>
          </w:divBdr>
        </w:div>
        <w:div w:id="1801460396">
          <w:marLeft w:val="0"/>
          <w:marRight w:val="0"/>
          <w:marTop w:val="0"/>
          <w:marBottom w:val="0"/>
          <w:divBdr>
            <w:top w:val="none" w:sz="0" w:space="0" w:color="auto"/>
            <w:left w:val="none" w:sz="0" w:space="0" w:color="auto"/>
            <w:bottom w:val="none" w:sz="0" w:space="0" w:color="auto"/>
            <w:right w:val="none" w:sz="0" w:space="0" w:color="auto"/>
          </w:divBdr>
        </w:div>
        <w:div w:id="1380738272">
          <w:marLeft w:val="0"/>
          <w:marRight w:val="0"/>
          <w:marTop w:val="0"/>
          <w:marBottom w:val="0"/>
          <w:divBdr>
            <w:top w:val="none" w:sz="0" w:space="0" w:color="auto"/>
            <w:left w:val="none" w:sz="0" w:space="0" w:color="auto"/>
            <w:bottom w:val="none" w:sz="0" w:space="0" w:color="auto"/>
            <w:right w:val="none" w:sz="0" w:space="0" w:color="auto"/>
          </w:divBdr>
        </w:div>
        <w:div w:id="318579615">
          <w:marLeft w:val="0"/>
          <w:marRight w:val="0"/>
          <w:marTop w:val="0"/>
          <w:marBottom w:val="0"/>
          <w:divBdr>
            <w:top w:val="none" w:sz="0" w:space="0" w:color="auto"/>
            <w:left w:val="none" w:sz="0" w:space="0" w:color="auto"/>
            <w:bottom w:val="none" w:sz="0" w:space="0" w:color="auto"/>
            <w:right w:val="none" w:sz="0" w:space="0" w:color="auto"/>
          </w:divBdr>
        </w:div>
        <w:div w:id="314921753">
          <w:marLeft w:val="0"/>
          <w:marRight w:val="0"/>
          <w:marTop w:val="0"/>
          <w:marBottom w:val="0"/>
          <w:divBdr>
            <w:top w:val="none" w:sz="0" w:space="0" w:color="auto"/>
            <w:left w:val="none" w:sz="0" w:space="0" w:color="auto"/>
            <w:bottom w:val="none" w:sz="0" w:space="0" w:color="auto"/>
            <w:right w:val="none" w:sz="0" w:space="0" w:color="auto"/>
          </w:divBdr>
        </w:div>
        <w:div w:id="352877697">
          <w:marLeft w:val="0"/>
          <w:marRight w:val="0"/>
          <w:marTop w:val="0"/>
          <w:marBottom w:val="0"/>
          <w:divBdr>
            <w:top w:val="none" w:sz="0" w:space="0" w:color="auto"/>
            <w:left w:val="none" w:sz="0" w:space="0" w:color="auto"/>
            <w:bottom w:val="none" w:sz="0" w:space="0" w:color="auto"/>
            <w:right w:val="none" w:sz="0" w:space="0" w:color="auto"/>
          </w:divBdr>
        </w:div>
        <w:div w:id="2100252551">
          <w:marLeft w:val="0"/>
          <w:marRight w:val="0"/>
          <w:marTop w:val="0"/>
          <w:marBottom w:val="0"/>
          <w:divBdr>
            <w:top w:val="none" w:sz="0" w:space="0" w:color="auto"/>
            <w:left w:val="none" w:sz="0" w:space="0" w:color="auto"/>
            <w:bottom w:val="none" w:sz="0" w:space="0" w:color="auto"/>
            <w:right w:val="none" w:sz="0" w:space="0" w:color="auto"/>
          </w:divBdr>
        </w:div>
        <w:div w:id="2778999">
          <w:marLeft w:val="0"/>
          <w:marRight w:val="0"/>
          <w:marTop w:val="0"/>
          <w:marBottom w:val="0"/>
          <w:divBdr>
            <w:top w:val="none" w:sz="0" w:space="0" w:color="auto"/>
            <w:left w:val="none" w:sz="0" w:space="0" w:color="auto"/>
            <w:bottom w:val="none" w:sz="0" w:space="0" w:color="auto"/>
            <w:right w:val="none" w:sz="0" w:space="0" w:color="auto"/>
          </w:divBdr>
        </w:div>
        <w:div w:id="1651205409">
          <w:marLeft w:val="0"/>
          <w:marRight w:val="0"/>
          <w:marTop w:val="0"/>
          <w:marBottom w:val="0"/>
          <w:divBdr>
            <w:top w:val="none" w:sz="0" w:space="0" w:color="auto"/>
            <w:left w:val="none" w:sz="0" w:space="0" w:color="auto"/>
            <w:bottom w:val="none" w:sz="0" w:space="0" w:color="auto"/>
            <w:right w:val="none" w:sz="0" w:space="0" w:color="auto"/>
          </w:divBdr>
        </w:div>
        <w:div w:id="1209218976">
          <w:marLeft w:val="0"/>
          <w:marRight w:val="0"/>
          <w:marTop w:val="0"/>
          <w:marBottom w:val="0"/>
          <w:divBdr>
            <w:top w:val="none" w:sz="0" w:space="0" w:color="auto"/>
            <w:left w:val="none" w:sz="0" w:space="0" w:color="auto"/>
            <w:bottom w:val="none" w:sz="0" w:space="0" w:color="auto"/>
            <w:right w:val="none" w:sz="0" w:space="0" w:color="auto"/>
          </w:divBdr>
        </w:div>
        <w:div w:id="133640137">
          <w:marLeft w:val="0"/>
          <w:marRight w:val="0"/>
          <w:marTop w:val="0"/>
          <w:marBottom w:val="0"/>
          <w:divBdr>
            <w:top w:val="none" w:sz="0" w:space="0" w:color="auto"/>
            <w:left w:val="none" w:sz="0" w:space="0" w:color="auto"/>
            <w:bottom w:val="none" w:sz="0" w:space="0" w:color="auto"/>
            <w:right w:val="none" w:sz="0" w:space="0" w:color="auto"/>
          </w:divBdr>
        </w:div>
        <w:div w:id="1058018386">
          <w:marLeft w:val="0"/>
          <w:marRight w:val="0"/>
          <w:marTop w:val="0"/>
          <w:marBottom w:val="0"/>
          <w:divBdr>
            <w:top w:val="none" w:sz="0" w:space="0" w:color="auto"/>
            <w:left w:val="none" w:sz="0" w:space="0" w:color="auto"/>
            <w:bottom w:val="none" w:sz="0" w:space="0" w:color="auto"/>
            <w:right w:val="none" w:sz="0" w:space="0" w:color="auto"/>
          </w:divBdr>
        </w:div>
        <w:div w:id="589892339">
          <w:marLeft w:val="0"/>
          <w:marRight w:val="0"/>
          <w:marTop w:val="0"/>
          <w:marBottom w:val="0"/>
          <w:divBdr>
            <w:top w:val="none" w:sz="0" w:space="0" w:color="auto"/>
            <w:left w:val="none" w:sz="0" w:space="0" w:color="auto"/>
            <w:bottom w:val="none" w:sz="0" w:space="0" w:color="auto"/>
            <w:right w:val="none" w:sz="0" w:space="0" w:color="auto"/>
          </w:divBdr>
        </w:div>
        <w:div w:id="698435914">
          <w:marLeft w:val="0"/>
          <w:marRight w:val="0"/>
          <w:marTop w:val="0"/>
          <w:marBottom w:val="0"/>
          <w:divBdr>
            <w:top w:val="none" w:sz="0" w:space="0" w:color="auto"/>
            <w:left w:val="none" w:sz="0" w:space="0" w:color="auto"/>
            <w:bottom w:val="none" w:sz="0" w:space="0" w:color="auto"/>
            <w:right w:val="none" w:sz="0" w:space="0" w:color="auto"/>
          </w:divBdr>
        </w:div>
        <w:div w:id="708143668">
          <w:marLeft w:val="0"/>
          <w:marRight w:val="0"/>
          <w:marTop w:val="0"/>
          <w:marBottom w:val="0"/>
          <w:divBdr>
            <w:top w:val="none" w:sz="0" w:space="0" w:color="auto"/>
            <w:left w:val="none" w:sz="0" w:space="0" w:color="auto"/>
            <w:bottom w:val="none" w:sz="0" w:space="0" w:color="auto"/>
            <w:right w:val="none" w:sz="0" w:space="0" w:color="auto"/>
          </w:divBdr>
        </w:div>
        <w:div w:id="1679698784">
          <w:marLeft w:val="0"/>
          <w:marRight w:val="0"/>
          <w:marTop w:val="0"/>
          <w:marBottom w:val="0"/>
          <w:divBdr>
            <w:top w:val="none" w:sz="0" w:space="0" w:color="auto"/>
            <w:left w:val="none" w:sz="0" w:space="0" w:color="auto"/>
            <w:bottom w:val="none" w:sz="0" w:space="0" w:color="auto"/>
            <w:right w:val="none" w:sz="0" w:space="0" w:color="auto"/>
          </w:divBdr>
        </w:div>
        <w:div w:id="227036812">
          <w:marLeft w:val="0"/>
          <w:marRight w:val="0"/>
          <w:marTop w:val="0"/>
          <w:marBottom w:val="0"/>
          <w:divBdr>
            <w:top w:val="none" w:sz="0" w:space="0" w:color="auto"/>
            <w:left w:val="none" w:sz="0" w:space="0" w:color="auto"/>
            <w:bottom w:val="none" w:sz="0" w:space="0" w:color="auto"/>
            <w:right w:val="none" w:sz="0" w:space="0" w:color="auto"/>
          </w:divBdr>
        </w:div>
        <w:div w:id="2055959024">
          <w:marLeft w:val="0"/>
          <w:marRight w:val="0"/>
          <w:marTop w:val="0"/>
          <w:marBottom w:val="0"/>
          <w:divBdr>
            <w:top w:val="none" w:sz="0" w:space="0" w:color="auto"/>
            <w:left w:val="none" w:sz="0" w:space="0" w:color="auto"/>
            <w:bottom w:val="none" w:sz="0" w:space="0" w:color="auto"/>
            <w:right w:val="none" w:sz="0" w:space="0" w:color="auto"/>
          </w:divBdr>
        </w:div>
      </w:divsChild>
    </w:div>
    <w:div w:id="776757297">
      <w:bodyDiv w:val="1"/>
      <w:marLeft w:val="0"/>
      <w:marRight w:val="0"/>
      <w:marTop w:val="0"/>
      <w:marBottom w:val="0"/>
      <w:divBdr>
        <w:top w:val="none" w:sz="0" w:space="0" w:color="auto"/>
        <w:left w:val="none" w:sz="0" w:space="0" w:color="auto"/>
        <w:bottom w:val="none" w:sz="0" w:space="0" w:color="auto"/>
        <w:right w:val="none" w:sz="0" w:space="0" w:color="auto"/>
      </w:divBdr>
      <w:divsChild>
        <w:div w:id="282268587">
          <w:marLeft w:val="0"/>
          <w:marRight w:val="0"/>
          <w:marTop w:val="0"/>
          <w:marBottom w:val="0"/>
          <w:divBdr>
            <w:top w:val="none" w:sz="0" w:space="0" w:color="auto"/>
            <w:left w:val="none" w:sz="0" w:space="0" w:color="auto"/>
            <w:bottom w:val="none" w:sz="0" w:space="0" w:color="auto"/>
            <w:right w:val="none" w:sz="0" w:space="0" w:color="auto"/>
          </w:divBdr>
        </w:div>
        <w:div w:id="131754620">
          <w:marLeft w:val="0"/>
          <w:marRight w:val="0"/>
          <w:marTop w:val="0"/>
          <w:marBottom w:val="0"/>
          <w:divBdr>
            <w:top w:val="none" w:sz="0" w:space="0" w:color="auto"/>
            <w:left w:val="none" w:sz="0" w:space="0" w:color="auto"/>
            <w:bottom w:val="none" w:sz="0" w:space="0" w:color="auto"/>
            <w:right w:val="none" w:sz="0" w:space="0" w:color="auto"/>
          </w:divBdr>
        </w:div>
        <w:div w:id="990911764">
          <w:marLeft w:val="0"/>
          <w:marRight w:val="0"/>
          <w:marTop w:val="0"/>
          <w:marBottom w:val="0"/>
          <w:divBdr>
            <w:top w:val="none" w:sz="0" w:space="0" w:color="auto"/>
            <w:left w:val="none" w:sz="0" w:space="0" w:color="auto"/>
            <w:bottom w:val="none" w:sz="0" w:space="0" w:color="auto"/>
            <w:right w:val="none" w:sz="0" w:space="0" w:color="auto"/>
          </w:divBdr>
        </w:div>
        <w:div w:id="701445917">
          <w:marLeft w:val="0"/>
          <w:marRight w:val="0"/>
          <w:marTop w:val="0"/>
          <w:marBottom w:val="0"/>
          <w:divBdr>
            <w:top w:val="none" w:sz="0" w:space="0" w:color="auto"/>
            <w:left w:val="none" w:sz="0" w:space="0" w:color="auto"/>
            <w:bottom w:val="none" w:sz="0" w:space="0" w:color="auto"/>
            <w:right w:val="none" w:sz="0" w:space="0" w:color="auto"/>
          </w:divBdr>
        </w:div>
        <w:div w:id="2026007031">
          <w:marLeft w:val="0"/>
          <w:marRight w:val="0"/>
          <w:marTop w:val="0"/>
          <w:marBottom w:val="0"/>
          <w:divBdr>
            <w:top w:val="none" w:sz="0" w:space="0" w:color="auto"/>
            <w:left w:val="none" w:sz="0" w:space="0" w:color="auto"/>
            <w:bottom w:val="none" w:sz="0" w:space="0" w:color="auto"/>
            <w:right w:val="none" w:sz="0" w:space="0" w:color="auto"/>
          </w:divBdr>
        </w:div>
        <w:div w:id="1608001609">
          <w:marLeft w:val="0"/>
          <w:marRight w:val="0"/>
          <w:marTop w:val="0"/>
          <w:marBottom w:val="0"/>
          <w:divBdr>
            <w:top w:val="none" w:sz="0" w:space="0" w:color="auto"/>
            <w:left w:val="none" w:sz="0" w:space="0" w:color="auto"/>
            <w:bottom w:val="none" w:sz="0" w:space="0" w:color="auto"/>
            <w:right w:val="none" w:sz="0" w:space="0" w:color="auto"/>
          </w:divBdr>
        </w:div>
        <w:div w:id="388461962">
          <w:marLeft w:val="0"/>
          <w:marRight w:val="0"/>
          <w:marTop w:val="0"/>
          <w:marBottom w:val="0"/>
          <w:divBdr>
            <w:top w:val="none" w:sz="0" w:space="0" w:color="auto"/>
            <w:left w:val="none" w:sz="0" w:space="0" w:color="auto"/>
            <w:bottom w:val="none" w:sz="0" w:space="0" w:color="auto"/>
            <w:right w:val="none" w:sz="0" w:space="0" w:color="auto"/>
          </w:divBdr>
        </w:div>
        <w:div w:id="1795445371">
          <w:marLeft w:val="0"/>
          <w:marRight w:val="0"/>
          <w:marTop w:val="0"/>
          <w:marBottom w:val="0"/>
          <w:divBdr>
            <w:top w:val="none" w:sz="0" w:space="0" w:color="auto"/>
            <w:left w:val="none" w:sz="0" w:space="0" w:color="auto"/>
            <w:bottom w:val="none" w:sz="0" w:space="0" w:color="auto"/>
            <w:right w:val="none" w:sz="0" w:space="0" w:color="auto"/>
          </w:divBdr>
        </w:div>
        <w:div w:id="1590851430">
          <w:marLeft w:val="0"/>
          <w:marRight w:val="0"/>
          <w:marTop w:val="0"/>
          <w:marBottom w:val="0"/>
          <w:divBdr>
            <w:top w:val="none" w:sz="0" w:space="0" w:color="auto"/>
            <w:left w:val="none" w:sz="0" w:space="0" w:color="auto"/>
            <w:bottom w:val="none" w:sz="0" w:space="0" w:color="auto"/>
            <w:right w:val="none" w:sz="0" w:space="0" w:color="auto"/>
          </w:divBdr>
        </w:div>
        <w:div w:id="487137666">
          <w:marLeft w:val="0"/>
          <w:marRight w:val="0"/>
          <w:marTop w:val="0"/>
          <w:marBottom w:val="0"/>
          <w:divBdr>
            <w:top w:val="none" w:sz="0" w:space="0" w:color="auto"/>
            <w:left w:val="none" w:sz="0" w:space="0" w:color="auto"/>
            <w:bottom w:val="none" w:sz="0" w:space="0" w:color="auto"/>
            <w:right w:val="none" w:sz="0" w:space="0" w:color="auto"/>
          </w:divBdr>
        </w:div>
        <w:div w:id="331493420">
          <w:marLeft w:val="0"/>
          <w:marRight w:val="0"/>
          <w:marTop w:val="0"/>
          <w:marBottom w:val="0"/>
          <w:divBdr>
            <w:top w:val="none" w:sz="0" w:space="0" w:color="auto"/>
            <w:left w:val="none" w:sz="0" w:space="0" w:color="auto"/>
            <w:bottom w:val="none" w:sz="0" w:space="0" w:color="auto"/>
            <w:right w:val="none" w:sz="0" w:space="0" w:color="auto"/>
          </w:divBdr>
        </w:div>
        <w:div w:id="231737150">
          <w:marLeft w:val="0"/>
          <w:marRight w:val="0"/>
          <w:marTop w:val="0"/>
          <w:marBottom w:val="0"/>
          <w:divBdr>
            <w:top w:val="none" w:sz="0" w:space="0" w:color="auto"/>
            <w:left w:val="none" w:sz="0" w:space="0" w:color="auto"/>
            <w:bottom w:val="none" w:sz="0" w:space="0" w:color="auto"/>
            <w:right w:val="none" w:sz="0" w:space="0" w:color="auto"/>
          </w:divBdr>
        </w:div>
        <w:div w:id="1713073421">
          <w:marLeft w:val="0"/>
          <w:marRight w:val="0"/>
          <w:marTop w:val="0"/>
          <w:marBottom w:val="0"/>
          <w:divBdr>
            <w:top w:val="none" w:sz="0" w:space="0" w:color="auto"/>
            <w:left w:val="none" w:sz="0" w:space="0" w:color="auto"/>
            <w:bottom w:val="none" w:sz="0" w:space="0" w:color="auto"/>
            <w:right w:val="none" w:sz="0" w:space="0" w:color="auto"/>
          </w:divBdr>
        </w:div>
        <w:div w:id="1054085069">
          <w:marLeft w:val="0"/>
          <w:marRight w:val="0"/>
          <w:marTop w:val="0"/>
          <w:marBottom w:val="0"/>
          <w:divBdr>
            <w:top w:val="none" w:sz="0" w:space="0" w:color="auto"/>
            <w:left w:val="none" w:sz="0" w:space="0" w:color="auto"/>
            <w:bottom w:val="none" w:sz="0" w:space="0" w:color="auto"/>
            <w:right w:val="none" w:sz="0" w:space="0" w:color="auto"/>
          </w:divBdr>
        </w:div>
        <w:div w:id="978267913">
          <w:marLeft w:val="0"/>
          <w:marRight w:val="0"/>
          <w:marTop w:val="0"/>
          <w:marBottom w:val="0"/>
          <w:divBdr>
            <w:top w:val="none" w:sz="0" w:space="0" w:color="auto"/>
            <w:left w:val="none" w:sz="0" w:space="0" w:color="auto"/>
            <w:bottom w:val="none" w:sz="0" w:space="0" w:color="auto"/>
            <w:right w:val="none" w:sz="0" w:space="0" w:color="auto"/>
          </w:divBdr>
        </w:div>
        <w:div w:id="108546633">
          <w:marLeft w:val="0"/>
          <w:marRight w:val="0"/>
          <w:marTop w:val="0"/>
          <w:marBottom w:val="0"/>
          <w:divBdr>
            <w:top w:val="none" w:sz="0" w:space="0" w:color="auto"/>
            <w:left w:val="none" w:sz="0" w:space="0" w:color="auto"/>
            <w:bottom w:val="none" w:sz="0" w:space="0" w:color="auto"/>
            <w:right w:val="none" w:sz="0" w:space="0" w:color="auto"/>
          </w:divBdr>
        </w:div>
        <w:div w:id="13266994">
          <w:marLeft w:val="0"/>
          <w:marRight w:val="0"/>
          <w:marTop w:val="0"/>
          <w:marBottom w:val="0"/>
          <w:divBdr>
            <w:top w:val="none" w:sz="0" w:space="0" w:color="auto"/>
            <w:left w:val="none" w:sz="0" w:space="0" w:color="auto"/>
            <w:bottom w:val="none" w:sz="0" w:space="0" w:color="auto"/>
            <w:right w:val="none" w:sz="0" w:space="0" w:color="auto"/>
          </w:divBdr>
        </w:div>
        <w:div w:id="1634864969">
          <w:marLeft w:val="0"/>
          <w:marRight w:val="0"/>
          <w:marTop w:val="0"/>
          <w:marBottom w:val="0"/>
          <w:divBdr>
            <w:top w:val="none" w:sz="0" w:space="0" w:color="auto"/>
            <w:left w:val="none" w:sz="0" w:space="0" w:color="auto"/>
            <w:bottom w:val="none" w:sz="0" w:space="0" w:color="auto"/>
            <w:right w:val="none" w:sz="0" w:space="0" w:color="auto"/>
          </w:divBdr>
        </w:div>
        <w:div w:id="1584416944">
          <w:marLeft w:val="0"/>
          <w:marRight w:val="0"/>
          <w:marTop w:val="0"/>
          <w:marBottom w:val="0"/>
          <w:divBdr>
            <w:top w:val="none" w:sz="0" w:space="0" w:color="auto"/>
            <w:left w:val="none" w:sz="0" w:space="0" w:color="auto"/>
            <w:bottom w:val="none" w:sz="0" w:space="0" w:color="auto"/>
            <w:right w:val="none" w:sz="0" w:space="0" w:color="auto"/>
          </w:divBdr>
        </w:div>
        <w:div w:id="389576272">
          <w:marLeft w:val="0"/>
          <w:marRight w:val="0"/>
          <w:marTop w:val="0"/>
          <w:marBottom w:val="0"/>
          <w:divBdr>
            <w:top w:val="none" w:sz="0" w:space="0" w:color="auto"/>
            <w:left w:val="none" w:sz="0" w:space="0" w:color="auto"/>
            <w:bottom w:val="none" w:sz="0" w:space="0" w:color="auto"/>
            <w:right w:val="none" w:sz="0" w:space="0" w:color="auto"/>
          </w:divBdr>
        </w:div>
        <w:div w:id="95180776">
          <w:marLeft w:val="0"/>
          <w:marRight w:val="0"/>
          <w:marTop w:val="0"/>
          <w:marBottom w:val="0"/>
          <w:divBdr>
            <w:top w:val="none" w:sz="0" w:space="0" w:color="auto"/>
            <w:left w:val="none" w:sz="0" w:space="0" w:color="auto"/>
            <w:bottom w:val="none" w:sz="0" w:space="0" w:color="auto"/>
            <w:right w:val="none" w:sz="0" w:space="0" w:color="auto"/>
          </w:divBdr>
        </w:div>
        <w:div w:id="334261699">
          <w:marLeft w:val="0"/>
          <w:marRight w:val="0"/>
          <w:marTop w:val="0"/>
          <w:marBottom w:val="0"/>
          <w:divBdr>
            <w:top w:val="none" w:sz="0" w:space="0" w:color="auto"/>
            <w:left w:val="none" w:sz="0" w:space="0" w:color="auto"/>
            <w:bottom w:val="none" w:sz="0" w:space="0" w:color="auto"/>
            <w:right w:val="none" w:sz="0" w:space="0" w:color="auto"/>
          </w:divBdr>
        </w:div>
        <w:div w:id="1900046281">
          <w:marLeft w:val="0"/>
          <w:marRight w:val="0"/>
          <w:marTop w:val="0"/>
          <w:marBottom w:val="0"/>
          <w:divBdr>
            <w:top w:val="none" w:sz="0" w:space="0" w:color="auto"/>
            <w:left w:val="none" w:sz="0" w:space="0" w:color="auto"/>
            <w:bottom w:val="none" w:sz="0" w:space="0" w:color="auto"/>
            <w:right w:val="none" w:sz="0" w:space="0" w:color="auto"/>
          </w:divBdr>
        </w:div>
        <w:div w:id="915163997">
          <w:marLeft w:val="0"/>
          <w:marRight w:val="0"/>
          <w:marTop w:val="0"/>
          <w:marBottom w:val="0"/>
          <w:divBdr>
            <w:top w:val="none" w:sz="0" w:space="0" w:color="auto"/>
            <w:left w:val="none" w:sz="0" w:space="0" w:color="auto"/>
            <w:bottom w:val="none" w:sz="0" w:space="0" w:color="auto"/>
            <w:right w:val="none" w:sz="0" w:space="0" w:color="auto"/>
          </w:divBdr>
        </w:div>
        <w:div w:id="1209565143">
          <w:marLeft w:val="0"/>
          <w:marRight w:val="0"/>
          <w:marTop w:val="0"/>
          <w:marBottom w:val="0"/>
          <w:divBdr>
            <w:top w:val="none" w:sz="0" w:space="0" w:color="auto"/>
            <w:left w:val="none" w:sz="0" w:space="0" w:color="auto"/>
            <w:bottom w:val="none" w:sz="0" w:space="0" w:color="auto"/>
            <w:right w:val="none" w:sz="0" w:space="0" w:color="auto"/>
          </w:divBdr>
        </w:div>
        <w:div w:id="2004120865">
          <w:marLeft w:val="0"/>
          <w:marRight w:val="0"/>
          <w:marTop w:val="0"/>
          <w:marBottom w:val="0"/>
          <w:divBdr>
            <w:top w:val="none" w:sz="0" w:space="0" w:color="auto"/>
            <w:left w:val="none" w:sz="0" w:space="0" w:color="auto"/>
            <w:bottom w:val="none" w:sz="0" w:space="0" w:color="auto"/>
            <w:right w:val="none" w:sz="0" w:space="0" w:color="auto"/>
          </w:divBdr>
        </w:div>
      </w:divsChild>
    </w:div>
    <w:div w:id="787548274">
      <w:bodyDiv w:val="1"/>
      <w:marLeft w:val="0"/>
      <w:marRight w:val="0"/>
      <w:marTop w:val="0"/>
      <w:marBottom w:val="0"/>
      <w:divBdr>
        <w:top w:val="none" w:sz="0" w:space="0" w:color="auto"/>
        <w:left w:val="none" w:sz="0" w:space="0" w:color="auto"/>
        <w:bottom w:val="none" w:sz="0" w:space="0" w:color="auto"/>
        <w:right w:val="none" w:sz="0" w:space="0" w:color="auto"/>
      </w:divBdr>
      <w:divsChild>
        <w:div w:id="566456253">
          <w:marLeft w:val="0"/>
          <w:marRight w:val="0"/>
          <w:marTop w:val="0"/>
          <w:marBottom w:val="0"/>
          <w:divBdr>
            <w:top w:val="none" w:sz="0" w:space="0" w:color="auto"/>
            <w:left w:val="none" w:sz="0" w:space="0" w:color="auto"/>
            <w:bottom w:val="none" w:sz="0" w:space="0" w:color="auto"/>
            <w:right w:val="none" w:sz="0" w:space="0" w:color="auto"/>
          </w:divBdr>
        </w:div>
        <w:div w:id="1544251747">
          <w:marLeft w:val="0"/>
          <w:marRight w:val="0"/>
          <w:marTop w:val="0"/>
          <w:marBottom w:val="0"/>
          <w:divBdr>
            <w:top w:val="none" w:sz="0" w:space="0" w:color="auto"/>
            <w:left w:val="none" w:sz="0" w:space="0" w:color="auto"/>
            <w:bottom w:val="none" w:sz="0" w:space="0" w:color="auto"/>
            <w:right w:val="none" w:sz="0" w:space="0" w:color="auto"/>
          </w:divBdr>
        </w:div>
        <w:div w:id="761341938">
          <w:marLeft w:val="0"/>
          <w:marRight w:val="0"/>
          <w:marTop w:val="0"/>
          <w:marBottom w:val="0"/>
          <w:divBdr>
            <w:top w:val="none" w:sz="0" w:space="0" w:color="auto"/>
            <w:left w:val="none" w:sz="0" w:space="0" w:color="auto"/>
            <w:bottom w:val="none" w:sz="0" w:space="0" w:color="auto"/>
            <w:right w:val="none" w:sz="0" w:space="0" w:color="auto"/>
          </w:divBdr>
        </w:div>
        <w:div w:id="267078898">
          <w:marLeft w:val="0"/>
          <w:marRight w:val="0"/>
          <w:marTop w:val="0"/>
          <w:marBottom w:val="0"/>
          <w:divBdr>
            <w:top w:val="none" w:sz="0" w:space="0" w:color="auto"/>
            <w:left w:val="none" w:sz="0" w:space="0" w:color="auto"/>
            <w:bottom w:val="none" w:sz="0" w:space="0" w:color="auto"/>
            <w:right w:val="none" w:sz="0" w:space="0" w:color="auto"/>
          </w:divBdr>
          <w:divsChild>
            <w:div w:id="1227105289">
              <w:marLeft w:val="-75"/>
              <w:marRight w:val="0"/>
              <w:marTop w:val="30"/>
              <w:marBottom w:val="30"/>
              <w:divBdr>
                <w:top w:val="none" w:sz="0" w:space="0" w:color="auto"/>
                <w:left w:val="none" w:sz="0" w:space="0" w:color="auto"/>
                <w:bottom w:val="none" w:sz="0" w:space="0" w:color="auto"/>
                <w:right w:val="none" w:sz="0" w:space="0" w:color="auto"/>
              </w:divBdr>
              <w:divsChild>
                <w:div w:id="711803521">
                  <w:marLeft w:val="0"/>
                  <w:marRight w:val="0"/>
                  <w:marTop w:val="0"/>
                  <w:marBottom w:val="0"/>
                  <w:divBdr>
                    <w:top w:val="none" w:sz="0" w:space="0" w:color="auto"/>
                    <w:left w:val="none" w:sz="0" w:space="0" w:color="auto"/>
                    <w:bottom w:val="none" w:sz="0" w:space="0" w:color="auto"/>
                    <w:right w:val="none" w:sz="0" w:space="0" w:color="auto"/>
                  </w:divBdr>
                  <w:divsChild>
                    <w:div w:id="257755001">
                      <w:marLeft w:val="0"/>
                      <w:marRight w:val="0"/>
                      <w:marTop w:val="0"/>
                      <w:marBottom w:val="0"/>
                      <w:divBdr>
                        <w:top w:val="none" w:sz="0" w:space="0" w:color="auto"/>
                        <w:left w:val="none" w:sz="0" w:space="0" w:color="auto"/>
                        <w:bottom w:val="none" w:sz="0" w:space="0" w:color="auto"/>
                        <w:right w:val="none" w:sz="0" w:space="0" w:color="auto"/>
                      </w:divBdr>
                    </w:div>
                  </w:divsChild>
                </w:div>
                <w:div w:id="1994408182">
                  <w:marLeft w:val="0"/>
                  <w:marRight w:val="0"/>
                  <w:marTop w:val="0"/>
                  <w:marBottom w:val="0"/>
                  <w:divBdr>
                    <w:top w:val="none" w:sz="0" w:space="0" w:color="auto"/>
                    <w:left w:val="none" w:sz="0" w:space="0" w:color="auto"/>
                    <w:bottom w:val="none" w:sz="0" w:space="0" w:color="auto"/>
                    <w:right w:val="none" w:sz="0" w:space="0" w:color="auto"/>
                  </w:divBdr>
                  <w:divsChild>
                    <w:div w:id="1768573853">
                      <w:marLeft w:val="0"/>
                      <w:marRight w:val="0"/>
                      <w:marTop w:val="0"/>
                      <w:marBottom w:val="0"/>
                      <w:divBdr>
                        <w:top w:val="none" w:sz="0" w:space="0" w:color="auto"/>
                        <w:left w:val="none" w:sz="0" w:space="0" w:color="auto"/>
                        <w:bottom w:val="none" w:sz="0" w:space="0" w:color="auto"/>
                        <w:right w:val="none" w:sz="0" w:space="0" w:color="auto"/>
                      </w:divBdr>
                    </w:div>
                  </w:divsChild>
                </w:div>
                <w:div w:id="1879665101">
                  <w:marLeft w:val="0"/>
                  <w:marRight w:val="0"/>
                  <w:marTop w:val="0"/>
                  <w:marBottom w:val="0"/>
                  <w:divBdr>
                    <w:top w:val="none" w:sz="0" w:space="0" w:color="auto"/>
                    <w:left w:val="none" w:sz="0" w:space="0" w:color="auto"/>
                    <w:bottom w:val="none" w:sz="0" w:space="0" w:color="auto"/>
                    <w:right w:val="none" w:sz="0" w:space="0" w:color="auto"/>
                  </w:divBdr>
                  <w:divsChild>
                    <w:div w:id="1063874807">
                      <w:marLeft w:val="0"/>
                      <w:marRight w:val="0"/>
                      <w:marTop w:val="0"/>
                      <w:marBottom w:val="0"/>
                      <w:divBdr>
                        <w:top w:val="none" w:sz="0" w:space="0" w:color="auto"/>
                        <w:left w:val="none" w:sz="0" w:space="0" w:color="auto"/>
                        <w:bottom w:val="none" w:sz="0" w:space="0" w:color="auto"/>
                        <w:right w:val="none" w:sz="0" w:space="0" w:color="auto"/>
                      </w:divBdr>
                    </w:div>
                  </w:divsChild>
                </w:div>
                <w:div w:id="1240796114">
                  <w:marLeft w:val="0"/>
                  <w:marRight w:val="0"/>
                  <w:marTop w:val="0"/>
                  <w:marBottom w:val="0"/>
                  <w:divBdr>
                    <w:top w:val="none" w:sz="0" w:space="0" w:color="auto"/>
                    <w:left w:val="none" w:sz="0" w:space="0" w:color="auto"/>
                    <w:bottom w:val="none" w:sz="0" w:space="0" w:color="auto"/>
                    <w:right w:val="none" w:sz="0" w:space="0" w:color="auto"/>
                  </w:divBdr>
                  <w:divsChild>
                    <w:div w:id="2079284059">
                      <w:marLeft w:val="0"/>
                      <w:marRight w:val="0"/>
                      <w:marTop w:val="0"/>
                      <w:marBottom w:val="0"/>
                      <w:divBdr>
                        <w:top w:val="none" w:sz="0" w:space="0" w:color="auto"/>
                        <w:left w:val="none" w:sz="0" w:space="0" w:color="auto"/>
                        <w:bottom w:val="none" w:sz="0" w:space="0" w:color="auto"/>
                        <w:right w:val="none" w:sz="0" w:space="0" w:color="auto"/>
                      </w:divBdr>
                    </w:div>
                  </w:divsChild>
                </w:div>
                <w:div w:id="1027171651">
                  <w:marLeft w:val="0"/>
                  <w:marRight w:val="0"/>
                  <w:marTop w:val="0"/>
                  <w:marBottom w:val="0"/>
                  <w:divBdr>
                    <w:top w:val="none" w:sz="0" w:space="0" w:color="auto"/>
                    <w:left w:val="none" w:sz="0" w:space="0" w:color="auto"/>
                    <w:bottom w:val="none" w:sz="0" w:space="0" w:color="auto"/>
                    <w:right w:val="none" w:sz="0" w:space="0" w:color="auto"/>
                  </w:divBdr>
                  <w:divsChild>
                    <w:div w:id="61297101">
                      <w:marLeft w:val="0"/>
                      <w:marRight w:val="0"/>
                      <w:marTop w:val="0"/>
                      <w:marBottom w:val="0"/>
                      <w:divBdr>
                        <w:top w:val="none" w:sz="0" w:space="0" w:color="auto"/>
                        <w:left w:val="none" w:sz="0" w:space="0" w:color="auto"/>
                        <w:bottom w:val="none" w:sz="0" w:space="0" w:color="auto"/>
                        <w:right w:val="none" w:sz="0" w:space="0" w:color="auto"/>
                      </w:divBdr>
                    </w:div>
                    <w:div w:id="1389302400">
                      <w:marLeft w:val="0"/>
                      <w:marRight w:val="0"/>
                      <w:marTop w:val="0"/>
                      <w:marBottom w:val="0"/>
                      <w:divBdr>
                        <w:top w:val="none" w:sz="0" w:space="0" w:color="auto"/>
                        <w:left w:val="none" w:sz="0" w:space="0" w:color="auto"/>
                        <w:bottom w:val="none" w:sz="0" w:space="0" w:color="auto"/>
                        <w:right w:val="none" w:sz="0" w:space="0" w:color="auto"/>
                      </w:divBdr>
                    </w:div>
                  </w:divsChild>
                </w:div>
                <w:div w:id="2005670197">
                  <w:marLeft w:val="0"/>
                  <w:marRight w:val="0"/>
                  <w:marTop w:val="0"/>
                  <w:marBottom w:val="0"/>
                  <w:divBdr>
                    <w:top w:val="none" w:sz="0" w:space="0" w:color="auto"/>
                    <w:left w:val="none" w:sz="0" w:space="0" w:color="auto"/>
                    <w:bottom w:val="none" w:sz="0" w:space="0" w:color="auto"/>
                    <w:right w:val="none" w:sz="0" w:space="0" w:color="auto"/>
                  </w:divBdr>
                  <w:divsChild>
                    <w:div w:id="1539200123">
                      <w:marLeft w:val="0"/>
                      <w:marRight w:val="0"/>
                      <w:marTop w:val="0"/>
                      <w:marBottom w:val="0"/>
                      <w:divBdr>
                        <w:top w:val="none" w:sz="0" w:space="0" w:color="auto"/>
                        <w:left w:val="none" w:sz="0" w:space="0" w:color="auto"/>
                        <w:bottom w:val="none" w:sz="0" w:space="0" w:color="auto"/>
                        <w:right w:val="none" w:sz="0" w:space="0" w:color="auto"/>
                      </w:divBdr>
                    </w:div>
                    <w:div w:id="408311743">
                      <w:marLeft w:val="0"/>
                      <w:marRight w:val="0"/>
                      <w:marTop w:val="0"/>
                      <w:marBottom w:val="0"/>
                      <w:divBdr>
                        <w:top w:val="none" w:sz="0" w:space="0" w:color="auto"/>
                        <w:left w:val="none" w:sz="0" w:space="0" w:color="auto"/>
                        <w:bottom w:val="none" w:sz="0" w:space="0" w:color="auto"/>
                        <w:right w:val="none" w:sz="0" w:space="0" w:color="auto"/>
                      </w:divBdr>
                    </w:div>
                    <w:div w:id="1437556227">
                      <w:marLeft w:val="0"/>
                      <w:marRight w:val="0"/>
                      <w:marTop w:val="0"/>
                      <w:marBottom w:val="0"/>
                      <w:divBdr>
                        <w:top w:val="none" w:sz="0" w:space="0" w:color="auto"/>
                        <w:left w:val="none" w:sz="0" w:space="0" w:color="auto"/>
                        <w:bottom w:val="none" w:sz="0" w:space="0" w:color="auto"/>
                        <w:right w:val="none" w:sz="0" w:space="0" w:color="auto"/>
                      </w:divBdr>
                    </w:div>
                    <w:div w:id="912160850">
                      <w:marLeft w:val="0"/>
                      <w:marRight w:val="0"/>
                      <w:marTop w:val="0"/>
                      <w:marBottom w:val="0"/>
                      <w:divBdr>
                        <w:top w:val="none" w:sz="0" w:space="0" w:color="auto"/>
                        <w:left w:val="none" w:sz="0" w:space="0" w:color="auto"/>
                        <w:bottom w:val="none" w:sz="0" w:space="0" w:color="auto"/>
                        <w:right w:val="none" w:sz="0" w:space="0" w:color="auto"/>
                      </w:divBdr>
                    </w:div>
                    <w:div w:id="394544901">
                      <w:marLeft w:val="0"/>
                      <w:marRight w:val="0"/>
                      <w:marTop w:val="0"/>
                      <w:marBottom w:val="0"/>
                      <w:divBdr>
                        <w:top w:val="none" w:sz="0" w:space="0" w:color="auto"/>
                        <w:left w:val="none" w:sz="0" w:space="0" w:color="auto"/>
                        <w:bottom w:val="none" w:sz="0" w:space="0" w:color="auto"/>
                        <w:right w:val="none" w:sz="0" w:space="0" w:color="auto"/>
                      </w:divBdr>
                    </w:div>
                    <w:div w:id="561604749">
                      <w:marLeft w:val="0"/>
                      <w:marRight w:val="0"/>
                      <w:marTop w:val="0"/>
                      <w:marBottom w:val="0"/>
                      <w:divBdr>
                        <w:top w:val="none" w:sz="0" w:space="0" w:color="auto"/>
                        <w:left w:val="none" w:sz="0" w:space="0" w:color="auto"/>
                        <w:bottom w:val="none" w:sz="0" w:space="0" w:color="auto"/>
                        <w:right w:val="none" w:sz="0" w:space="0" w:color="auto"/>
                      </w:divBdr>
                    </w:div>
                    <w:div w:id="10077">
                      <w:marLeft w:val="0"/>
                      <w:marRight w:val="0"/>
                      <w:marTop w:val="0"/>
                      <w:marBottom w:val="0"/>
                      <w:divBdr>
                        <w:top w:val="none" w:sz="0" w:space="0" w:color="auto"/>
                        <w:left w:val="none" w:sz="0" w:space="0" w:color="auto"/>
                        <w:bottom w:val="none" w:sz="0" w:space="0" w:color="auto"/>
                        <w:right w:val="none" w:sz="0" w:space="0" w:color="auto"/>
                      </w:divBdr>
                    </w:div>
                    <w:div w:id="692682143">
                      <w:marLeft w:val="0"/>
                      <w:marRight w:val="0"/>
                      <w:marTop w:val="0"/>
                      <w:marBottom w:val="0"/>
                      <w:divBdr>
                        <w:top w:val="none" w:sz="0" w:space="0" w:color="auto"/>
                        <w:left w:val="none" w:sz="0" w:space="0" w:color="auto"/>
                        <w:bottom w:val="none" w:sz="0" w:space="0" w:color="auto"/>
                        <w:right w:val="none" w:sz="0" w:space="0" w:color="auto"/>
                      </w:divBdr>
                    </w:div>
                  </w:divsChild>
                </w:div>
                <w:div w:id="1023432305">
                  <w:marLeft w:val="0"/>
                  <w:marRight w:val="0"/>
                  <w:marTop w:val="0"/>
                  <w:marBottom w:val="0"/>
                  <w:divBdr>
                    <w:top w:val="none" w:sz="0" w:space="0" w:color="auto"/>
                    <w:left w:val="none" w:sz="0" w:space="0" w:color="auto"/>
                    <w:bottom w:val="none" w:sz="0" w:space="0" w:color="auto"/>
                    <w:right w:val="none" w:sz="0" w:space="0" w:color="auto"/>
                  </w:divBdr>
                  <w:divsChild>
                    <w:div w:id="75633016">
                      <w:marLeft w:val="0"/>
                      <w:marRight w:val="0"/>
                      <w:marTop w:val="0"/>
                      <w:marBottom w:val="0"/>
                      <w:divBdr>
                        <w:top w:val="none" w:sz="0" w:space="0" w:color="auto"/>
                        <w:left w:val="none" w:sz="0" w:space="0" w:color="auto"/>
                        <w:bottom w:val="none" w:sz="0" w:space="0" w:color="auto"/>
                        <w:right w:val="none" w:sz="0" w:space="0" w:color="auto"/>
                      </w:divBdr>
                    </w:div>
                  </w:divsChild>
                </w:div>
                <w:div w:id="1599362252">
                  <w:marLeft w:val="0"/>
                  <w:marRight w:val="0"/>
                  <w:marTop w:val="0"/>
                  <w:marBottom w:val="0"/>
                  <w:divBdr>
                    <w:top w:val="none" w:sz="0" w:space="0" w:color="auto"/>
                    <w:left w:val="none" w:sz="0" w:space="0" w:color="auto"/>
                    <w:bottom w:val="none" w:sz="0" w:space="0" w:color="auto"/>
                    <w:right w:val="none" w:sz="0" w:space="0" w:color="auto"/>
                  </w:divBdr>
                  <w:divsChild>
                    <w:div w:id="1179730639">
                      <w:marLeft w:val="0"/>
                      <w:marRight w:val="0"/>
                      <w:marTop w:val="0"/>
                      <w:marBottom w:val="0"/>
                      <w:divBdr>
                        <w:top w:val="none" w:sz="0" w:space="0" w:color="auto"/>
                        <w:left w:val="none" w:sz="0" w:space="0" w:color="auto"/>
                        <w:bottom w:val="none" w:sz="0" w:space="0" w:color="auto"/>
                        <w:right w:val="none" w:sz="0" w:space="0" w:color="auto"/>
                      </w:divBdr>
                    </w:div>
                    <w:div w:id="690035313">
                      <w:marLeft w:val="0"/>
                      <w:marRight w:val="0"/>
                      <w:marTop w:val="0"/>
                      <w:marBottom w:val="0"/>
                      <w:divBdr>
                        <w:top w:val="none" w:sz="0" w:space="0" w:color="auto"/>
                        <w:left w:val="none" w:sz="0" w:space="0" w:color="auto"/>
                        <w:bottom w:val="none" w:sz="0" w:space="0" w:color="auto"/>
                        <w:right w:val="none" w:sz="0" w:space="0" w:color="auto"/>
                      </w:divBdr>
                    </w:div>
                    <w:div w:id="1585842554">
                      <w:marLeft w:val="0"/>
                      <w:marRight w:val="0"/>
                      <w:marTop w:val="0"/>
                      <w:marBottom w:val="0"/>
                      <w:divBdr>
                        <w:top w:val="none" w:sz="0" w:space="0" w:color="auto"/>
                        <w:left w:val="none" w:sz="0" w:space="0" w:color="auto"/>
                        <w:bottom w:val="none" w:sz="0" w:space="0" w:color="auto"/>
                        <w:right w:val="none" w:sz="0" w:space="0" w:color="auto"/>
                      </w:divBdr>
                    </w:div>
                    <w:div w:id="691028585">
                      <w:marLeft w:val="0"/>
                      <w:marRight w:val="0"/>
                      <w:marTop w:val="0"/>
                      <w:marBottom w:val="0"/>
                      <w:divBdr>
                        <w:top w:val="none" w:sz="0" w:space="0" w:color="auto"/>
                        <w:left w:val="none" w:sz="0" w:space="0" w:color="auto"/>
                        <w:bottom w:val="none" w:sz="0" w:space="0" w:color="auto"/>
                        <w:right w:val="none" w:sz="0" w:space="0" w:color="auto"/>
                      </w:divBdr>
                    </w:div>
                  </w:divsChild>
                </w:div>
                <w:div w:id="1223830754">
                  <w:marLeft w:val="0"/>
                  <w:marRight w:val="0"/>
                  <w:marTop w:val="0"/>
                  <w:marBottom w:val="0"/>
                  <w:divBdr>
                    <w:top w:val="none" w:sz="0" w:space="0" w:color="auto"/>
                    <w:left w:val="none" w:sz="0" w:space="0" w:color="auto"/>
                    <w:bottom w:val="none" w:sz="0" w:space="0" w:color="auto"/>
                    <w:right w:val="none" w:sz="0" w:space="0" w:color="auto"/>
                  </w:divBdr>
                  <w:divsChild>
                    <w:div w:id="1154030299">
                      <w:marLeft w:val="0"/>
                      <w:marRight w:val="0"/>
                      <w:marTop w:val="0"/>
                      <w:marBottom w:val="0"/>
                      <w:divBdr>
                        <w:top w:val="none" w:sz="0" w:space="0" w:color="auto"/>
                        <w:left w:val="none" w:sz="0" w:space="0" w:color="auto"/>
                        <w:bottom w:val="none" w:sz="0" w:space="0" w:color="auto"/>
                        <w:right w:val="none" w:sz="0" w:space="0" w:color="auto"/>
                      </w:divBdr>
                    </w:div>
                    <w:div w:id="1553425170">
                      <w:marLeft w:val="0"/>
                      <w:marRight w:val="0"/>
                      <w:marTop w:val="0"/>
                      <w:marBottom w:val="0"/>
                      <w:divBdr>
                        <w:top w:val="none" w:sz="0" w:space="0" w:color="auto"/>
                        <w:left w:val="none" w:sz="0" w:space="0" w:color="auto"/>
                        <w:bottom w:val="none" w:sz="0" w:space="0" w:color="auto"/>
                        <w:right w:val="none" w:sz="0" w:space="0" w:color="auto"/>
                      </w:divBdr>
                    </w:div>
                    <w:div w:id="1015962542">
                      <w:marLeft w:val="0"/>
                      <w:marRight w:val="0"/>
                      <w:marTop w:val="0"/>
                      <w:marBottom w:val="0"/>
                      <w:divBdr>
                        <w:top w:val="none" w:sz="0" w:space="0" w:color="auto"/>
                        <w:left w:val="none" w:sz="0" w:space="0" w:color="auto"/>
                        <w:bottom w:val="none" w:sz="0" w:space="0" w:color="auto"/>
                        <w:right w:val="none" w:sz="0" w:space="0" w:color="auto"/>
                      </w:divBdr>
                    </w:div>
                    <w:div w:id="1162114732">
                      <w:marLeft w:val="0"/>
                      <w:marRight w:val="0"/>
                      <w:marTop w:val="0"/>
                      <w:marBottom w:val="0"/>
                      <w:divBdr>
                        <w:top w:val="none" w:sz="0" w:space="0" w:color="auto"/>
                        <w:left w:val="none" w:sz="0" w:space="0" w:color="auto"/>
                        <w:bottom w:val="none" w:sz="0" w:space="0" w:color="auto"/>
                        <w:right w:val="none" w:sz="0" w:space="0" w:color="auto"/>
                      </w:divBdr>
                    </w:div>
                    <w:div w:id="1633713544">
                      <w:marLeft w:val="0"/>
                      <w:marRight w:val="0"/>
                      <w:marTop w:val="0"/>
                      <w:marBottom w:val="0"/>
                      <w:divBdr>
                        <w:top w:val="none" w:sz="0" w:space="0" w:color="auto"/>
                        <w:left w:val="none" w:sz="0" w:space="0" w:color="auto"/>
                        <w:bottom w:val="none" w:sz="0" w:space="0" w:color="auto"/>
                        <w:right w:val="none" w:sz="0" w:space="0" w:color="auto"/>
                      </w:divBdr>
                    </w:div>
                    <w:div w:id="1746537844">
                      <w:marLeft w:val="0"/>
                      <w:marRight w:val="0"/>
                      <w:marTop w:val="0"/>
                      <w:marBottom w:val="0"/>
                      <w:divBdr>
                        <w:top w:val="none" w:sz="0" w:space="0" w:color="auto"/>
                        <w:left w:val="none" w:sz="0" w:space="0" w:color="auto"/>
                        <w:bottom w:val="none" w:sz="0" w:space="0" w:color="auto"/>
                        <w:right w:val="none" w:sz="0" w:space="0" w:color="auto"/>
                      </w:divBdr>
                    </w:div>
                    <w:div w:id="836190043">
                      <w:marLeft w:val="0"/>
                      <w:marRight w:val="0"/>
                      <w:marTop w:val="0"/>
                      <w:marBottom w:val="0"/>
                      <w:divBdr>
                        <w:top w:val="none" w:sz="0" w:space="0" w:color="auto"/>
                        <w:left w:val="none" w:sz="0" w:space="0" w:color="auto"/>
                        <w:bottom w:val="none" w:sz="0" w:space="0" w:color="auto"/>
                        <w:right w:val="none" w:sz="0" w:space="0" w:color="auto"/>
                      </w:divBdr>
                    </w:div>
                    <w:div w:id="293561582">
                      <w:marLeft w:val="0"/>
                      <w:marRight w:val="0"/>
                      <w:marTop w:val="0"/>
                      <w:marBottom w:val="0"/>
                      <w:divBdr>
                        <w:top w:val="none" w:sz="0" w:space="0" w:color="auto"/>
                        <w:left w:val="none" w:sz="0" w:space="0" w:color="auto"/>
                        <w:bottom w:val="none" w:sz="0" w:space="0" w:color="auto"/>
                        <w:right w:val="none" w:sz="0" w:space="0" w:color="auto"/>
                      </w:divBdr>
                    </w:div>
                    <w:div w:id="336613696">
                      <w:marLeft w:val="0"/>
                      <w:marRight w:val="0"/>
                      <w:marTop w:val="0"/>
                      <w:marBottom w:val="0"/>
                      <w:divBdr>
                        <w:top w:val="none" w:sz="0" w:space="0" w:color="auto"/>
                        <w:left w:val="none" w:sz="0" w:space="0" w:color="auto"/>
                        <w:bottom w:val="none" w:sz="0" w:space="0" w:color="auto"/>
                        <w:right w:val="none" w:sz="0" w:space="0" w:color="auto"/>
                      </w:divBdr>
                    </w:div>
                    <w:div w:id="489102335">
                      <w:marLeft w:val="0"/>
                      <w:marRight w:val="0"/>
                      <w:marTop w:val="0"/>
                      <w:marBottom w:val="0"/>
                      <w:divBdr>
                        <w:top w:val="none" w:sz="0" w:space="0" w:color="auto"/>
                        <w:left w:val="none" w:sz="0" w:space="0" w:color="auto"/>
                        <w:bottom w:val="none" w:sz="0" w:space="0" w:color="auto"/>
                        <w:right w:val="none" w:sz="0" w:space="0" w:color="auto"/>
                      </w:divBdr>
                    </w:div>
                    <w:div w:id="133721352">
                      <w:marLeft w:val="0"/>
                      <w:marRight w:val="0"/>
                      <w:marTop w:val="0"/>
                      <w:marBottom w:val="0"/>
                      <w:divBdr>
                        <w:top w:val="none" w:sz="0" w:space="0" w:color="auto"/>
                        <w:left w:val="none" w:sz="0" w:space="0" w:color="auto"/>
                        <w:bottom w:val="none" w:sz="0" w:space="0" w:color="auto"/>
                        <w:right w:val="none" w:sz="0" w:space="0" w:color="auto"/>
                      </w:divBdr>
                    </w:div>
                    <w:div w:id="1750811167">
                      <w:marLeft w:val="0"/>
                      <w:marRight w:val="0"/>
                      <w:marTop w:val="0"/>
                      <w:marBottom w:val="0"/>
                      <w:divBdr>
                        <w:top w:val="none" w:sz="0" w:space="0" w:color="auto"/>
                        <w:left w:val="none" w:sz="0" w:space="0" w:color="auto"/>
                        <w:bottom w:val="none" w:sz="0" w:space="0" w:color="auto"/>
                        <w:right w:val="none" w:sz="0" w:space="0" w:color="auto"/>
                      </w:divBdr>
                    </w:div>
                  </w:divsChild>
                </w:div>
                <w:div w:id="1967809310">
                  <w:marLeft w:val="0"/>
                  <w:marRight w:val="0"/>
                  <w:marTop w:val="0"/>
                  <w:marBottom w:val="0"/>
                  <w:divBdr>
                    <w:top w:val="none" w:sz="0" w:space="0" w:color="auto"/>
                    <w:left w:val="none" w:sz="0" w:space="0" w:color="auto"/>
                    <w:bottom w:val="none" w:sz="0" w:space="0" w:color="auto"/>
                    <w:right w:val="none" w:sz="0" w:space="0" w:color="auto"/>
                  </w:divBdr>
                  <w:divsChild>
                    <w:div w:id="1613709910">
                      <w:marLeft w:val="0"/>
                      <w:marRight w:val="0"/>
                      <w:marTop w:val="0"/>
                      <w:marBottom w:val="0"/>
                      <w:divBdr>
                        <w:top w:val="none" w:sz="0" w:space="0" w:color="auto"/>
                        <w:left w:val="none" w:sz="0" w:space="0" w:color="auto"/>
                        <w:bottom w:val="none" w:sz="0" w:space="0" w:color="auto"/>
                        <w:right w:val="none" w:sz="0" w:space="0" w:color="auto"/>
                      </w:divBdr>
                    </w:div>
                  </w:divsChild>
                </w:div>
                <w:div w:id="1747337066">
                  <w:marLeft w:val="0"/>
                  <w:marRight w:val="0"/>
                  <w:marTop w:val="0"/>
                  <w:marBottom w:val="0"/>
                  <w:divBdr>
                    <w:top w:val="none" w:sz="0" w:space="0" w:color="auto"/>
                    <w:left w:val="none" w:sz="0" w:space="0" w:color="auto"/>
                    <w:bottom w:val="none" w:sz="0" w:space="0" w:color="auto"/>
                    <w:right w:val="none" w:sz="0" w:space="0" w:color="auto"/>
                  </w:divBdr>
                  <w:divsChild>
                    <w:div w:id="516309907">
                      <w:marLeft w:val="0"/>
                      <w:marRight w:val="0"/>
                      <w:marTop w:val="0"/>
                      <w:marBottom w:val="0"/>
                      <w:divBdr>
                        <w:top w:val="none" w:sz="0" w:space="0" w:color="auto"/>
                        <w:left w:val="none" w:sz="0" w:space="0" w:color="auto"/>
                        <w:bottom w:val="none" w:sz="0" w:space="0" w:color="auto"/>
                        <w:right w:val="none" w:sz="0" w:space="0" w:color="auto"/>
                      </w:divBdr>
                    </w:div>
                  </w:divsChild>
                </w:div>
                <w:div w:id="1958487813">
                  <w:marLeft w:val="0"/>
                  <w:marRight w:val="0"/>
                  <w:marTop w:val="0"/>
                  <w:marBottom w:val="0"/>
                  <w:divBdr>
                    <w:top w:val="none" w:sz="0" w:space="0" w:color="auto"/>
                    <w:left w:val="none" w:sz="0" w:space="0" w:color="auto"/>
                    <w:bottom w:val="none" w:sz="0" w:space="0" w:color="auto"/>
                    <w:right w:val="none" w:sz="0" w:space="0" w:color="auto"/>
                  </w:divBdr>
                  <w:divsChild>
                    <w:div w:id="1528173413">
                      <w:marLeft w:val="0"/>
                      <w:marRight w:val="0"/>
                      <w:marTop w:val="0"/>
                      <w:marBottom w:val="0"/>
                      <w:divBdr>
                        <w:top w:val="none" w:sz="0" w:space="0" w:color="auto"/>
                        <w:left w:val="none" w:sz="0" w:space="0" w:color="auto"/>
                        <w:bottom w:val="none" w:sz="0" w:space="0" w:color="auto"/>
                        <w:right w:val="none" w:sz="0" w:space="0" w:color="auto"/>
                      </w:divBdr>
                    </w:div>
                    <w:div w:id="77020065">
                      <w:marLeft w:val="0"/>
                      <w:marRight w:val="0"/>
                      <w:marTop w:val="0"/>
                      <w:marBottom w:val="0"/>
                      <w:divBdr>
                        <w:top w:val="none" w:sz="0" w:space="0" w:color="auto"/>
                        <w:left w:val="none" w:sz="0" w:space="0" w:color="auto"/>
                        <w:bottom w:val="none" w:sz="0" w:space="0" w:color="auto"/>
                        <w:right w:val="none" w:sz="0" w:space="0" w:color="auto"/>
                      </w:divBdr>
                    </w:div>
                    <w:div w:id="876427731">
                      <w:marLeft w:val="0"/>
                      <w:marRight w:val="0"/>
                      <w:marTop w:val="0"/>
                      <w:marBottom w:val="0"/>
                      <w:divBdr>
                        <w:top w:val="none" w:sz="0" w:space="0" w:color="auto"/>
                        <w:left w:val="none" w:sz="0" w:space="0" w:color="auto"/>
                        <w:bottom w:val="none" w:sz="0" w:space="0" w:color="auto"/>
                        <w:right w:val="none" w:sz="0" w:space="0" w:color="auto"/>
                      </w:divBdr>
                    </w:div>
                    <w:div w:id="1985351774">
                      <w:marLeft w:val="0"/>
                      <w:marRight w:val="0"/>
                      <w:marTop w:val="0"/>
                      <w:marBottom w:val="0"/>
                      <w:divBdr>
                        <w:top w:val="none" w:sz="0" w:space="0" w:color="auto"/>
                        <w:left w:val="none" w:sz="0" w:space="0" w:color="auto"/>
                        <w:bottom w:val="none" w:sz="0" w:space="0" w:color="auto"/>
                        <w:right w:val="none" w:sz="0" w:space="0" w:color="auto"/>
                      </w:divBdr>
                    </w:div>
                  </w:divsChild>
                </w:div>
                <w:div w:id="468324708">
                  <w:marLeft w:val="0"/>
                  <w:marRight w:val="0"/>
                  <w:marTop w:val="0"/>
                  <w:marBottom w:val="0"/>
                  <w:divBdr>
                    <w:top w:val="none" w:sz="0" w:space="0" w:color="auto"/>
                    <w:left w:val="none" w:sz="0" w:space="0" w:color="auto"/>
                    <w:bottom w:val="none" w:sz="0" w:space="0" w:color="auto"/>
                    <w:right w:val="none" w:sz="0" w:space="0" w:color="auto"/>
                  </w:divBdr>
                  <w:divsChild>
                    <w:div w:id="149443260">
                      <w:marLeft w:val="0"/>
                      <w:marRight w:val="0"/>
                      <w:marTop w:val="0"/>
                      <w:marBottom w:val="0"/>
                      <w:divBdr>
                        <w:top w:val="none" w:sz="0" w:space="0" w:color="auto"/>
                        <w:left w:val="none" w:sz="0" w:space="0" w:color="auto"/>
                        <w:bottom w:val="none" w:sz="0" w:space="0" w:color="auto"/>
                        <w:right w:val="none" w:sz="0" w:space="0" w:color="auto"/>
                      </w:divBdr>
                    </w:div>
                  </w:divsChild>
                </w:div>
                <w:div w:id="1774934468">
                  <w:marLeft w:val="0"/>
                  <w:marRight w:val="0"/>
                  <w:marTop w:val="0"/>
                  <w:marBottom w:val="0"/>
                  <w:divBdr>
                    <w:top w:val="none" w:sz="0" w:space="0" w:color="auto"/>
                    <w:left w:val="none" w:sz="0" w:space="0" w:color="auto"/>
                    <w:bottom w:val="none" w:sz="0" w:space="0" w:color="auto"/>
                    <w:right w:val="none" w:sz="0" w:space="0" w:color="auto"/>
                  </w:divBdr>
                  <w:divsChild>
                    <w:div w:id="851652204">
                      <w:marLeft w:val="0"/>
                      <w:marRight w:val="0"/>
                      <w:marTop w:val="0"/>
                      <w:marBottom w:val="0"/>
                      <w:divBdr>
                        <w:top w:val="none" w:sz="0" w:space="0" w:color="auto"/>
                        <w:left w:val="none" w:sz="0" w:space="0" w:color="auto"/>
                        <w:bottom w:val="none" w:sz="0" w:space="0" w:color="auto"/>
                        <w:right w:val="none" w:sz="0" w:space="0" w:color="auto"/>
                      </w:divBdr>
                    </w:div>
                    <w:div w:id="113063388">
                      <w:marLeft w:val="0"/>
                      <w:marRight w:val="0"/>
                      <w:marTop w:val="0"/>
                      <w:marBottom w:val="0"/>
                      <w:divBdr>
                        <w:top w:val="none" w:sz="0" w:space="0" w:color="auto"/>
                        <w:left w:val="none" w:sz="0" w:space="0" w:color="auto"/>
                        <w:bottom w:val="none" w:sz="0" w:space="0" w:color="auto"/>
                        <w:right w:val="none" w:sz="0" w:space="0" w:color="auto"/>
                      </w:divBdr>
                    </w:div>
                    <w:div w:id="1628969570">
                      <w:marLeft w:val="0"/>
                      <w:marRight w:val="0"/>
                      <w:marTop w:val="0"/>
                      <w:marBottom w:val="0"/>
                      <w:divBdr>
                        <w:top w:val="none" w:sz="0" w:space="0" w:color="auto"/>
                        <w:left w:val="none" w:sz="0" w:space="0" w:color="auto"/>
                        <w:bottom w:val="none" w:sz="0" w:space="0" w:color="auto"/>
                        <w:right w:val="none" w:sz="0" w:space="0" w:color="auto"/>
                      </w:divBdr>
                    </w:div>
                    <w:div w:id="1096289876">
                      <w:marLeft w:val="0"/>
                      <w:marRight w:val="0"/>
                      <w:marTop w:val="0"/>
                      <w:marBottom w:val="0"/>
                      <w:divBdr>
                        <w:top w:val="none" w:sz="0" w:space="0" w:color="auto"/>
                        <w:left w:val="none" w:sz="0" w:space="0" w:color="auto"/>
                        <w:bottom w:val="none" w:sz="0" w:space="0" w:color="auto"/>
                        <w:right w:val="none" w:sz="0" w:space="0" w:color="auto"/>
                      </w:divBdr>
                    </w:div>
                    <w:div w:id="1019813504">
                      <w:marLeft w:val="0"/>
                      <w:marRight w:val="0"/>
                      <w:marTop w:val="0"/>
                      <w:marBottom w:val="0"/>
                      <w:divBdr>
                        <w:top w:val="none" w:sz="0" w:space="0" w:color="auto"/>
                        <w:left w:val="none" w:sz="0" w:space="0" w:color="auto"/>
                        <w:bottom w:val="none" w:sz="0" w:space="0" w:color="auto"/>
                        <w:right w:val="none" w:sz="0" w:space="0" w:color="auto"/>
                      </w:divBdr>
                    </w:div>
                    <w:div w:id="643852721">
                      <w:marLeft w:val="0"/>
                      <w:marRight w:val="0"/>
                      <w:marTop w:val="0"/>
                      <w:marBottom w:val="0"/>
                      <w:divBdr>
                        <w:top w:val="none" w:sz="0" w:space="0" w:color="auto"/>
                        <w:left w:val="none" w:sz="0" w:space="0" w:color="auto"/>
                        <w:bottom w:val="none" w:sz="0" w:space="0" w:color="auto"/>
                        <w:right w:val="none" w:sz="0" w:space="0" w:color="auto"/>
                      </w:divBdr>
                    </w:div>
                    <w:div w:id="1107382885">
                      <w:marLeft w:val="0"/>
                      <w:marRight w:val="0"/>
                      <w:marTop w:val="0"/>
                      <w:marBottom w:val="0"/>
                      <w:divBdr>
                        <w:top w:val="none" w:sz="0" w:space="0" w:color="auto"/>
                        <w:left w:val="none" w:sz="0" w:space="0" w:color="auto"/>
                        <w:bottom w:val="none" w:sz="0" w:space="0" w:color="auto"/>
                        <w:right w:val="none" w:sz="0" w:space="0" w:color="auto"/>
                      </w:divBdr>
                    </w:div>
                    <w:div w:id="523523360">
                      <w:marLeft w:val="0"/>
                      <w:marRight w:val="0"/>
                      <w:marTop w:val="0"/>
                      <w:marBottom w:val="0"/>
                      <w:divBdr>
                        <w:top w:val="none" w:sz="0" w:space="0" w:color="auto"/>
                        <w:left w:val="none" w:sz="0" w:space="0" w:color="auto"/>
                        <w:bottom w:val="none" w:sz="0" w:space="0" w:color="auto"/>
                        <w:right w:val="none" w:sz="0" w:space="0" w:color="auto"/>
                      </w:divBdr>
                    </w:div>
                    <w:div w:id="1232812993">
                      <w:marLeft w:val="0"/>
                      <w:marRight w:val="0"/>
                      <w:marTop w:val="0"/>
                      <w:marBottom w:val="0"/>
                      <w:divBdr>
                        <w:top w:val="none" w:sz="0" w:space="0" w:color="auto"/>
                        <w:left w:val="none" w:sz="0" w:space="0" w:color="auto"/>
                        <w:bottom w:val="none" w:sz="0" w:space="0" w:color="auto"/>
                        <w:right w:val="none" w:sz="0" w:space="0" w:color="auto"/>
                      </w:divBdr>
                    </w:div>
                  </w:divsChild>
                </w:div>
                <w:div w:id="711266226">
                  <w:marLeft w:val="0"/>
                  <w:marRight w:val="0"/>
                  <w:marTop w:val="0"/>
                  <w:marBottom w:val="0"/>
                  <w:divBdr>
                    <w:top w:val="none" w:sz="0" w:space="0" w:color="auto"/>
                    <w:left w:val="none" w:sz="0" w:space="0" w:color="auto"/>
                    <w:bottom w:val="none" w:sz="0" w:space="0" w:color="auto"/>
                    <w:right w:val="none" w:sz="0" w:space="0" w:color="auto"/>
                  </w:divBdr>
                  <w:divsChild>
                    <w:div w:id="1343701341">
                      <w:marLeft w:val="0"/>
                      <w:marRight w:val="0"/>
                      <w:marTop w:val="0"/>
                      <w:marBottom w:val="0"/>
                      <w:divBdr>
                        <w:top w:val="none" w:sz="0" w:space="0" w:color="auto"/>
                        <w:left w:val="none" w:sz="0" w:space="0" w:color="auto"/>
                        <w:bottom w:val="none" w:sz="0" w:space="0" w:color="auto"/>
                        <w:right w:val="none" w:sz="0" w:space="0" w:color="auto"/>
                      </w:divBdr>
                    </w:div>
                    <w:div w:id="431559402">
                      <w:marLeft w:val="0"/>
                      <w:marRight w:val="0"/>
                      <w:marTop w:val="0"/>
                      <w:marBottom w:val="0"/>
                      <w:divBdr>
                        <w:top w:val="none" w:sz="0" w:space="0" w:color="auto"/>
                        <w:left w:val="none" w:sz="0" w:space="0" w:color="auto"/>
                        <w:bottom w:val="none" w:sz="0" w:space="0" w:color="auto"/>
                        <w:right w:val="none" w:sz="0" w:space="0" w:color="auto"/>
                      </w:divBdr>
                    </w:div>
                    <w:div w:id="591474461">
                      <w:marLeft w:val="0"/>
                      <w:marRight w:val="0"/>
                      <w:marTop w:val="0"/>
                      <w:marBottom w:val="0"/>
                      <w:divBdr>
                        <w:top w:val="none" w:sz="0" w:space="0" w:color="auto"/>
                        <w:left w:val="none" w:sz="0" w:space="0" w:color="auto"/>
                        <w:bottom w:val="none" w:sz="0" w:space="0" w:color="auto"/>
                        <w:right w:val="none" w:sz="0" w:space="0" w:color="auto"/>
                      </w:divBdr>
                    </w:div>
                    <w:div w:id="2025860462">
                      <w:marLeft w:val="0"/>
                      <w:marRight w:val="0"/>
                      <w:marTop w:val="0"/>
                      <w:marBottom w:val="0"/>
                      <w:divBdr>
                        <w:top w:val="none" w:sz="0" w:space="0" w:color="auto"/>
                        <w:left w:val="none" w:sz="0" w:space="0" w:color="auto"/>
                        <w:bottom w:val="none" w:sz="0" w:space="0" w:color="auto"/>
                        <w:right w:val="none" w:sz="0" w:space="0" w:color="auto"/>
                      </w:divBdr>
                    </w:div>
                    <w:div w:id="186019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023357">
          <w:marLeft w:val="0"/>
          <w:marRight w:val="0"/>
          <w:marTop w:val="0"/>
          <w:marBottom w:val="0"/>
          <w:divBdr>
            <w:top w:val="none" w:sz="0" w:space="0" w:color="auto"/>
            <w:left w:val="none" w:sz="0" w:space="0" w:color="auto"/>
            <w:bottom w:val="none" w:sz="0" w:space="0" w:color="auto"/>
            <w:right w:val="none" w:sz="0" w:space="0" w:color="auto"/>
          </w:divBdr>
        </w:div>
        <w:div w:id="1176647527">
          <w:marLeft w:val="0"/>
          <w:marRight w:val="0"/>
          <w:marTop w:val="0"/>
          <w:marBottom w:val="0"/>
          <w:divBdr>
            <w:top w:val="none" w:sz="0" w:space="0" w:color="auto"/>
            <w:left w:val="none" w:sz="0" w:space="0" w:color="auto"/>
            <w:bottom w:val="none" w:sz="0" w:space="0" w:color="auto"/>
            <w:right w:val="none" w:sz="0" w:space="0" w:color="auto"/>
          </w:divBdr>
        </w:div>
        <w:div w:id="331418739">
          <w:marLeft w:val="0"/>
          <w:marRight w:val="0"/>
          <w:marTop w:val="0"/>
          <w:marBottom w:val="0"/>
          <w:divBdr>
            <w:top w:val="none" w:sz="0" w:space="0" w:color="auto"/>
            <w:left w:val="none" w:sz="0" w:space="0" w:color="auto"/>
            <w:bottom w:val="none" w:sz="0" w:space="0" w:color="auto"/>
            <w:right w:val="none" w:sz="0" w:space="0" w:color="auto"/>
          </w:divBdr>
        </w:div>
        <w:div w:id="875510636">
          <w:marLeft w:val="0"/>
          <w:marRight w:val="0"/>
          <w:marTop w:val="0"/>
          <w:marBottom w:val="0"/>
          <w:divBdr>
            <w:top w:val="none" w:sz="0" w:space="0" w:color="auto"/>
            <w:left w:val="none" w:sz="0" w:space="0" w:color="auto"/>
            <w:bottom w:val="none" w:sz="0" w:space="0" w:color="auto"/>
            <w:right w:val="none" w:sz="0" w:space="0" w:color="auto"/>
          </w:divBdr>
        </w:div>
        <w:div w:id="944727399">
          <w:marLeft w:val="0"/>
          <w:marRight w:val="0"/>
          <w:marTop w:val="0"/>
          <w:marBottom w:val="0"/>
          <w:divBdr>
            <w:top w:val="none" w:sz="0" w:space="0" w:color="auto"/>
            <w:left w:val="none" w:sz="0" w:space="0" w:color="auto"/>
            <w:bottom w:val="none" w:sz="0" w:space="0" w:color="auto"/>
            <w:right w:val="none" w:sz="0" w:space="0" w:color="auto"/>
          </w:divBdr>
        </w:div>
        <w:div w:id="1073355227">
          <w:marLeft w:val="0"/>
          <w:marRight w:val="0"/>
          <w:marTop w:val="0"/>
          <w:marBottom w:val="0"/>
          <w:divBdr>
            <w:top w:val="none" w:sz="0" w:space="0" w:color="auto"/>
            <w:left w:val="none" w:sz="0" w:space="0" w:color="auto"/>
            <w:bottom w:val="none" w:sz="0" w:space="0" w:color="auto"/>
            <w:right w:val="none" w:sz="0" w:space="0" w:color="auto"/>
          </w:divBdr>
        </w:div>
        <w:div w:id="123736756">
          <w:marLeft w:val="0"/>
          <w:marRight w:val="0"/>
          <w:marTop w:val="0"/>
          <w:marBottom w:val="0"/>
          <w:divBdr>
            <w:top w:val="none" w:sz="0" w:space="0" w:color="auto"/>
            <w:left w:val="none" w:sz="0" w:space="0" w:color="auto"/>
            <w:bottom w:val="none" w:sz="0" w:space="0" w:color="auto"/>
            <w:right w:val="none" w:sz="0" w:space="0" w:color="auto"/>
          </w:divBdr>
        </w:div>
        <w:div w:id="94911747">
          <w:marLeft w:val="0"/>
          <w:marRight w:val="0"/>
          <w:marTop w:val="0"/>
          <w:marBottom w:val="0"/>
          <w:divBdr>
            <w:top w:val="none" w:sz="0" w:space="0" w:color="auto"/>
            <w:left w:val="none" w:sz="0" w:space="0" w:color="auto"/>
            <w:bottom w:val="none" w:sz="0" w:space="0" w:color="auto"/>
            <w:right w:val="none" w:sz="0" w:space="0" w:color="auto"/>
          </w:divBdr>
        </w:div>
        <w:div w:id="884296352">
          <w:marLeft w:val="0"/>
          <w:marRight w:val="0"/>
          <w:marTop w:val="0"/>
          <w:marBottom w:val="0"/>
          <w:divBdr>
            <w:top w:val="none" w:sz="0" w:space="0" w:color="auto"/>
            <w:left w:val="none" w:sz="0" w:space="0" w:color="auto"/>
            <w:bottom w:val="none" w:sz="0" w:space="0" w:color="auto"/>
            <w:right w:val="none" w:sz="0" w:space="0" w:color="auto"/>
          </w:divBdr>
        </w:div>
        <w:div w:id="2119333292">
          <w:marLeft w:val="0"/>
          <w:marRight w:val="0"/>
          <w:marTop w:val="0"/>
          <w:marBottom w:val="0"/>
          <w:divBdr>
            <w:top w:val="none" w:sz="0" w:space="0" w:color="auto"/>
            <w:left w:val="none" w:sz="0" w:space="0" w:color="auto"/>
            <w:bottom w:val="none" w:sz="0" w:space="0" w:color="auto"/>
            <w:right w:val="none" w:sz="0" w:space="0" w:color="auto"/>
          </w:divBdr>
        </w:div>
        <w:div w:id="1910923030">
          <w:marLeft w:val="0"/>
          <w:marRight w:val="0"/>
          <w:marTop w:val="0"/>
          <w:marBottom w:val="0"/>
          <w:divBdr>
            <w:top w:val="none" w:sz="0" w:space="0" w:color="auto"/>
            <w:left w:val="none" w:sz="0" w:space="0" w:color="auto"/>
            <w:bottom w:val="none" w:sz="0" w:space="0" w:color="auto"/>
            <w:right w:val="none" w:sz="0" w:space="0" w:color="auto"/>
          </w:divBdr>
        </w:div>
        <w:div w:id="2061706388">
          <w:marLeft w:val="0"/>
          <w:marRight w:val="0"/>
          <w:marTop w:val="0"/>
          <w:marBottom w:val="0"/>
          <w:divBdr>
            <w:top w:val="none" w:sz="0" w:space="0" w:color="auto"/>
            <w:left w:val="none" w:sz="0" w:space="0" w:color="auto"/>
            <w:bottom w:val="none" w:sz="0" w:space="0" w:color="auto"/>
            <w:right w:val="none" w:sz="0" w:space="0" w:color="auto"/>
          </w:divBdr>
          <w:divsChild>
            <w:div w:id="2121141102">
              <w:marLeft w:val="-75"/>
              <w:marRight w:val="0"/>
              <w:marTop w:val="30"/>
              <w:marBottom w:val="30"/>
              <w:divBdr>
                <w:top w:val="none" w:sz="0" w:space="0" w:color="auto"/>
                <w:left w:val="none" w:sz="0" w:space="0" w:color="auto"/>
                <w:bottom w:val="none" w:sz="0" w:space="0" w:color="auto"/>
                <w:right w:val="none" w:sz="0" w:space="0" w:color="auto"/>
              </w:divBdr>
              <w:divsChild>
                <w:div w:id="2006854389">
                  <w:marLeft w:val="0"/>
                  <w:marRight w:val="0"/>
                  <w:marTop w:val="0"/>
                  <w:marBottom w:val="0"/>
                  <w:divBdr>
                    <w:top w:val="none" w:sz="0" w:space="0" w:color="auto"/>
                    <w:left w:val="none" w:sz="0" w:space="0" w:color="auto"/>
                    <w:bottom w:val="none" w:sz="0" w:space="0" w:color="auto"/>
                    <w:right w:val="none" w:sz="0" w:space="0" w:color="auto"/>
                  </w:divBdr>
                  <w:divsChild>
                    <w:div w:id="1725986821">
                      <w:marLeft w:val="0"/>
                      <w:marRight w:val="0"/>
                      <w:marTop w:val="0"/>
                      <w:marBottom w:val="0"/>
                      <w:divBdr>
                        <w:top w:val="none" w:sz="0" w:space="0" w:color="auto"/>
                        <w:left w:val="none" w:sz="0" w:space="0" w:color="auto"/>
                        <w:bottom w:val="none" w:sz="0" w:space="0" w:color="auto"/>
                        <w:right w:val="none" w:sz="0" w:space="0" w:color="auto"/>
                      </w:divBdr>
                    </w:div>
                  </w:divsChild>
                </w:div>
                <w:div w:id="773786400">
                  <w:marLeft w:val="0"/>
                  <w:marRight w:val="0"/>
                  <w:marTop w:val="0"/>
                  <w:marBottom w:val="0"/>
                  <w:divBdr>
                    <w:top w:val="none" w:sz="0" w:space="0" w:color="auto"/>
                    <w:left w:val="none" w:sz="0" w:space="0" w:color="auto"/>
                    <w:bottom w:val="none" w:sz="0" w:space="0" w:color="auto"/>
                    <w:right w:val="none" w:sz="0" w:space="0" w:color="auto"/>
                  </w:divBdr>
                  <w:divsChild>
                    <w:div w:id="513619206">
                      <w:marLeft w:val="0"/>
                      <w:marRight w:val="0"/>
                      <w:marTop w:val="0"/>
                      <w:marBottom w:val="0"/>
                      <w:divBdr>
                        <w:top w:val="none" w:sz="0" w:space="0" w:color="auto"/>
                        <w:left w:val="none" w:sz="0" w:space="0" w:color="auto"/>
                        <w:bottom w:val="none" w:sz="0" w:space="0" w:color="auto"/>
                        <w:right w:val="none" w:sz="0" w:space="0" w:color="auto"/>
                      </w:divBdr>
                    </w:div>
                  </w:divsChild>
                </w:div>
                <w:div w:id="1377004311">
                  <w:marLeft w:val="0"/>
                  <w:marRight w:val="0"/>
                  <w:marTop w:val="0"/>
                  <w:marBottom w:val="0"/>
                  <w:divBdr>
                    <w:top w:val="none" w:sz="0" w:space="0" w:color="auto"/>
                    <w:left w:val="none" w:sz="0" w:space="0" w:color="auto"/>
                    <w:bottom w:val="none" w:sz="0" w:space="0" w:color="auto"/>
                    <w:right w:val="none" w:sz="0" w:space="0" w:color="auto"/>
                  </w:divBdr>
                  <w:divsChild>
                    <w:div w:id="1126923785">
                      <w:marLeft w:val="0"/>
                      <w:marRight w:val="0"/>
                      <w:marTop w:val="0"/>
                      <w:marBottom w:val="0"/>
                      <w:divBdr>
                        <w:top w:val="none" w:sz="0" w:space="0" w:color="auto"/>
                        <w:left w:val="none" w:sz="0" w:space="0" w:color="auto"/>
                        <w:bottom w:val="none" w:sz="0" w:space="0" w:color="auto"/>
                        <w:right w:val="none" w:sz="0" w:space="0" w:color="auto"/>
                      </w:divBdr>
                    </w:div>
                  </w:divsChild>
                </w:div>
                <w:div w:id="412092710">
                  <w:marLeft w:val="0"/>
                  <w:marRight w:val="0"/>
                  <w:marTop w:val="0"/>
                  <w:marBottom w:val="0"/>
                  <w:divBdr>
                    <w:top w:val="none" w:sz="0" w:space="0" w:color="auto"/>
                    <w:left w:val="none" w:sz="0" w:space="0" w:color="auto"/>
                    <w:bottom w:val="none" w:sz="0" w:space="0" w:color="auto"/>
                    <w:right w:val="none" w:sz="0" w:space="0" w:color="auto"/>
                  </w:divBdr>
                  <w:divsChild>
                    <w:div w:id="2014912661">
                      <w:marLeft w:val="0"/>
                      <w:marRight w:val="0"/>
                      <w:marTop w:val="0"/>
                      <w:marBottom w:val="0"/>
                      <w:divBdr>
                        <w:top w:val="none" w:sz="0" w:space="0" w:color="auto"/>
                        <w:left w:val="none" w:sz="0" w:space="0" w:color="auto"/>
                        <w:bottom w:val="none" w:sz="0" w:space="0" w:color="auto"/>
                        <w:right w:val="none" w:sz="0" w:space="0" w:color="auto"/>
                      </w:divBdr>
                    </w:div>
                  </w:divsChild>
                </w:div>
                <w:div w:id="158695014">
                  <w:marLeft w:val="0"/>
                  <w:marRight w:val="0"/>
                  <w:marTop w:val="0"/>
                  <w:marBottom w:val="0"/>
                  <w:divBdr>
                    <w:top w:val="none" w:sz="0" w:space="0" w:color="auto"/>
                    <w:left w:val="none" w:sz="0" w:space="0" w:color="auto"/>
                    <w:bottom w:val="none" w:sz="0" w:space="0" w:color="auto"/>
                    <w:right w:val="none" w:sz="0" w:space="0" w:color="auto"/>
                  </w:divBdr>
                  <w:divsChild>
                    <w:div w:id="1965694164">
                      <w:marLeft w:val="0"/>
                      <w:marRight w:val="0"/>
                      <w:marTop w:val="0"/>
                      <w:marBottom w:val="0"/>
                      <w:divBdr>
                        <w:top w:val="none" w:sz="0" w:space="0" w:color="auto"/>
                        <w:left w:val="none" w:sz="0" w:space="0" w:color="auto"/>
                        <w:bottom w:val="none" w:sz="0" w:space="0" w:color="auto"/>
                        <w:right w:val="none" w:sz="0" w:space="0" w:color="auto"/>
                      </w:divBdr>
                    </w:div>
                    <w:div w:id="1957710891">
                      <w:marLeft w:val="0"/>
                      <w:marRight w:val="0"/>
                      <w:marTop w:val="0"/>
                      <w:marBottom w:val="0"/>
                      <w:divBdr>
                        <w:top w:val="none" w:sz="0" w:space="0" w:color="auto"/>
                        <w:left w:val="none" w:sz="0" w:space="0" w:color="auto"/>
                        <w:bottom w:val="none" w:sz="0" w:space="0" w:color="auto"/>
                        <w:right w:val="none" w:sz="0" w:space="0" w:color="auto"/>
                      </w:divBdr>
                    </w:div>
                    <w:div w:id="786698950">
                      <w:marLeft w:val="0"/>
                      <w:marRight w:val="0"/>
                      <w:marTop w:val="0"/>
                      <w:marBottom w:val="0"/>
                      <w:divBdr>
                        <w:top w:val="none" w:sz="0" w:space="0" w:color="auto"/>
                        <w:left w:val="none" w:sz="0" w:space="0" w:color="auto"/>
                        <w:bottom w:val="none" w:sz="0" w:space="0" w:color="auto"/>
                        <w:right w:val="none" w:sz="0" w:space="0" w:color="auto"/>
                      </w:divBdr>
                    </w:div>
                    <w:div w:id="1228766926">
                      <w:marLeft w:val="0"/>
                      <w:marRight w:val="0"/>
                      <w:marTop w:val="0"/>
                      <w:marBottom w:val="0"/>
                      <w:divBdr>
                        <w:top w:val="none" w:sz="0" w:space="0" w:color="auto"/>
                        <w:left w:val="none" w:sz="0" w:space="0" w:color="auto"/>
                        <w:bottom w:val="none" w:sz="0" w:space="0" w:color="auto"/>
                        <w:right w:val="none" w:sz="0" w:space="0" w:color="auto"/>
                      </w:divBdr>
                    </w:div>
                    <w:div w:id="1489707715">
                      <w:marLeft w:val="0"/>
                      <w:marRight w:val="0"/>
                      <w:marTop w:val="0"/>
                      <w:marBottom w:val="0"/>
                      <w:divBdr>
                        <w:top w:val="none" w:sz="0" w:space="0" w:color="auto"/>
                        <w:left w:val="none" w:sz="0" w:space="0" w:color="auto"/>
                        <w:bottom w:val="none" w:sz="0" w:space="0" w:color="auto"/>
                        <w:right w:val="none" w:sz="0" w:space="0" w:color="auto"/>
                      </w:divBdr>
                    </w:div>
                    <w:div w:id="479620544">
                      <w:marLeft w:val="0"/>
                      <w:marRight w:val="0"/>
                      <w:marTop w:val="0"/>
                      <w:marBottom w:val="0"/>
                      <w:divBdr>
                        <w:top w:val="none" w:sz="0" w:space="0" w:color="auto"/>
                        <w:left w:val="none" w:sz="0" w:space="0" w:color="auto"/>
                        <w:bottom w:val="none" w:sz="0" w:space="0" w:color="auto"/>
                        <w:right w:val="none" w:sz="0" w:space="0" w:color="auto"/>
                      </w:divBdr>
                    </w:div>
                  </w:divsChild>
                </w:div>
                <w:div w:id="1356611718">
                  <w:marLeft w:val="0"/>
                  <w:marRight w:val="0"/>
                  <w:marTop w:val="0"/>
                  <w:marBottom w:val="0"/>
                  <w:divBdr>
                    <w:top w:val="none" w:sz="0" w:space="0" w:color="auto"/>
                    <w:left w:val="none" w:sz="0" w:space="0" w:color="auto"/>
                    <w:bottom w:val="none" w:sz="0" w:space="0" w:color="auto"/>
                    <w:right w:val="none" w:sz="0" w:space="0" w:color="auto"/>
                  </w:divBdr>
                  <w:divsChild>
                    <w:div w:id="845289994">
                      <w:marLeft w:val="0"/>
                      <w:marRight w:val="0"/>
                      <w:marTop w:val="0"/>
                      <w:marBottom w:val="0"/>
                      <w:divBdr>
                        <w:top w:val="none" w:sz="0" w:space="0" w:color="auto"/>
                        <w:left w:val="none" w:sz="0" w:space="0" w:color="auto"/>
                        <w:bottom w:val="none" w:sz="0" w:space="0" w:color="auto"/>
                        <w:right w:val="none" w:sz="0" w:space="0" w:color="auto"/>
                      </w:divBdr>
                    </w:div>
                    <w:div w:id="1904017">
                      <w:marLeft w:val="0"/>
                      <w:marRight w:val="0"/>
                      <w:marTop w:val="0"/>
                      <w:marBottom w:val="0"/>
                      <w:divBdr>
                        <w:top w:val="none" w:sz="0" w:space="0" w:color="auto"/>
                        <w:left w:val="none" w:sz="0" w:space="0" w:color="auto"/>
                        <w:bottom w:val="none" w:sz="0" w:space="0" w:color="auto"/>
                        <w:right w:val="none" w:sz="0" w:space="0" w:color="auto"/>
                      </w:divBdr>
                    </w:div>
                    <w:div w:id="1958170502">
                      <w:marLeft w:val="0"/>
                      <w:marRight w:val="0"/>
                      <w:marTop w:val="0"/>
                      <w:marBottom w:val="0"/>
                      <w:divBdr>
                        <w:top w:val="none" w:sz="0" w:space="0" w:color="auto"/>
                        <w:left w:val="none" w:sz="0" w:space="0" w:color="auto"/>
                        <w:bottom w:val="none" w:sz="0" w:space="0" w:color="auto"/>
                        <w:right w:val="none" w:sz="0" w:space="0" w:color="auto"/>
                      </w:divBdr>
                    </w:div>
                    <w:div w:id="1545366993">
                      <w:marLeft w:val="0"/>
                      <w:marRight w:val="0"/>
                      <w:marTop w:val="0"/>
                      <w:marBottom w:val="0"/>
                      <w:divBdr>
                        <w:top w:val="none" w:sz="0" w:space="0" w:color="auto"/>
                        <w:left w:val="none" w:sz="0" w:space="0" w:color="auto"/>
                        <w:bottom w:val="none" w:sz="0" w:space="0" w:color="auto"/>
                        <w:right w:val="none" w:sz="0" w:space="0" w:color="auto"/>
                      </w:divBdr>
                    </w:div>
                    <w:div w:id="620652358">
                      <w:marLeft w:val="0"/>
                      <w:marRight w:val="0"/>
                      <w:marTop w:val="0"/>
                      <w:marBottom w:val="0"/>
                      <w:divBdr>
                        <w:top w:val="none" w:sz="0" w:space="0" w:color="auto"/>
                        <w:left w:val="none" w:sz="0" w:space="0" w:color="auto"/>
                        <w:bottom w:val="none" w:sz="0" w:space="0" w:color="auto"/>
                        <w:right w:val="none" w:sz="0" w:space="0" w:color="auto"/>
                      </w:divBdr>
                    </w:div>
                    <w:div w:id="163251643">
                      <w:marLeft w:val="0"/>
                      <w:marRight w:val="0"/>
                      <w:marTop w:val="0"/>
                      <w:marBottom w:val="0"/>
                      <w:divBdr>
                        <w:top w:val="none" w:sz="0" w:space="0" w:color="auto"/>
                        <w:left w:val="none" w:sz="0" w:space="0" w:color="auto"/>
                        <w:bottom w:val="none" w:sz="0" w:space="0" w:color="auto"/>
                        <w:right w:val="none" w:sz="0" w:space="0" w:color="auto"/>
                      </w:divBdr>
                    </w:div>
                    <w:div w:id="1569343152">
                      <w:marLeft w:val="0"/>
                      <w:marRight w:val="0"/>
                      <w:marTop w:val="0"/>
                      <w:marBottom w:val="0"/>
                      <w:divBdr>
                        <w:top w:val="none" w:sz="0" w:space="0" w:color="auto"/>
                        <w:left w:val="none" w:sz="0" w:space="0" w:color="auto"/>
                        <w:bottom w:val="none" w:sz="0" w:space="0" w:color="auto"/>
                        <w:right w:val="none" w:sz="0" w:space="0" w:color="auto"/>
                      </w:divBdr>
                    </w:div>
                    <w:div w:id="1590894993">
                      <w:marLeft w:val="0"/>
                      <w:marRight w:val="0"/>
                      <w:marTop w:val="0"/>
                      <w:marBottom w:val="0"/>
                      <w:divBdr>
                        <w:top w:val="none" w:sz="0" w:space="0" w:color="auto"/>
                        <w:left w:val="none" w:sz="0" w:space="0" w:color="auto"/>
                        <w:bottom w:val="none" w:sz="0" w:space="0" w:color="auto"/>
                        <w:right w:val="none" w:sz="0" w:space="0" w:color="auto"/>
                      </w:divBdr>
                    </w:div>
                    <w:div w:id="1429348447">
                      <w:marLeft w:val="0"/>
                      <w:marRight w:val="0"/>
                      <w:marTop w:val="0"/>
                      <w:marBottom w:val="0"/>
                      <w:divBdr>
                        <w:top w:val="none" w:sz="0" w:space="0" w:color="auto"/>
                        <w:left w:val="none" w:sz="0" w:space="0" w:color="auto"/>
                        <w:bottom w:val="none" w:sz="0" w:space="0" w:color="auto"/>
                        <w:right w:val="none" w:sz="0" w:space="0" w:color="auto"/>
                      </w:divBdr>
                    </w:div>
                    <w:div w:id="2129539641">
                      <w:marLeft w:val="0"/>
                      <w:marRight w:val="0"/>
                      <w:marTop w:val="0"/>
                      <w:marBottom w:val="0"/>
                      <w:divBdr>
                        <w:top w:val="none" w:sz="0" w:space="0" w:color="auto"/>
                        <w:left w:val="none" w:sz="0" w:space="0" w:color="auto"/>
                        <w:bottom w:val="none" w:sz="0" w:space="0" w:color="auto"/>
                        <w:right w:val="none" w:sz="0" w:space="0" w:color="auto"/>
                      </w:divBdr>
                    </w:div>
                    <w:div w:id="1028602515">
                      <w:marLeft w:val="0"/>
                      <w:marRight w:val="0"/>
                      <w:marTop w:val="0"/>
                      <w:marBottom w:val="0"/>
                      <w:divBdr>
                        <w:top w:val="none" w:sz="0" w:space="0" w:color="auto"/>
                        <w:left w:val="none" w:sz="0" w:space="0" w:color="auto"/>
                        <w:bottom w:val="none" w:sz="0" w:space="0" w:color="auto"/>
                        <w:right w:val="none" w:sz="0" w:space="0" w:color="auto"/>
                      </w:divBdr>
                    </w:div>
                    <w:div w:id="594901493">
                      <w:marLeft w:val="0"/>
                      <w:marRight w:val="0"/>
                      <w:marTop w:val="0"/>
                      <w:marBottom w:val="0"/>
                      <w:divBdr>
                        <w:top w:val="none" w:sz="0" w:space="0" w:color="auto"/>
                        <w:left w:val="none" w:sz="0" w:space="0" w:color="auto"/>
                        <w:bottom w:val="none" w:sz="0" w:space="0" w:color="auto"/>
                        <w:right w:val="none" w:sz="0" w:space="0" w:color="auto"/>
                      </w:divBdr>
                    </w:div>
                  </w:divsChild>
                </w:div>
                <w:div w:id="1379695601">
                  <w:marLeft w:val="0"/>
                  <w:marRight w:val="0"/>
                  <w:marTop w:val="0"/>
                  <w:marBottom w:val="0"/>
                  <w:divBdr>
                    <w:top w:val="none" w:sz="0" w:space="0" w:color="auto"/>
                    <w:left w:val="none" w:sz="0" w:space="0" w:color="auto"/>
                    <w:bottom w:val="none" w:sz="0" w:space="0" w:color="auto"/>
                    <w:right w:val="none" w:sz="0" w:space="0" w:color="auto"/>
                  </w:divBdr>
                  <w:divsChild>
                    <w:div w:id="1897272951">
                      <w:marLeft w:val="0"/>
                      <w:marRight w:val="0"/>
                      <w:marTop w:val="0"/>
                      <w:marBottom w:val="0"/>
                      <w:divBdr>
                        <w:top w:val="none" w:sz="0" w:space="0" w:color="auto"/>
                        <w:left w:val="none" w:sz="0" w:space="0" w:color="auto"/>
                        <w:bottom w:val="none" w:sz="0" w:space="0" w:color="auto"/>
                        <w:right w:val="none" w:sz="0" w:space="0" w:color="auto"/>
                      </w:divBdr>
                    </w:div>
                  </w:divsChild>
                </w:div>
                <w:div w:id="545217245">
                  <w:marLeft w:val="0"/>
                  <w:marRight w:val="0"/>
                  <w:marTop w:val="0"/>
                  <w:marBottom w:val="0"/>
                  <w:divBdr>
                    <w:top w:val="none" w:sz="0" w:space="0" w:color="auto"/>
                    <w:left w:val="none" w:sz="0" w:space="0" w:color="auto"/>
                    <w:bottom w:val="none" w:sz="0" w:space="0" w:color="auto"/>
                    <w:right w:val="none" w:sz="0" w:space="0" w:color="auto"/>
                  </w:divBdr>
                  <w:divsChild>
                    <w:div w:id="157116858">
                      <w:marLeft w:val="0"/>
                      <w:marRight w:val="0"/>
                      <w:marTop w:val="0"/>
                      <w:marBottom w:val="0"/>
                      <w:divBdr>
                        <w:top w:val="none" w:sz="0" w:space="0" w:color="auto"/>
                        <w:left w:val="none" w:sz="0" w:space="0" w:color="auto"/>
                        <w:bottom w:val="none" w:sz="0" w:space="0" w:color="auto"/>
                        <w:right w:val="none" w:sz="0" w:space="0" w:color="auto"/>
                      </w:divBdr>
                    </w:div>
                    <w:div w:id="640422193">
                      <w:marLeft w:val="0"/>
                      <w:marRight w:val="0"/>
                      <w:marTop w:val="0"/>
                      <w:marBottom w:val="0"/>
                      <w:divBdr>
                        <w:top w:val="none" w:sz="0" w:space="0" w:color="auto"/>
                        <w:left w:val="none" w:sz="0" w:space="0" w:color="auto"/>
                        <w:bottom w:val="none" w:sz="0" w:space="0" w:color="auto"/>
                        <w:right w:val="none" w:sz="0" w:space="0" w:color="auto"/>
                      </w:divBdr>
                    </w:div>
                  </w:divsChild>
                </w:div>
                <w:div w:id="1000234404">
                  <w:marLeft w:val="0"/>
                  <w:marRight w:val="0"/>
                  <w:marTop w:val="0"/>
                  <w:marBottom w:val="0"/>
                  <w:divBdr>
                    <w:top w:val="none" w:sz="0" w:space="0" w:color="auto"/>
                    <w:left w:val="none" w:sz="0" w:space="0" w:color="auto"/>
                    <w:bottom w:val="none" w:sz="0" w:space="0" w:color="auto"/>
                    <w:right w:val="none" w:sz="0" w:space="0" w:color="auto"/>
                  </w:divBdr>
                  <w:divsChild>
                    <w:div w:id="1886602539">
                      <w:marLeft w:val="0"/>
                      <w:marRight w:val="0"/>
                      <w:marTop w:val="0"/>
                      <w:marBottom w:val="0"/>
                      <w:divBdr>
                        <w:top w:val="none" w:sz="0" w:space="0" w:color="auto"/>
                        <w:left w:val="none" w:sz="0" w:space="0" w:color="auto"/>
                        <w:bottom w:val="none" w:sz="0" w:space="0" w:color="auto"/>
                        <w:right w:val="none" w:sz="0" w:space="0" w:color="auto"/>
                      </w:divBdr>
                    </w:div>
                    <w:div w:id="243802427">
                      <w:marLeft w:val="0"/>
                      <w:marRight w:val="0"/>
                      <w:marTop w:val="0"/>
                      <w:marBottom w:val="0"/>
                      <w:divBdr>
                        <w:top w:val="none" w:sz="0" w:space="0" w:color="auto"/>
                        <w:left w:val="none" w:sz="0" w:space="0" w:color="auto"/>
                        <w:bottom w:val="none" w:sz="0" w:space="0" w:color="auto"/>
                        <w:right w:val="none" w:sz="0" w:space="0" w:color="auto"/>
                      </w:divBdr>
                    </w:div>
                    <w:div w:id="1649044787">
                      <w:marLeft w:val="0"/>
                      <w:marRight w:val="0"/>
                      <w:marTop w:val="0"/>
                      <w:marBottom w:val="0"/>
                      <w:divBdr>
                        <w:top w:val="none" w:sz="0" w:space="0" w:color="auto"/>
                        <w:left w:val="none" w:sz="0" w:space="0" w:color="auto"/>
                        <w:bottom w:val="none" w:sz="0" w:space="0" w:color="auto"/>
                        <w:right w:val="none" w:sz="0" w:space="0" w:color="auto"/>
                      </w:divBdr>
                    </w:div>
                    <w:div w:id="1504318591">
                      <w:marLeft w:val="0"/>
                      <w:marRight w:val="0"/>
                      <w:marTop w:val="0"/>
                      <w:marBottom w:val="0"/>
                      <w:divBdr>
                        <w:top w:val="none" w:sz="0" w:space="0" w:color="auto"/>
                        <w:left w:val="none" w:sz="0" w:space="0" w:color="auto"/>
                        <w:bottom w:val="none" w:sz="0" w:space="0" w:color="auto"/>
                        <w:right w:val="none" w:sz="0" w:space="0" w:color="auto"/>
                      </w:divBdr>
                    </w:div>
                    <w:div w:id="1805734796">
                      <w:marLeft w:val="0"/>
                      <w:marRight w:val="0"/>
                      <w:marTop w:val="0"/>
                      <w:marBottom w:val="0"/>
                      <w:divBdr>
                        <w:top w:val="none" w:sz="0" w:space="0" w:color="auto"/>
                        <w:left w:val="none" w:sz="0" w:space="0" w:color="auto"/>
                        <w:bottom w:val="none" w:sz="0" w:space="0" w:color="auto"/>
                        <w:right w:val="none" w:sz="0" w:space="0" w:color="auto"/>
                      </w:divBdr>
                    </w:div>
                  </w:divsChild>
                </w:div>
                <w:div w:id="1138761933">
                  <w:marLeft w:val="0"/>
                  <w:marRight w:val="0"/>
                  <w:marTop w:val="0"/>
                  <w:marBottom w:val="0"/>
                  <w:divBdr>
                    <w:top w:val="none" w:sz="0" w:space="0" w:color="auto"/>
                    <w:left w:val="none" w:sz="0" w:space="0" w:color="auto"/>
                    <w:bottom w:val="none" w:sz="0" w:space="0" w:color="auto"/>
                    <w:right w:val="none" w:sz="0" w:space="0" w:color="auto"/>
                  </w:divBdr>
                  <w:divsChild>
                    <w:div w:id="2135058571">
                      <w:marLeft w:val="0"/>
                      <w:marRight w:val="0"/>
                      <w:marTop w:val="0"/>
                      <w:marBottom w:val="0"/>
                      <w:divBdr>
                        <w:top w:val="none" w:sz="0" w:space="0" w:color="auto"/>
                        <w:left w:val="none" w:sz="0" w:space="0" w:color="auto"/>
                        <w:bottom w:val="none" w:sz="0" w:space="0" w:color="auto"/>
                        <w:right w:val="none" w:sz="0" w:space="0" w:color="auto"/>
                      </w:divBdr>
                    </w:div>
                  </w:divsChild>
                </w:div>
                <w:div w:id="1307247809">
                  <w:marLeft w:val="0"/>
                  <w:marRight w:val="0"/>
                  <w:marTop w:val="0"/>
                  <w:marBottom w:val="0"/>
                  <w:divBdr>
                    <w:top w:val="none" w:sz="0" w:space="0" w:color="auto"/>
                    <w:left w:val="none" w:sz="0" w:space="0" w:color="auto"/>
                    <w:bottom w:val="none" w:sz="0" w:space="0" w:color="auto"/>
                    <w:right w:val="none" w:sz="0" w:space="0" w:color="auto"/>
                  </w:divBdr>
                  <w:divsChild>
                    <w:div w:id="1648584419">
                      <w:marLeft w:val="0"/>
                      <w:marRight w:val="0"/>
                      <w:marTop w:val="0"/>
                      <w:marBottom w:val="0"/>
                      <w:divBdr>
                        <w:top w:val="none" w:sz="0" w:space="0" w:color="auto"/>
                        <w:left w:val="none" w:sz="0" w:space="0" w:color="auto"/>
                        <w:bottom w:val="none" w:sz="0" w:space="0" w:color="auto"/>
                        <w:right w:val="none" w:sz="0" w:space="0" w:color="auto"/>
                      </w:divBdr>
                    </w:div>
                    <w:div w:id="930427343">
                      <w:marLeft w:val="0"/>
                      <w:marRight w:val="0"/>
                      <w:marTop w:val="0"/>
                      <w:marBottom w:val="0"/>
                      <w:divBdr>
                        <w:top w:val="none" w:sz="0" w:space="0" w:color="auto"/>
                        <w:left w:val="none" w:sz="0" w:space="0" w:color="auto"/>
                        <w:bottom w:val="none" w:sz="0" w:space="0" w:color="auto"/>
                        <w:right w:val="none" w:sz="0" w:space="0" w:color="auto"/>
                      </w:divBdr>
                    </w:div>
                    <w:div w:id="1889803799">
                      <w:marLeft w:val="0"/>
                      <w:marRight w:val="0"/>
                      <w:marTop w:val="0"/>
                      <w:marBottom w:val="0"/>
                      <w:divBdr>
                        <w:top w:val="none" w:sz="0" w:space="0" w:color="auto"/>
                        <w:left w:val="none" w:sz="0" w:space="0" w:color="auto"/>
                        <w:bottom w:val="none" w:sz="0" w:space="0" w:color="auto"/>
                        <w:right w:val="none" w:sz="0" w:space="0" w:color="auto"/>
                      </w:divBdr>
                    </w:div>
                    <w:div w:id="1513841121">
                      <w:marLeft w:val="0"/>
                      <w:marRight w:val="0"/>
                      <w:marTop w:val="0"/>
                      <w:marBottom w:val="0"/>
                      <w:divBdr>
                        <w:top w:val="none" w:sz="0" w:space="0" w:color="auto"/>
                        <w:left w:val="none" w:sz="0" w:space="0" w:color="auto"/>
                        <w:bottom w:val="none" w:sz="0" w:space="0" w:color="auto"/>
                        <w:right w:val="none" w:sz="0" w:space="0" w:color="auto"/>
                      </w:divBdr>
                    </w:div>
                    <w:div w:id="516192026">
                      <w:marLeft w:val="0"/>
                      <w:marRight w:val="0"/>
                      <w:marTop w:val="0"/>
                      <w:marBottom w:val="0"/>
                      <w:divBdr>
                        <w:top w:val="none" w:sz="0" w:space="0" w:color="auto"/>
                        <w:left w:val="none" w:sz="0" w:space="0" w:color="auto"/>
                        <w:bottom w:val="none" w:sz="0" w:space="0" w:color="auto"/>
                        <w:right w:val="none" w:sz="0" w:space="0" w:color="auto"/>
                      </w:divBdr>
                    </w:div>
                    <w:div w:id="1235512666">
                      <w:marLeft w:val="0"/>
                      <w:marRight w:val="0"/>
                      <w:marTop w:val="0"/>
                      <w:marBottom w:val="0"/>
                      <w:divBdr>
                        <w:top w:val="none" w:sz="0" w:space="0" w:color="auto"/>
                        <w:left w:val="none" w:sz="0" w:space="0" w:color="auto"/>
                        <w:bottom w:val="none" w:sz="0" w:space="0" w:color="auto"/>
                        <w:right w:val="none" w:sz="0" w:space="0" w:color="auto"/>
                      </w:divBdr>
                    </w:div>
                    <w:div w:id="938217685">
                      <w:marLeft w:val="0"/>
                      <w:marRight w:val="0"/>
                      <w:marTop w:val="0"/>
                      <w:marBottom w:val="0"/>
                      <w:divBdr>
                        <w:top w:val="none" w:sz="0" w:space="0" w:color="auto"/>
                        <w:left w:val="none" w:sz="0" w:space="0" w:color="auto"/>
                        <w:bottom w:val="none" w:sz="0" w:space="0" w:color="auto"/>
                        <w:right w:val="none" w:sz="0" w:space="0" w:color="auto"/>
                      </w:divBdr>
                    </w:div>
                  </w:divsChild>
                </w:div>
                <w:div w:id="2057653527">
                  <w:marLeft w:val="0"/>
                  <w:marRight w:val="0"/>
                  <w:marTop w:val="0"/>
                  <w:marBottom w:val="0"/>
                  <w:divBdr>
                    <w:top w:val="none" w:sz="0" w:space="0" w:color="auto"/>
                    <w:left w:val="none" w:sz="0" w:space="0" w:color="auto"/>
                    <w:bottom w:val="none" w:sz="0" w:space="0" w:color="auto"/>
                    <w:right w:val="none" w:sz="0" w:space="0" w:color="auto"/>
                  </w:divBdr>
                  <w:divsChild>
                    <w:div w:id="1810322934">
                      <w:marLeft w:val="0"/>
                      <w:marRight w:val="0"/>
                      <w:marTop w:val="0"/>
                      <w:marBottom w:val="0"/>
                      <w:divBdr>
                        <w:top w:val="none" w:sz="0" w:space="0" w:color="auto"/>
                        <w:left w:val="none" w:sz="0" w:space="0" w:color="auto"/>
                        <w:bottom w:val="none" w:sz="0" w:space="0" w:color="auto"/>
                        <w:right w:val="none" w:sz="0" w:space="0" w:color="auto"/>
                      </w:divBdr>
                    </w:div>
                    <w:div w:id="1926453847">
                      <w:marLeft w:val="0"/>
                      <w:marRight w:val="0"/>
                      <w:marTop w:val="0"/>
                      <w:marBottom w:val="0"/>
                      <w:divBdr>
                        <w:top w:val="none" w:sz="0" w:space="0" w:color="auto"/>
                        <w:left w:val="none" w:sz="0" w:space="0" w:color="auto"/>
                        <w:bottom w:val="none" w:sz="0" w:space="0" w:color="auto"/>
                        <w:right w:val="none" w:sz="0" w:space="0" w:color="auto"/>
                      </w:divBdr>
                    </w:div>
                    <w:div w:id="1634750707">
                      <w:marLeft w:val="0"/>
                      <w:marRight w:val="0"/>
                      <w:marTop w:val="0"/>
                      <w:marBottom w:val="0"/>
                      <w:divBdr>
                        <w:top w:val="none" w:sz="0" w:space="0" w:color="auto"/>
                        <w:left w:val="none" w:sz="0" w:space="0" w:color="auto"/>
                        <w:bottom w:val="none" w:sz="0" w:space="0" w:color="auto"/>
                        <w:right w:val="none" w:sz="0" w:space="0" w:color="auto"/>
                      </w:divBdr>
                    </w:div>
                    <w:div w:id="484400825">
                      <w:marLeft w:val="0"/>
                      <w:marRight w:val="0"/>
                      <w:marTop w:val="0"/>
                      <w:marBottom w:val="0"/>
                      <w:divBdr>
                        <w:top w:val="none" w:sz="0" w:space="0" w:color="auto"/>
                        <w:left w:val="none" w:sz="0" w:space="0" w:color="auto"/>
                        <w:bottom w:val="none" w:sz="0" w:space="0" w:color="auto"/>
                        <w:right w:val="none" w:sz="0" w:space="0" w:color="auto"/>
                      </w:divBdr>
                    </w:div>
                    <w:div w:id="2023162926">
                      <w:marLeft w:val="0"/>
                      <w:marRight w:val="0"/>
                      <w:marTop w:val="0"/>
                      <w:marBottom w:val="0"/>
                      <w:divBdr>
                        <w:top w:val="none" w:sz="0" w:space="0" w:color="auto"/>
                        <w:left w:val="none" w:sz="0" w:space="0" w:color="auto"/>
                        <w:bottom w:val="none" w:sz="0" w:space="0" w:color="auto"/>
                        <w:right w:val="none" w:sz="0" w:space="0" w:color="auto"/>
                      </w:divBdr>
                    </w:div>
                    <w:div w:id="1582372962">
                      <w:marLeft w:val="0"/>
                      <w:marRight w:val="0"/>
                      <w:marTop w:val="0"/>
                      <w:marBottom w:val="0"/>
                      <w:divBdr>
                        <w:top w:val="none" w:sz="0" w:space="0" w:color="auto"/>
                        <w:left w:val="none" w:sz="0" w:space="0" w:color="auto"/>
                        <w:bottom w:val="none" w:sz="0" w:space="0" w:color="auto"/>
                        <w:right w:val="none" w:sz="0" w:space="0" w:color="auto"/>
                      </w:divBdr>
                    </w:div>
                    <w:div w:id="1864903051">
                      <w:marLeft w:val="0"/>
                      <w:marRight w:val="0"/>
                      <w:marTop w:val="0"/>
                      <w:marBottom w:val="0"/>
                      <w:divBdr>
                        <w:top w:val="none" w:sz="0" w:space="0" w:color="auto"/>
                        <w:left w:val="none" w:sz="0" w:space="0" w:color="auto"/>
                        <w:bottom w:val="none" w:sz="0" w:space="0" w:color="auto"/>
                        <w:right w:val="none" w:sz="0" w:space="0" w:color="auto"/>
                      </w:divBdr>
                    </w:div>
                    <w:div w:id="1137070626">
                      <w:marLeft w:val="0"/>
                      <w:marRight w:val="0"/>
                      <w:marTop w:val="0"/>
                      <w:marBottom w:val="0"/>
                      <w:divBdr>
                        <w:top w:val="none" w:sz="0" w:space="0" w:color="auto"/>
                        <w:left w:val="none" w:sz="0" w:space="0" w:color="auto"/>
                        <w:bottom w:val="none" w:sz="0" w:space="0" w:color="auto"/>
                        <w:right w:val="none" w:sz="0" w:space="0" w:color="auto"/>
                      </w:divBdr>
                    </w:div>
                    <w:div w:id="1904632685">
                      <w:marLeft w:val="0"/>
                      <w:marRight w:val="0"/>
                      <w:marTop w:val="0"/>
                      <w:marBottom w:val="0"/>
                      <w:divBdr>
                        <w:top w:val="none" w:sz="0" w:space="0" w:color="auto"/>
                        <w:left w:val="none" w:sz="0" w:space="0" w:color="auto"/>
                        <w:bottom w:val="none" w:sz="0" w:space="0" w:color="auto"/>
                        <w:right w:val="none" w:sz="0" w:space="0" w:color="auto"/>
                      </w:divBdr>
                    </w:div>
                    <w:div w:id="1979339144">
                      <w:marLeft w:val="0"/>
                      <w:marRight w:val="0"/>
                      <w:marTop w:val="0"/>
                      <w:marBottom w:val="0"/>
                      <w:divBdr>
                        <w:top w:val="none" w:sz="0" w:space="0" w:color="auto"/>
                        <w:left w:val="none" w:sz="0" w:space="0" w:color="auto"/>
                        <w:bottom w:val="none" w:sz="0" w:space="0" w:color="auto"/>
                        <w:right w:val="none" w:sz="0" w:space="0" w:color="auto"/>
                      </w:divBdr>
                    </w:div>
                    <w:div w:id="1989897013">
                      <w:marLeft w:val="0"/>
                      <w:marRight w:val="0"/>
                      <w:marTop w:val="0"/>
                      <w:marBottom w:val="0"/>
                      <w:divBdr>
                        <w:top w:val="none" w:sz="0" w:space="0" w:color="auto"/>
                        <w:left w:val="none" w:sz="0" w:space="0" w:color="auto"/>
                        <w:bottom w:val="none" w:sz="0" w:space="0" w:color="auto"/>
                        <w:right w:val="none" w:sz="0" w:space="0" w:color="auto"/>
                      </w:divBdr>
                    </w:div>
                  </w:divsChild>
                </w:div>
                <w:div w:id="396898730">
                  <w:marLeft w:val="0"/>
                  <w:marRight w:val="0"/>
                  <w:marTop w:val="0"/>
                  <w:marBottom w:val="0"/>
                  <w:divBdr>
                    <w:top w:val="none" w:sz="0" w:space="0" w:color="auto"/>
                    <w:left w:val="none" w:sz="0" w:space="0" w:color="auto"/>
                    <w:bottom w:val="none" w:sz="0" w:space="0" w:color="auto"/>
                    <w:right w:val="none" w:sz="0" w:space="0" w:color="auto"/>
                  </w:divBdr>
                  <w:divsChild>
                    <w:div w:id="374887203">
                      <w:marLeft w:val="0"/>
                      <w:marRight w:val="0"/>
                      <w:marTop w:val="0"/>
                      <w:marBottom w:val="0"/>
                      <w:divBdr>
                        <w:top w:val="none" w:sz="0" w:space="0" w:color="auto"/>
                        <w:left w:val="none" w:sz="0" w:space="0" w:color="auto"/>
                        <w:bottom w:val="none" w:sz="0" w:space="0" w:color="auto"/>
                        <w:right w:val="none" w:sz="0" w:space="0" w:color="auto"/>
                      </w:divBdr>
                    </w:div>
                  </w:divsChild>
                </w:div>
                <w:div w:id="335112935">
                  <w:marLeft w:val="0"/>
                  <w:marRight w:val="0"/>
                  <w:marTop w:val="0"/>
                  <w:marBottom w:val="0"/>
                  <w:divBdr>
                    <w:top w:val="none" w:sz="0" w:space="0" w:color="auto"/>
                    <w:left w:val="none" w:sz="0" w:space="0" w:color="auto"/>
                    <w:bottom w:val="none" w:sz="0" w:space="0" w:color="auto"/>
                    <w:right w:val="none" w:sz="0" w:space="0" w:color="auto"/>
                  </w:divBdr>
                  <w:divsChild>
                    <w:div w:id="1559978047">
                      <w:marLeft w:val="0"/>
                      <w:marRight w:val="0"/>
                      <w:marTop w:val="0"/>
                      <w:marBottom w:val="0"/>
                      <w:divBdr>
                        <w:top w:val="none" w:sz="0" w:space="0" w:color="auto"/>
                        <w:left w:val="none" w:sz="0" w:space="0" w:color="auto"/>
                        <w:bottom w:val="none" w:sz="0" w:space="0" w:color="auto"/>
                        <w:right w:val="none" w:sz="0" w:space="0" w:color="auto"/>
                      </w:divBdr>
                    </w:div>
                    <w:div w:id="1967272936">
                      <w:marLeft w:val="0"/>
                      <w:marRight w:val="0"/>
                      <w:marTop w:val="0"/>
                      <w:marBottom w:val="0"/>
                      <w:divBdr>
                        <w:top w:val="none" w:sz="0" w:space="0" w:color="auto"/>
                        <w:left w:val="none" w:sz="0" w:space="0" w:color="auto"/>
                        <w:bottom w:val="none" w:sz="0" w:space="0" w:color="auto"/>
                        <w:right w:val="none" w:sz="0" w:space="0" w:color="auto"/>
                      </w:divBdr>
                    </w:div>
                    <w:div w:id="1590655816">
                      <w:marLeft w:val="0"/>
                      <w:marRight w:val="0"/>
                      <w:marTop w:val="0"/>
                      <w:marBottom w:val="0"/>
                      <w:divBdr>
                        <w:top w:val="none" w:sz="0" w:space="0" w:color="auto"/>
                        <w:left w:val="none" w:sz="0" w:space="0" w:color="auto"/>
                        <w:bottom w:val="none" w:sz="0" w:space="0" w:color="auto"/>
                        <w:right w:val="none" w:sz="0" w:space="0" w:color="auto"/>
                      </w:divBdr>
                    </w:div>
                  </w:divsChild>
                </w:div>
                <w:div w:id="849835815">
                  <w:marLeft w:val="0"/>
                  <w:marRight w:val="0"/>
                  <w:marTop w:val="0"/>
                  <w:marBottom w:val="0"/>
                  <w:divBdr>
                    <w:top w:val="none" w:sz="0" w:space="0" w:color="auto"/>
                    <w:left w:val="none" w:sz="0" w:space="0" w:color="auto"/>
                    <w:bottom w:val="none" w:sz="0" w:space="0" w:color="auto"/>
                    <w:right w:val="none" w:sz="0" w:space="0" w:color="auto"/>
                  </w:divBdr>
                  <w:divsChild>
                    <w:div w:id="1198661714">
                      <w:marLeft w:val="0"/>
                      <w:marRight w:val="0"/>
                      <w:marTop w:val="0"/>
                      <w:marBottom w:val="0"/>
                      <w:divBdr>
                        <w:top w:val="none" w:sz="0" w:space="0" w:color="auto"/>
                        <w:left w:val="none" w:sz="0" w:space="0" w:color="auto"/>
                        <w:bottom w:val="none" w:sz="0" w:space="0" w:color="auto"/>
                        <w:right w:val="none" w:sz="0" w:space="0" w:color="auto"/>
                      </w:divBdr>
                    </w:div>
                    <w:div w:id="1907298303">
                      <w:marLeft w:val="0"/>
                      <w:marRight w:val="0"/>
                      <w:marTop w:val="0"/>
                      <w:marBottom w:val="0"/>
                      <w:divBdr>
                        <w:top w:val="none" w:sz="0" w:space="0" w:color="auto"/>
                        <w:left w:val="none" w:sz="0" w:space="0" w:color="auto"/>
                        <w:bottom w:val="none" w:sz="0" w:space="0" w:color="auto"/>
                        <w:right w:val="none" w:sz="0" w:space="0" w:color="auto"/>
                      </w:divBdr>
                    </w:div>
                    <w:div w:id="1109005550">
                      <w:marLeft w:val="0"/>
                      <w:marRight w:val="0"/>
                      <w:marTop w:val="0"/>
                      <w:marBottom w:val="0"/>
                      <w:divBdr>
                        <w:top w:val="none" w:sz="0" w:space="0" w:color="auto"/>
                        <w:left w:val="none" w:sz="0" w:space="0" w:color="auto"/>
                        <w:bottom w:val="none" w:sz="0" w:space="0" w:color="auto"/>
                        <w:right w:val="none" w:sz="0" w:space="0" w:color="auto"/>
                      </w:divBdr>
                    </w:div>
                    <w:div w:id="19627745">
                      <w:marLeft w:val="0"/>
                      <w:marRight w:val="0"/>
                      <w:marTop w:val="0"/>
                      <w:marBottom w:val="0"/>
                      <w:divBdr>
                        <w:top w:val="none" w:sz="0" w:space="0" w:color="auto"/>
                        <w:left w:val="none" w:sz="0" w:space="0" w:color="auto"/>
                        <w:bottom w:val="none" w:sz="0" w:space="0" w:color="auto"/>
                        <w:right w:val="none" w:sz="0" w:space="0" w:color="auto"/>
                      </w:divBdr>
                    </w:div>
                    <w:div w:id="985203783">
                      <w:marLeft w:val="0"/>
                      <w:marRight w:val="0"/>
                      <w:marTop w:val="0"/>
                      <w:marBottom w:val="0"/>
                      <w:divBdr>
                        <w:top w:val="none" w:sz="0" w:space="0" w:color="auto"/>
                        <w:left w:val="none" w:sz="0" w:space="0" w:color="auto"/>
                        <w:bottom w:val="none" w:sz="0" w:space="0" w:color="auto"/>
                        <w:right w:val="none" w:sz="0" w:space="0" w:color="auto"/>
                      </w:divBdr>
                    </w:div>
                    <w:div w:id="747656801">
                      <w:marLeft w:val="0"/>
                      <w:marRight w:val="0"/>
                      <w:marTop w:val="0"/>
                      <w:marBottom w:val="0"/>
                      <w:divBdr>
                        <w:top w:val="none" w:sz="0" w:space="0" w:color="auto"/>
                        <w:left w:val="none" w:sz="0" w:space="0" w:color="auto"/>
                        <w:bottom w:val="none" w:sz="0" w:space="0" w:color="auto"/>
                        <w:right w:val="none" w:sz="0" w:space="0" w:color="auto"/>
                      </w:divBdr>
                    </w:div>
                    <w:div w:id="1779635876">
                      <w:marLeft w:val="0"/>
                      <w:marRight w:val="0"/>
                      <w:marTop w:val="0"/>
                      <w:marBottom w:val="0"/>
                      <w:divBdr>
                        <w:top w:val="none" w:sz="0" w:space="0" w:color="auto"/>
                        <w:left w:val="none" w:sz="0" w:space="0" w:color="auto"/>
                        <w:bottom w:val="none" w:sz="0" w:space="0" w:color="auto"/>
                        <w:right w:val="none" w:sz="0" w:space="0" w:color="auto"/>
                      </w:divBdr>
                    </w:div>
                    <w:div w:id="818545198">
                      <w:marLeft w:val="0"/>
                      <w:marRight w:val="0"/>
                      <w:marTop w:val="0"/>
                      <w:marBottom w:val="0"/>
                      <w:divBdr>
                        <w:top w:val="none" w:sz="0" w:space="0" w:color="auto"/>
                        <w:left w:val="none" w:sz="0" w:space="0" w:color="auto"/>
                        <w:bottom w:val="none" w:sz="0" w:space="0" w:color="auto"/>
                        <w:right w:val="none" w:sz="0" w:space="0" w:color="auto"/>
                      </w:divBdr>
                    </w:div>
                  </w:divsChild>
                </w:div>
                <w:div w:id="900360190">
                  <w:marLeft w:val="0"/>
                  <w:marRight w:val="0"/>
                  <w:marTop w:val="0"/>
                  <w:marBottom w:val="0"/>
                  <w:divBdr>
                    <w:top w:val="none" w:sz="0" w:space="0" w:color="auto"/>
                    <w:left w:val="none" w:sz="0" w:space="0" w:color="auto"/>
                    <w:bottom w:val="none" w:sz="0" w:space="0" w:color="auto"/>
                    <w:right w:val="none" w:sz="0" w:space="0" w:color="auto"/>
                  </w:divBdr>
                  <w:divsChild>
                    <w:div w:id="997540630">
                      <w:marLeft w:val="0"/>
                      <w:marRight w:val="0"/>
                      <w:marTop w:val="0"/>
                      <w:marBottom w:val="0"/>
                      <w:divBdr>
                        <w:top w:val="none" w:sz="0" w:space="0" w:color="auto"/>
                        <w:left w:val="none" w:sz="0" w:space="0" w:color="auto"/>
                        <w:bottom w:val="none" w:sz="0" w:space="0" w:color="auto"/>
                        <w:right w:val="none" w:sz="0" w:space="0" w:color="auto"/>
                      </w:divBdr>
                    </w:div>
                  </w:divsChild>
                </w:div>
                <w:div w:id="1618633191">
                  <w:marLeft w:val="0"/>
                  <w:marRight w:val="0"/>
                  <w:marTop w:val="0"/>
                  <w:marBottom w:val="0"/>
                  <w:divBdr>
                    <w:top w:val="none" w:sz="0" w:space="0" w:color="auto"/>
                    <w:left w:val="none" w:sz="0" w:space="0" w:color="auto"/>
                    <w:bottom w:val="none" w:sz="0" w:space="0" w:color="auto"/>
                    <w:right w:val="none" w:sz="0" w:space="0" w:color="auto"/>
                  </w:divBdr>
                  <w:divsChild>
                    <w:div w:id="329329461">
                      <w:marLeft w:val="0"/>
                      <w:marRight w:val="0"/>
                      <w:marTop w:val="0"/>
                      <w:marBottom w:val="0"/>
                      <w:divBdr>
                        <w:top w:val="none" w:sz="0" w:space="0" w:color="auto"/>
                        <w:left w:val="none" w:sz="0" w:space="0" w:color="auto"/>
                        <w:bottom w:val="none" w:sz="0" w:space="0" w:color="auto"/>
                        <w:right w:val="none" w:sz="0" w:space="0" w:color="auto"/>
                      </w:divBdr>
                    </w:div>
                    <w:div w:id="587928795">
                      <w:marLeft w:val="0"/>
                      <w:marRight w:val="0"/>
                      <w:marTop w:val="0"/>
                      <w:marBottom w:val="0"/>
                      <w:divBdr>
                        <w:top w:val="none" w:sz="0" w:space="0" w:color="auto"/>
                        <w:left w:val="none" w:sz="0" w:space="0" w:color="auto"/>
                        <w:bottom w:val="none" w:sz="0" w:space="0" w:color="auto"/>
                        <w:right w:val="none" w:sz="0" w:space="0" w:color="auto"/>
                      </w:divBdr>
                    </w:div>
                    <w:div w:id="282613260">
                      <w:marLeft w:val="0"/>
                      <w:marRight w:val="0"/>
                      <w:marTop w:val="0"/>
                      <w:marBottom w:val="0"/>
                      <w:divBdr>
                        <w:top w:val="none" w:sz="0" w:space="0" w:color="auto"/>
                        <w:left w:val="none" w:sz="0" w:space="0" w:color="auto"/>
                        <w:bottom w:val="none" w:sz="0" w:space="0" w:color="auto"/>
                        <w:right w:val="none" w:sz="0" w:space="0" w:color="auto"/>
                      </w:divBdr>
                    </w:div>
                    <w:div w:id="1698702229">
                      <w:marLeft w:val="0"/>
                      <w:marRight w:val="0"/>
                      <w:marTop w:val="0"/>
                      <w:marBottom w:val="0"/>
                      <w:divBdr>
                        <w:top w:val="none" w:sz="0" w:space="0" w:color="auto"/>
                        <w:left w:val="none" w:sz="0" w:space="0" w:color="auto"/>
                        <w:bottom w:val="none" w:sz="0" w:space="0" w:color="auto"/>
                        <w:right w:val="none" w:sz="0" w:space="0" w:color="auto"/>
                      </w:divBdr>
                    </w:div>
                    <w:div w:id="759444750">
                      <w:marLeft w:val="0"/>
                      <w:marRight w:val="0"/>
                      <w:marTop w:val="0"/>
                      <w:marBottom w:val="0"/>
                      <w:divBdr>
                        <w:top w:val="none" w:sz="0" w:space="0" w:color="auto"/>
                        <w:left w:val="none" w:sz="0" w:space="0" w:color="auto"/>
                        <w:bottom w:val="none" w:sz="0" w:space="0" w:color="auto"/>
                        <w:right w:val="none" w:sz="0" w:space="0" w:color="auto"/>
                      </w:divBdr>
                    </w:div>
                    <w:div w:id="1499610804">
                      <w:marLeft w:val="0"/>
                      <w:marRight w:val="0"/>
                      <w:marTop w:val="0"/>
                      <w:marBottom w:val="0"/>
                      <w:divBdr>
                        <w:top w:val="none" w:sz="0" w:space="0" w:color="auto"/>
                        <w:left w:val="none" w:sz="0" w:space="0" w:color="auto"/>
                        <w:bottom w:val="none" w:sz="0" w:space="0" w:color="auto"/>
                        <w:right w:val="none" w:sz="0" w:space="0" w:color="auto"/>
                      </w:divBdr>
                    </w:div>
                    <w:div w:id="568225437">
                      <w:marLeft w:val="0"/>
                      <w:marRight w:val="0"/>
                      <w:marTop w:val="0"/>
                      <w:marBottom w:val="0"/>
                      <w:divBdr>
                        <w:top w:val="none" w:sz="0" w:space="0" w:color="auto"/>
                        <w:left w:val="none" w:sz="0" w:space="0" w:color="auto"/>
                        <w:bottom w:val="none" w:sz="0" w:space="0" w:color="auto"/>
                        <w:right w:val="none" w:sz="0" w:space="0" w:color="auto"/>
                      </w:divBdr>
                    </w:div>
                    <w:div w:id="365368613">
                      <w:marLeft w:val="0"/>
                      <w:marRight w:val="0"/>
                      <w:marTop w:val="0"/>
                      <w:marBottom w:val="0"/>
                      <w:divBdr>
                        <w:top w:val="none" w:sz="0" w:space="0" w:color="auto"/>
                        <w:left w:val="none" w:sz="0" w:space="0" w:color="auto"/>
                        <w:bottom w:val="none" w:sz="0" w:space="0" w:color="auto"/>
                        <w:right w:val="none" w:sz="0" w:space="0" w:color="auto"/>
                      </w:divBdr>
                    </w:div>
                    <w:div w:id="794257224">
                      <w:marLeft w:val="0"/>
                      <w:marRight w:val="0"/>
                      <w:marTop w:val="0"/>
                      <w:marBottom w:val="0"/>
                      <w:divBdr>
                        <w:top w:val="none" w:sz="0" w:space="0" w:color="auto"/>
                        <w:left w:val="none" w:sz="0" w:space="0" w:color="auto"/>
                        <w:bottom w:val="none" w:sz="0" w:space="0" w:color="auto"/>
                        <w:right w:val="none" w:sz="0" w:space="0" w:color="auto"/>
                      </w:divBdr>
                    </w:div>
                  </w:divsChild>
                </w:div>
                <w:div w:id="1655260244">
                  <w:marLeft w:val="0"/>
                  <w:marRight w:val="0"/>
                  <w:marTop w:val="0"/>
                  <w:marBottom w:val="0"/>
                  <w:divBdr>
                    <w:top w:val="none" w:sz="0" w:space="0" w:color="auto"/>
                    <w:left w:val="none" w:sz="0" w:space="0" w:color="auto"/>
                    <w:bottom w:val="none" w:sz="0" w:space="0" w:color="auto"/>
                    <w:right w:val="none" w:sz="0" w:space="0" w:color="auto"/>
                  </w:divBdr>
                  <w:divsChild>
                    <w:div w:id="52896456">
                      <w:marLeft w:val="0"/>
                      <w:marRight w:val="0"/>
                      <w:marTop w:val="0"/>
                      <w:marBottom w:val="0"/>
                      <w:divBdr>
                        <w:top w:val="none" w:sz="0" w:space="0" w:color="auto"/>
                        <w:left w:val="none" w:sz="0" w:space="0" w:color="auto"/>
                        <w:bottom w:val="none" w:sz="0" w:space="0" w:color="auto"/>
                        <w:right w:val="none" w:sz="0" w:space="0" w:color="auto"/>
                      </w:divBdr>
                    </w:div>
                    <w:div w:id="1775248478">
                      <w:marLeft w:val="0"/>
                      <w:marRight w:val="0"/>
                      <w:marTop w:val="0"/>
                      <w:marBottom w:val="0"/>
                      <w:divBdr>
                        <w:top w:val="none" w:sz="0" w:space="0" w:color="auto"/>
                        <w:left w:val="none" w:sz="0" w:space="0" w:color="auto"/>
                        <w:bottom w:val="none" w:sz="0" w:space="0" w:color="auto"/>
                        <w:right w:val="none" w:sz="0" w:space="0" w:color="auto"/>
                      </w:divBdr>
                    </w:div>
                    <w:div w:id="737288200">
                      <w:marLeft w:val="0"/>
                      <w:marRight w:val="0"/>
                      <w:marTop w:val="0"/>
                      <w:marBottom w:val="0"/>
                      <w:divBdr>
                        <w:top w:val="none" w:sz="0" w:space="0" w:color="auto"/>
                        <w:left w:val="none" w:sz="0" w:space="0" w:color="auto"/>
                        <w:bottom w:val="none" w:sz="0" w:space="0" w:color="auto"/>
                        <w:right w:val="none" w:sz="0" w:space="0" w:color="auto"/>
                      </w:divBdr>
                    </w:div>
                    <w:div w:id="1773893327">
                      <w:marLeft w:val="0"/>
                      <w:marRight w:val="0"/>
                      <w:marTop w:val="0"/>
                      <w:marBottom w:val="0"/>
                      <w:divBdr>
                        <w:top w:val="none" w:sz="0" w:space="0" w:color="auto"/>
                        <w:left w:val="none" w:sz="0" w:space="0" w:color="auto"/>
                        <w:bottom w:val="none" w:sz="0" w:space="0" w:color="auto"/>
                        <w:right w:val="none" w:sz="0" w:space="0" w:color="auto"/>
                      </w:divBdr>
                    </w:div>
                    <w:div w:id="2081513014">
                      <w:marLeft w:val="0"/>
                      <w:marRight w:val="0"/>
                      <w:marTop w:val="0"/>
                      <w:marBottom w:val="0"/>
                      <w:divBdr>
                        <w:top w:val="none" w:sz="0" w:space="0" w:color="auto"/>
                        <w:left w:val="none" w:sz="0" w:space="0" w:color="auto"/>
                        <w:bottom w:val="none" w:sz="0" w:space="0" w:color="auto"/>
                        <w:right w:val="none" w:sz="0" w:space="0" w:color="auto"/>
                      </w:divBdr>
                    </w:div>
                  </w:divsChild>
                </w:div>
                <w:div w:id="1965849746">
                  <w:marLeft w:val="0"/>
                  <w:marRight w:val="0"/>
                  <w:marTop w:val="0"/>
                  <w:marBottom w:val="0"/>
                  <w:divBdr>
                    <w:top w:val="none" w:sz="0" w:space="0" w:color="auto"/>
                    <w:left w:val="none" w:sz="0" w:space="0" w:color="auto"/>
                    <w:bottom w:val="none" w:sz="0" w:space="0" w:color="auto"/>
                    <w:right w:val="none" w:sz="0" w:space="0" w:color="auto"/>
                  </w:divBdr>
                  <w:divsChild>
                    <w:div w:id="1428964026">
                      <w:marLeft w:val="0"/>
                      <w:marRight w:val="0"/>
                      <w:marTop w:val="0"/>
                      <w:marBottom w:val="0"/>
                      <w:divBdr>
                        <w:top w:val="none" w:sz="0" w:space="0" w:color="auto"/>
                        <w:left w:val="none" w:sz="0" w:space="0" w:color="auto"/>
                        <w:bottom w:val="none" w:sz="0" w:space="0" w:color="auto"/>
                        <w:right w:val="none" w:sz="0" w:space="0" w:color="auto"/>
                      </w:divBdr>
                    </w:div>
                  </w:divsChild>
                </w:div>
                <w:div w:id="822235350">
                  <w:marLeft w:val="0"/>
                  <w:marRight w:val="0"/>
                  <w:marTop w:val="0"/>
                  <w:marBottom w:val="0"/>
                  <w:divBdr>
                    <w:top w:val="none" w:sz="0" w:space="0" w:color="auto"/>
                    <w:left w:val="none" w:sz="0" w:space="0" w:color="auto"/>
                    <w:bottom w:val="none" w:sz="0" w:space="0" w:color="auto"/>
                    <w:right w:val="none" w:sz="0" w:space="0" w:color="auto"/>
                  </w:divBdr>
                  <w:divsChild>
                    <w:div w:id="286358921">
                      <w:marLeft w:val="0"/>
                      <w:marRight w:val="0"/>
                      <w:marTop w:val="0"/>
                      <w:marBottom w:val="0"/>
                      <w:divBdr>
                        <w:top w:val="none" w:sz="0" w:space="0" w:color="auto"/>
                        <w:left w:val="none" w:sz="0" w:space="0" w:color="auto"/>
                        <w:bottom w:val="none" w:sz="0" w:space="0" w:color="auto"/>
                        <w:right w:val="none" w:sz="0" w:space="0" w:color="auto"/>
                      </w:divBdr>
                    </w:div>
                    <w:div w:id="466900256">
                      <w:marLeft w:val="0"/>
                      <w:marRight w:val="0"/>
                      <w:marTop w:val="0"/>
                      <w:marBottom w:val="0"/>
                      <w:divBdr>
                        <w:top w:val="none" w:sz="0" w:space="0" w:color="auto"/>
                        <w:left w:val="none" w:sz="0" w:space="0" w:color="auto"/>
                        <w:bottom w:val="none" w:sz="0" w:space="0" w:color="auto"/>
                        <w:right w:val="none" w:sz="0" w:space="0" w:color="auto"/>
                      </w:divBdr>
                    </w:div>
                    <w:div w:id="1136415931">
                      <w:marLeft w:val="0"/>
                      <w:marRight w:val="0"/>
                      <w:marTop w:val="0"/>
                      <w:marBottom w:val="0"/>
                      <w:divBdr>
                        <w:top w:val="none" w:sz="0" w:space="0" w:color="auto"/>
                        <w:left w:val="none" w:sz="0" w:space="0" w:color="auto"/>
                        <w:bottom w:val="none" w:sz="0" w:space="0" w:color="auto"/>
                        <w:right w:val="none" w:sz="0" w:space="0" w:color="auto"/>
                      </w:divBdr>
                    </w:div>
                    <w:div w:id="826702024">
                      <w:marLeft w:val="0"/>
                      <w:marRight w:val="0"/>
                      <w:marTop w:val="0"/>
                      <w:marBottom w:val="0"/>
                      <w:divBdr>
                        <w:top w:val="none" w:sz="0" w:space="0" w:color="auto"/>
                        <w:left w:val="none" w:sz="0" w:space="0" w:color="auto"/>
                        <w:bottom w:val="none" w:sz="0" w:space="0" w:color="auto"/>
                        <w:right w:val="none" w:sz="0" w:space="0" w:color="auto"/>
                      </w:divBdr>
                    </w:div>
                  </w:divsChild>
                </w:div>
                <w:div w:id="1229422020">
                  <w:marLeft w:val="0"/>
                  <w:marRight w:val="0"/>
                  <w:marTop w:val="0"/>
                  <w:marBottom w:val="0"/>
                  <w:divBdr>
                    <w:top w:val="none" w:sz="0" w:space="0" w:color="auto"/>
                    <w:left w:val="none" w:sz="0" w:space="0" w:color="auto"/>
                    <w:bottom w:val="none" w:sz="0" w:space="0" w:color="auto"/>
                    <w:right w:val="none" w:sz="0" w:space="0" w:color="auto"/>
                  </w:divBdr>
                  <w:divsChild>
                    <w:div w:id="1213231318">
                      <w:marLeft w:val="0"/>
                      <w:marRight w:val="0"/>
                      <w:marTop w:val="0"/>
                      <w:marBottom w:val="0"/>
                      <w:divBdr>
                        <w:top w:val="none" w:sz="0" w:space="0" w:color="auto"/>
                        <w:left w:val="none" w:sz="0" w:space="0" w:color="auto"/>
                        <w:bottom w:val="none" w:sz="0" w:space="0" w:color="auto"/>
                        <w:right w:val="none" w:sz="0" w:space="0" w:color="auto"/>
                      </w:divBdr>
                    </w:div>
                    <w:div w:id="1611888010">
                      <w:marLeft w:val="0"/>
                      <w:marRight w:val="0"/>
                      <w:marTop w:val="0"/>
                      <w:marBottom w:val="0"/>
                      <w:divBdr>
                        <w:top w:val="none" w:sz="0" w:space="0" w:color="auto"/>
                        <w:left w:val="none" w:sz="0" w:space="0" w:color="auto"/>
                        <w:bottom w:val="none" w:sz="0" w:space="0" w:color="auto"/>
                        <w:right w:val="none" w:sz="0" w:space="0" w:color="auto"/>
                      </w:divBdr>
                    </w:div>
                    <w:div w:id="1656908296">
                      <w:marLeft w:val="0"/>
                      <w:marRight w:val="0"/>
                      <w:marTop w:val="0"/>
                      <w:marBottom w:val="0"/>
                      <w:divBdr>
                        <w:top w:val="none" w:sz="0" w:space="0" w:color="auto"/>
                        <w:left w:val="none" w:sz="0" w:space="0" w:color="auto"/>
                        <w:bottom w:val="none" w:sz="0" w:space="0" w:color="auto"/>
                        <w:right w:val="none" w:sz="0" w:space="0" w:color="auto"/>
                      </w:divBdr>
                    </w:div>
                    <w:div w:id="1590653915">
                      <w:marLeft w:val="0"/>
                      <w:marRight w:val="0"/>
                      <w:marTop w:val="0"/>
                      <w:marBottom w:val="0"/>
                      <w:divBdr>
                        <w:top w:val="none" w:sz="0" w:space="0" w:color="auto"/>
                        <w:left w:val="none" w:sz="0" w:space="0" w:color="auto"/>
                        <w:bottom w:val="none" w:sz="0" w:space="0" w:color="auto"/>
                        <w:right w:val="none" w:sz="0" w:space="0" w:color="auto"/>
                      </w:divBdr>
                    </w:div>
                    <w:div w:id="1719892182">
                      <w:marLeft w:val="0"/>
                      <w:marRight w:val="0"/>
                      <w:marTop w:val="0"/>
                      <w:marBottom w:val="0"/>
                      <w:divBdr>
                        <w:top w:val="none" w:sz="0" w:space="0" w:color="auto"/>
                        <w:left w:val="none" w:sz="0" w:space="0" w:color="auto"/>
                        <w:bottom w:val="none" w:sz="0" w:space="0" w:color="auto"/>
                        <w:right w:val="none" w:sz="0" w:space="0" w:color="auto"/>
                      </w:divBdr>
                    </w:div>
                    <w:div w:id="238487688">
                      <w:marLeft w:val="0"/>
                      <w:marRight w:val="0"/>
                      <w:marTop w:val="0"/>
                      <w:marBottom w:val="0"/>
                      <w:divBdr>
                        <w:top w:val="none" w:sz="0" w:space="0" w:color="auto"/>
                        <w:left w:val="none" w:sz="0" w:space="0" w:color="auto"/>
                        <w:bottom w:val="none" w:sz="0" w:space="0" w:color="auto"/>
                        <w:right w:val="none" w:sz="0" w:space="0" w:color="auto"/>
                      </w:divBdr>
                    </w:div>
                    <w:div w:id="1027488972">
                      <w:marLeft w:val="0"/>
                      <w:marRight w:val="0"/>
                      <w:marTop w:val="0"/>
                      <w:marBottom w:val="0"/>
                      <w:divBdr>
                        <w:top w:val="none" w:sz="0" w:space="0" w:color="auto"/>
                        <w:left w:val="none" w:sz="0" w:space="0" w:color="auto"/>
                        <w:bottom w:val="none" w:sz="0" w:space="0" w:color="auto"/>
                        <w:right w:val="none" w:sz="0" w:space="0" w:color="auto"/>
                      </w:divBdr>
                    </w:div>
                    <w:div w:id="419496543">
                      <w:marLeft w:val="0"/>
                      <w:marRight w:val="0"/>
                      <w:marTop w:val="0"/>
                      <w:marBottom w:val="0"/>
                      <w:divBdr>
                        <w:top w:val="none" w:sz="0" w:space="0" w:color="auto"/>
                        <w:left w:val="none" w:sz="0" w:space="0" w:color="auto"/>
                        <w:bottom w:val="none" w:sz="0" w:space="0" w:color="auto"/>
                        <w:right w:val="none" w:sz="0" w:space="0" w:color="auto"/>
                      </w:divBdr>
                    </w:div>
                    <w:div w:id="209840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144073">
          <w:marLeft w:val="0"/>
          <w:marRight w:val="0"/>
          <w:marTop w:val="0"/>
          <w:marBottom w:val="0"/>
          <w:divBdr>
            <w:top w:val="none" w:sz="0" w:space="0" w:color="auto"/>
            <w:left w:val="none" w:sz="0" w:space="0" w:color="auto"/>
            <w:bottom w:val="none" w:sz="0" w:space="0" w:color="auto"/>
            <w:right w:val="none" w:sz="0" w:space="0" w:color="auto"/>
          </w:divBdr>
        </w:div>
        <w:div w:id="109132720">
          <w:marLeft w:val="0"/>
          <w:marRight w:val="0"/>
          <w:marTop w:val="0"/>
          <w:marBottom w:val="0"/>
          <w:divBdr>
            <w:top w:val="none" w:sz="0" w:space="0" w:color="auto"/>
            <w:left w:val="none" w:sz="0" w:space="0" w:color="auto"/>
            <w:bottom w:val="none" w:sz="0" w:space="0" w:color="auto"/>
            <w:right w:val="none" w:sz="0" w:space="0" w:color="auto"/>
          </w:divBdr>
        </w:div>
        <w:div w:id="1994332336">
          <w:marLeft w:val="0"/>
          <w:marRight w:val="0"/>
          <w:marTop w:val="0"/>
          <w:marBottom w:val="0"/>
          <w:divBdr>
            <w:top w:val="none" w:sz="0" w:space="0" w:color="auto"/>
            <w:left w:val="none" w:sz="0" w:space="0" w:color="auto"/>
            <w:bottom w:val="none" w:sz="0" w:space="0" w:color="auto"/>
            <w:right w:val="none" w:sz="0" w:space="0" w:color="auto"/>
          </w:divBdr>
        </w:div>
        <w:div w:id="799226163">
          <w:marLeft w:val="0"/>
          <w:marRight w:val="0"/>
          <w:marTop w:val="0"/>
          <w:marBottom w:val="0"/>
          <w:divBdr>
            <w:top w:val="none" w:sz="0" w:space="0" w:color="auto"/>
            <w:left w:val="none" w:sz="0" w:space="0" w:color="auto"/>
            <w:bottom w:val="none" w:sz="0" w:space="0" w:color="auto"/>
            <w:right w:val="none" w:sz="0" w:space="0" w:color="auto"/>
          </w:divBdr>
        </w:div>
        <w:div w:id="1743522392">
          <w:marLeft w:val="0"/>
          <w:marRight w:val="0"/>
          <w:marTop w:val="0"/>
          <w:marBottom w:val="0"/>
          <w:divBdr>
            <w:top w:val="none" w:sz="0" w:space="0" w:color="auto"/>
            <w:left w:val="none" w:sz="0" w:space="0" w:color="auto"/>
            <w:bottom w:val="none" w:sz="0" w:space="0" w:color="auto"/>
            <w:right w:val="none" w:sz="0" w:space="0" w:color="auto"/>
          </w:divBdr>
        </w:div>
        <w:div w:id="1412583237">
          <w:marLeft w:val="0"/>
          <w:marRight w:val="0"/>
          <w:marTop w:val="0"/>
          <w:marBottom w:val="0"/>
          <w:divBdr>
            <w:top w:val="none" w:sz="0" w:space="0" w:color="auto"/>
            <w:left w:val="none" w:sz="0" w:space="0" w:color="auto"/>
            <w:bottom w:val="none" w:sz="0" w:space="0" w:color="auto"/>
            <w:right w:val="none" w:sz="0" w:space="0" w:color="auto"/>
          </w:divBdr>
        </w:div>
        <w:div w:id="662011310">
          <w:marLeft w:val="0"/>
          <w:marRight w:val="0"/>
          <w:marTop w:val="0"/>
          <w:marBottom w:val="0"/>
          <w:divBdr>
            <w:top w:val="none" w:sz="0" w:space="0" w:color="auto"/>
            <w:left w:val="none" w:sz="0" w:space="0" w:color="auto"/>
            <w:bottom w:val="none" w:sz="0" w:space="0" w:color="auto"/>
            <w:right w:val="none" w:sz="0" w:space="0" w:color="auto"/>
          </w:divBdr>
        </w:div>
        <w:div w:id="629287760">
          <w:marLeft w:val="0"/>
          <w:marRight w:val="0"/>
          <w:marTop w:val="0"/>
          <w:marBottom w:val="0"/>
          <w:divBdr>
            <w:top w:val="none" w:sz="0" w:space="0" w:color="auto"/>
            <w:left w:val="none" w:sz="0" w:space="0" w:color="auto"/>
            <w:bottom w:val="none" w:sz="0" w:space="0" w:color="auto"/>
            <w:right w:val="none" w:sz="0" w:space="0" w:color="auto"/>
          </w:divBdr>
        </w:div>
      </w:divsChild>
    </w:div>
    <w:div w:id="938945184">
      <w:bodyDiv w:val="1"/>
      <w:marLeft w:val="0"/>
      <w:marRight w:val="0"/>
      <w:marTop w:val="0"/>
      <w:marBottom w:val="0"/>
      <w:divBdr>
        <w:top w:val="none" w:sz="0" w:space="0" w:color="auto"/>
        <w:left w:val="none" w:sz="0" w:space="0" w:color="auto"/>
        <w:bottom w:val="none" w:sz="0" w:space="0" w:color="auto"/>
        <w:right w:val="none" w:sz="0" w:space="0" w:color="auto"/>
      </w:divBdr>
      <w:divsChild>
        <w:div w:id="8803565">
          <w:marLeft w:val="0"/>
          <w:marRight w:val="0"/>
          <w:marTop w:val="0"/>
          <w:marBottom w:val="0"/>
          <w:divBdr>
            <w:top w:val="none" w:sz="0" w:space="0" w:color="auto"/>
            <w:left w:val="none" w:sz="0" w:space="0" w:color="auto"/>
            <w:bottom w:val="none" w:sz="0" w:space="0" w:color="auto"/>
            <w:right w:val="none" w:sz="0" w:space="0" w:color="auto"/>
          </w:divBdr>
        </w:div>
        <w:div w:id="834732136">
          <w:marLeft w:val="0"/>
          <w:marRight w:val="0"/>
          <w:marTop w:val="0"/>
          <w:marBottom w:val="0"/>
          <w:divBdr>
            <w:top w:val="none" w:sz="0" w:space="0" w:color="auto"/>
            <w:left w:val="none" w:sz="0" w:space="0" w:color="auto"/>
            <w:bottom w:val="none" w:sz="0" w:space="0" w:color="auto"/>
            <w:right w:val="none" w:sz="0" w:space="0" w:color="auto"/>
          </w:divBdr>
        </w:div>
        <w:div w:id="446433817">
          <w:marLeft w:val="0"/>
          <w:marRight w:val="0"/>
          <w:marTop w:val="0"/>
          <w:marBottom w:val="0"/>
          <w:divBdr>
            <w:top w:val="none" w:sz="0" w:space="0" w:color="auto"/>
            <w:left w:val="none" w:sz="0" w:space="0" w:color="auto"/>
            <w:bottom w:val="none" w:sz="0" w:space="0" w:color="auto"/>
            <w:right w:val="none" w:sz="0" w:space="0" w:color="auto"/>
          </w:divBdr>
        </w:div>
        <w:div w:id="2017270007">
          <w:marLeft w:val="0"/>
          <w:marRight w:val="0"/>
          <w:marTop w:val="0"/>
          <w:marBottom w:val="0"/>
          <w:divBdr>
            <w:top w:val="none" w:sz="0" w:space="0" w:color="auto"/>
            <w:left w:val="none" w:sz="0" w:space="0" w:color="auto"/>
            <w:bottom w:val="none" w:sz="0" w:space="0" w:color="auto"/>
            <w:right w:val="none" w:sz="0" w:space="0" w:color="auto"/>
          </w:divBdr>
        </w:div>
        <w:div w:id="1377437180">
          <w:marLeft w:val="0"/>
          <w:marRight w:val="0"/>
          <w:marTop w:val="0"/>
          <w:marBottom w:val="0"/>
          <w:divBdr>
            <w:top w:val="none" w:sz="0" w:space="0" w:color="auto"/>
            <w:left w:val="none" w:sz="0" w:space="0" w:color="auto"/>
            <w:bottom w:val="none" w:sz="0" w:space="0" w:color="auto"/>
            <w:right w:val="none" w:sz="0" w:space="0" w:color="auto"/>
          </w:divBdr>
        </w:div>
        <w:div w:id="591859001">
          <w:marLeft w:val="0"/>
          <w:marRight w:val="0"/>
          <w:marTop w:val="0"/>
          <w:marBottom w:val="0"/>
          <w:divBdr>
            <w:top w:val="none" w:sz="0" w:space="0" w:color="auto"/>
            <w:left w:val="none" w:sz="0" w:space="0" w:color="auto"/>
            <w:bottom w:val="none" w:sz="0" w:space="0" w:color="auto"/>
            <w:right w:val="none" w:sz="0" w:space="0" w:color="auto"/>
          </w:divBdr>
        </w:div>
        <w:div w:id="1654220060">
          <w:marLeft w:val="0"/>
          <w:marRight w:val="0"/>
          <w:marTop w:val="0"/>
          <w:marBottom w:val="0"/>
          <w:divBdr>
            <w:top w:val="none" w:sz="0" w:space="0" w:color="auto"/>
            <w:left w:val="none" w:sz="0" w:space="0" w:color="auto"/>
            <w:bottom w:val="none" w:sz="0" w:space="0" w:color="auto"/>
            <w:right w:val="none" w:sz="0" w:space="0" w:color="auto"/>
          </w:divBdr>
        </w:div>
        <w:div w:id="271715663">
          <w:marLeft w:val="0"/>
          <w:marRight w:val="0"/>
          <w:marTop w:val="0"/>
          <w:marBottom w:val="0"/>
          <w:divBdr>
            <w:top w:val="none" w:sz="0" w:space="0" w:color="auto"/>
            <w:left w:val="none" w:sz="0" w:space="0" w:color="auto"/>
            <w:bottom w:val="none" w:sz="0" w:space="0" w:color="auto"/>
            <w:right w:val="none" w:sz="0" w:space="0" w:color="auto"/>
          </w:divBdr>
        </w:div>
        <w:div w:id="675108535">
          <w:marLeft w:val="0"/>
          <w:marRight w:val="0"/>
          <w:marTop w:val="0"/>
          <w:marBottom w:val="0"/>
          <w:divBdr>
            <w:top w:val="none" w:sz="0" w:space="0" w:color="auto"/>
            <w:left w:val="none" w:sz="0" w:space="0" w:color="auto"/>
            <w:bottom w:val="none" w:sz="0" w:space="0" w:color="auto"/>
            <w:right w:val="none" w:sz="0" w:space="0" w:color="auto"/>
          </w:divBdr>
        </w:div>
        <w:div w:id="992953402">
          <w:marLeft w:val="0"/>
          <w:marRight w:val="0"/>
          <w:marTop w:val="0"/>
          <w:marBottom w:val="0"/>
          <w:divBdr>
            <w:top w:val="none" w:sz="0" w:space="0" w:color="auto"/>
            <w:left w:val="none" w:sz="0" w:space="0" w:color="auto"/>
            <w:bottom w:val="none" w:sz="0" w:space="0" w:color="auto"/>
            <w:right w:val="none" w:sz="0" w:space="0" w:color="auto"/>
          </w:divBdr>
        </w:div>
        <w:div w:id="262879042">
          <w:marLeft w:val="0"/>
          <w:marRight w:val="0"/>
          <w:marTop w:val="0"/>
          <w:marBottom w:val="0"/>
          <w:divBdr>
            <w:top w:val="none" w:sz="0" w:space="0" w:color="auto"/>
            <w:left w:val="none" w:sz="0" w:space="0" w:color="auto"/>
            <w:bottom w:val="none" w:sz="0" w:space="0" w:color="auto"/>
            <w:right w:val="none" w:sz="0" w:space="0" w:color="auto"/>
          </w:divBdr>
        </w:div>
        <w:div w:id="55979617">
          <w:marLeft w:val="0"/>
          <w:marRight w:val="0"/>
          <w:marTop w:val="0"/>
          <w:marBottom w:val="0"/>
          <w:divBdr>
            <w:top w:val="none" w:sz="0" w:space="0" w:color="auto"/>
            <w:left w:val="none" w:sz="0" w:space="0" w:color="auto"/>
            <w:bottom w:val="none" w:sz="0" w:space="0" w:color="auto"/>
            <w:right w:val="none" w:sz="0" w:space="0" w:color="auto"/>
          </w:divBdr>
        </w:div>
        <w:div w:id="1313631988">
          <w:marLeft w:val="0"/>
          <w:marRight w:val="0"/>
          <w:marTop w:val="0"/>
          <w:marBottom w:val="0"/>
          <w:divBdr>
            <w:top w:val="none" w:sz="0" w:space="0" w:color="auto"/>
            <w:left w:val="none" w:sz="0" w:space="0" w:color="auto"/>
            <w:bottom w:val="none" w:sz="0" w:space="0" w:color="auto"/>
            <w:right w:val="none" w:sz="0" w:space="0" w:color="auto"/>
          </w:divBdr>
        </w:div>
        <w:div w:id="716784292">
          <w:marLeft w:val="0"/>
          <w:marRight w:val="0"/>
          <w:marTop w:val="0"/>
          <w:marBottom w:val="0"/>
          <w:divBdr>
            <w:top w:val="none" w:sz="0" w:space="0" w:color="auto"/>
            <w:left w:val="none" w:sz="0" w:space="0" w:color="auto"/>
            <w:bottom w:val="none" w:sz="0" w:space="0" w:color="auto"/>
            <w:right w:val="none" w:sz="0" w:space="0" w:color="auto"/>
          </w:divBdr>
        </w:div>
        <w:div w:id="594896761">
          <w:marLeft w:val="0"/>
          <w:marRight w:val="0"/>
          <w:marTop w:val="0"/>
          <w:marBottom w:val="0"/>
          <w:divBdr>
            <w:top w:val="none" w:sz="0" w:space="0" w:color="auto"/>
            <w:left w:val="none" w:sz="0" w:space="0" w:color="auto"/>
            <w:bottom w:val="none" w:sz="0" w:space="0" w:color="auto"/>
            <w:right w:val="none" w:sz="0" w:space="0" w:color="auto"/>
          </w:divBdr>
        </w:div>
        <w:div w:id="1012413308">
          <w:marLeft w:val="0"/>
          <w:marRight w:val="0"/>
          <w:marTop w:val="0"/>
          <w:marBottom w:val="0"/>
          <w:divBdr>
            <w:top w:val="none" w:sz="0" w:space="0" w:color="auto"/>
            <w:left w:val="none" w:sz="0" w:space="0" w:color="auto"/>
            <w:bottom w:val="none" w:sz="0" w:space="0" w:color="auto"/>
            <w:right w:val="none" w:sz="0" w:space="0" w:color="auto"/>
          </w:divBdr>
          <w:divsChild>
            <w:div w:id="751313945">
              <w:marLeft w:val="0"/>
              <w:marRight w:val="0"/>
              <w:marTop w:val="0"/>
              <w:marBottom w:val="0"/>
              <w:divBdr>
                <w:top w:val="none" w:sz="0" w:space="0" w:color="auto"/>
                <w:left w:val="none" w:sz="0" w:space="0" w:color="auto"/>
                <w:bottom w:val="none" w:sz="0" w:space="0" w:color="auto"/>
                <w:right w:val="none" w:sz="0" w:space="0" w:color="auto"/>
              </w:divBdr>
            </w:div>
            <w:div w:id="1946884813">
              <w:marLeft w:val="0"/>
              <w:marRight w:val="0"/>
              <w:marTop w:val="0"/>
              <w:marBottom w:val="0"/>
              <w:divBdr>
                <w:top w:val="none" w:sz="0" w:space="0" w:color="auto"/>
                <w:left w:val="none" w:sz="0" w:space="0" w:color="auto"/>
                <w:bottom w:val="none" w:sz="0" w:space="0" w:color="auto"/>
                <w:right w:val="none" w:sz="0" w:space="0" w:color="auto"/>
              </w:divBdr>
            </w:div>
            <w:div w:id="1255481384">
              <w:marLeft w:val="0"/>
              <w:marRight w:val="0"/>
              <w:marTop w:val="0"/>
              <w:marBottom w:val="0"/>
              <w:divBdr>
                <w:top w:val="none" w:sz="0" w:space="0" w:color="auto"/>
                <w:left w:val="none" w:sz="0" w:space="0" w:color="auto"/>
                <w:bottom w:val="none" w:sz="0" w:space="0" w:color="auto"/>
                <w:right w:val="none" w:sz="0" w:space="0" w:color="auto"/>
              </w:divBdr>
            </w:div>
            <w:div w:id="630137803">
              <w:marLeft w:val="0"/>
              <w:marRight w:val="0"/>
              <w:marTop w:val="0"/>
              <w:marBottom w:val="0"/>
              <w:divBdr>
                <w:top w:val="none" w:sz="0" w:space="0" w:color="auto"/>
                <w:left w:val="none" w:sz="0" w:space="0" w:color="auto"/>
                <w:bottom w:val="none" w:sz="0" w:space="0" w:color="auto"/>
                <w:right w:val="none" w:sz="0" w:space="0" w:color="auto"/>
              </w:divBdr>
            </w:div>
            <w:div w:id="994645130">
              <w:marLeft w:val="0"/>
              <w:marRight w:val="0"/>
              <w:marTop w:val="0"/>
              <w:marBottom w:val="0"/>
              <w:divBdr>
                <w:top w:val="none" w:sz="0" w:space="0" w:color="auto"/>
                <w:left w:val="none" w:sz="0" w:space="0" w:color="auto"/>
                <w:bottom w:val="none" w:sz="0" w:space="0" w:color="auto"/>
                <w:right w:val="none" w:sz="0" w:space="0" w:color="auto"/>
              </w:divBdr>
            </w:div>
            <w:div w:id="923613038">
              <w:marLeft w:val="0"/>
              <w:marRight w:val="0"/>
              <w:marTop w:val="0"/>
              <w:marBottom w:val="0"/>
              <w:divBdr>
                <w:top w:val="none" w:sz="0" w:space="0" w:color="auto"/>
                <w:left w:val="none" w:sz="0" w:space="0" w:color="auto"/>
                <w:bottom w:val="none" w:sz="0" w:space="0" w:color="auto"/>
                <w:right w:val="none" w:sz="0" w:space="0" w:color="auto"/>
              </w:divBdr>
            </w:div>
            <w:div w:id="1567567893">
              <w:marLeft w:val="0"/>
              <w:marRight w:val="0"/>
              <w:marTop w:val="0"/>
              <w:marBottom w:val="0"/>
              <w:divBdr>
                <w:top w:val="none" w:sz="0" w:space="0" w:color="auto"/>
                <w:left w:val="none" w:sz="0" w:space="0" w:color="auto"/>
                <w:bottom w:val="none" w:sz="0" w:space="0" w:color="auto"/>
                <w:right w:val="none" w:sz="0" w:space="0" w:color="auto"/>
              </w:divBdr>
            </w:div>
            <w:div w:id="1806852867">
              <w:marLeft w:val="0"/>
              <w:marRight w:val="0"/>
              <w:marTop w:val="0"/>
              <w:marBottom w:val="0"/>
              <w:divBdr>
                <w:top w:val="none" w:sz="0" w:space="0" w:color="auto"/>
                <w:left w:val="none" w:sz="0" w:space="0" w:color="auto"/>
                <w:bottom w:val="none" w:sz="0" w:space="0" w:color="auto"/>
                <w:right w:val="none" w:sz="0" w:space="0" w:color="auto"/>
              </w:divBdr>
            </w:div>
            <w:div w:id="463086660">
              <w:marLeft w:val="0"/>
              <w:marRight w:val="0"/>
              <w:marTop w:val="0"/>
              <w:marBottom w:val="0"/>
              <w:divBdr>
                <w:top w:val="none" w:sz="0" w:space="0" w:color="auto"/>
                <w:left w:val="none" w:sz="0" w:space="0" w:color="auto"/>
                <w:bottom w:val="none" w:sz="0" w:space="0" w:color="auto"/>
                <w:right w:val="none" w:sz="0" w:space="0" w:color="auto"/>
              </w:divBdr>
            </w:div>
            <w:div w:id="1499072407">
              <w:marLeft w:val="0"/>
              <w:marRight w:val="0"/>
              <w:marTop w:val="0"/>
              <w:marBottom w:val="0"/>
              <w:divBdr>
                <w:top w:val="none" w:sz="0" w:space="0" w:color="auto"/>
                <w:left w:val="none" w:sz="0" w:space="0" w:color="auto"/>
                <w:bottom w:val="none" w:sz="0" w:space="0" w:color="auto"/>
                <w:right w:val="none" w:sz="0" w:space="0" w:color="auto"/>
              </w:divBdr>
            </w:div>
            <w:div w:id="1068264395">
              <w:marLeft w:val="0"/>
              <w:marRight w:val="0"/>
              <w:marTop w:val="0"/>
              <w:marBottom w:val="0"/>
              <w:divBdr>
                <w:top w:val="none" w:sz="0" w:space="0" w:color="auto"/>
                <w:left w:val="none" w:sz="0" w:space="0" w:color="auto"/>
                <w:bottom w:val="none" w:sz="0" w:space="0" w:color="auto"/>
                <w:right w:val="none" w:sz="0" w:space="0" w:color="auto"/>
              </w:divBdr>
            </w:div>
            <w:div w:id="2119636488">
              <w:marLeft w:val="0"/>
              <w:marRight w:val="0"/>
              <w:marTop w:val="0"/>
              <w:marBottom w:val="0"/>
              <w:divBdr>
                <w:top w:val="none" w:sz="0" w:space="0" w:color="auto"/>
                <w:left w:val="none" w:sz="0" w:space="0" w:color="auto"/>
                <w:bottom w:val="none" w:sz="0" w:space="0" w:color="auto"/>
                <w:right w:val="none" w:sz="0" w:space="0" w:color="auto"/>
              </w:divBdr>
            </w:div>
            <w:div w:id="780805365">
              <w:marLeft w:val="0"/>
              <w:marRight w:val="0"/>
              <w:marTop w:val="0"/>
              <w:marBottom w:val="0"/>
              <w:divBdr>
                <w:top w:val="none" w:sz="0" w:space="0" w:color="auto"/>
                <w:left w:val="none" w:sz="0" w:space="0" w:color="auto"/>
                <w:bottom w:val="none" w:sz="0" w:space="0" w:color="auto"/>
                <w:right w:val="none" w:sz="0" w:space="0" w:color="auto"/>
              </w:divBdr>
            </w:div>
            <w:div w:id="1315836041">
              <w:marLeft w:val="0"/>
              <w:marRight w:val="0"/>
              <w:marTop w:val="0"/>
              <w:marBottom w:val="0"/>
              <w:divBdr>
                <w:top w:val="none" w:sz="0" w:space="0" w:color="auto"/>
                <w:left w:val="none" w:sz="0" w:space="0" w:color="auto"/>
                <w:bottom w:val="none" w:sz="0" w:space="0" w:color="auto"/>
                <w:right w:val="none" w:sz="0" w:space="0" w:color="auto"/>
              </w:divBdr>
            </w:div>
            <w:div w:id="1658804673">
              <w:marLeft w:val="0"/>
              <w:marRight w:val="0"/>
              <w:marTop w:val="0"/>
              <w:marBottom w:val="0"/>
              <w:divBdr>
                <w:top w:val="none" w:sz="0" w:space="0" w:color="auto"/>
                <w:left w:val="none" w:sz="0" w:space="0" w:color="auto"/>
                <w:bottom w:val="none" w:sz="0" w:space="0" w:color="auto"/>
                <w:right w:val="none" w:sz="0" w:space="0" w:color="auto"/>
              </w:divBdr>
            </w:div>
            <w:div w:id="1389301267">
              <w:marLeft w:val="0"/>
              <w:marRight w:val="0"/>
              <w:marTop w:val="0"/>
              <w:marBottom w:val="0"/>
              <w:divBdr>
                <w:top w:val="none" w:sz="0" w:space="0" w:color="auto"/>
                <w:left w:val="none" w:sz="0" w:space="0" w:color="auto"/>
                <w:bottom w:val="none" w:sz="0" w:space="0" w:color="auto"/>
                <w:right w:val="none" w:sz="0" w:space="0" w:color="auto"/>
              </w:divBdr>
            </w:div>
            <w:div w:id="173344778">
              <w:marLeft w:val="0"/>
              <w:marRight w:val="0"/>
              <w:marTop w:val="0"/>
              <w:marBottom w:val="0"/>
              <w:divBdr>
                <w:top w:val="none" w:sz="0" w:space="0" w:color="auto"/>
                <w:left w:val="none" w:sz="0" w:space="0" w:color="auto"/>
                <w:bottom w:val="none" w:sz="0" w:space="0" w:color="auto"/>
                <w:right w:val="none" w:sz="0" w:space="0" w:color="auto"/>
              </w:divBdr>
            </w:div>
            <w:div w:id="1907034547">
              <w:marLeft w:val="0"/>
              <w:marRight w:val="0"/>
              <w:marTop w:val="0"/>
              <w:marBottom w:val="0"/>
              <w:divBdr>
                <w:top w:val="none" w:sz="0" w:space="0" w:color="auto"/>
                <w:left w:val="none" w:sz="0" w:space="0" w:color="auto"/>
                <w:bottom w:val="none" w:sz="0" w:space="0" w:color="auto"/>
                <w:right w:val="none" w:sz="0" w:space="0" w:color="auto"/>
              </w:divBdr>
            </w:div>
            <w:div w:id="760639789">
              <w:marLeft w:val="0"/>
              <w:marRight w:val="0"/>
              <w:marTop w:val="0"/>
              <w:marBottom w:val="0"/>
              <w:divBdr>
                <w:top w:val="none" w:sz="0" w:space="0" w:color="auto"/>
                <w:left w:val="none" w:sz="0" w:space="0" w:color="auto"/>
                <w:bottom w:val="none" w:sz="0" w:space="0" w:color="auto"/>
                <w:right w:val="none" w:sz="0" w:space="0" w:color="auto"/>
              </w:divBdr>
            </w:div>
            <w:div w:id="1821843153">
              <w:marLeft w:val="0"/>
              <w:marRight w:val="0"/>
              <w:marTop w:val="0"/>
              <w:marBottom w:val="0"/>
              <w:divBdr>
                <w:top w:val="none" w:sz="0" w:space="0" w:color="auto"/>
                <w:left w:val="none" w:sz="0" w:space="0" w:color="auto"/>
                <w:bottom w:val="none" w:sz="0" w:space="0" w:color="auto"/>
                <w:right w:val="none" w:sz="0" w:space="0" w:color="auto"/>
              </w:divBdr>
            </w:div>
          </w:divsChild>
        </w:div>
        <w:div w:id="923730448">
          <w:marLeft w:val="0"/>
          <w:marRight w:val="0"/>
          <w:marTop w:val="0"/>
          <w:marBottom w:val="0"/>
          <w:divBdr>
            <w:top w:val="none" w:sz="0" w:space="0" w:color="auto"/>
            <w:left w:val="none" w:sz="0" w:space="0" w:color="auto"/>
            <w:bottom w:val="none" w:sz="0" w:space="0" w:color="auto"/>
            <w:right w:val="none" w:sz="0" w:space="0" w:color="auto"/>
          </w:divBdr>
        </w:div>
        <w:div w:id="902527513">
          <w:marLeft w:val="0"/>
          <w:marRight w:val="0"/>
          <w:marTop w:val="0"/>
          <w:marBottom w:val="0"/>
          <w:divBdr>
            <w:top w:val="none" w:sz="0" w:space="0" w:color="auto"/>
            <w:left w:val="none" w:sz="0" w:space="0" w:color="auto"/>
            <w:bottom w:val="none" w:sz="0" w:space="0" w:color="auto"/>
            <w:right w:val="none" w:sz="0" w:space="0" w:color="auto"/>
          </w:divBdr>
        </w:div>
        <w:div w:id="1024669389">
          <w:marLeft w:val="0"/>
          <w:marRight w:val="0"/>
          <w:marTop w:val="0"/>
          <w:marBottom w:val="0"/>
          <w:divBdr>
            <w:top w:val="none" w:sz="0" w:space="0" w:color="auto"/>
            <w:left w:val="none" w:sz="0" w:space="0" w:color="auto"/>
            <w:bottom w:val="none" w:sz="0" w:space="0" w:color="auto"/>
            <w:right w:val="none" w:sz="0" w:space="0" w:color="auto"/>
          </w:divBdr>
        </w:div>
        <w:div w:id="1861972966">
          <w:marLeft w:val="0"/>
          <w:marRight w:val="0"/>
          <w:marTop w:val="0"/>
          <w:marBottom w:val="0"/>
          <w:divBdr>
            <w:top w:val="none" w:sz="0" w:space="0" w:color="auto"/>
            <w:left w:val="none" w:sz="0" w:space="0" w:color="auto"/>
            <w:bottom w:val="none" w:sz="0" w:space="0" w:color="auto"/>
            <w:right w:val="none" w:sz="0" w:space="0" w:color="auto"/>
          </w:divBdr>
        </w:div>
        <w:div w:id="1970821427">
          <w:marLeft w:val="0"/>
          <w:marRight w:val="0"/>
          <w:marTop w:val="0"/>
          <w:marBottom w:val="0"/>
          <w:divBdr>
            <w:top w:val="none" w:sz="0" w:space="0" w:color="auto"/>
            <w:left w:val="none" w:sz="0" w:space="0" w:color="auto"/>
            <w:bottom w:val="none" w:sz="0" w:space="0" w:color="auto"/>
            <w:right w:val="none" w:sz="0" w:space="0" w:color="auto"/>
          </w:divBdr>
        </w:div>
        <w:div w:id="595676861">
          <w:marLeft w:val="0"/>
          <w:marRight w:val="0"/>
          <w:marTop w:val="0"/>
          <w:marBottom w:val="0"/>
          <w:divBdr>
            <w:top w:val="none" w:sz="0" w:space="0" w:color="auto"/>
            <w:left w:val="none" w:sz="0" w:space="0" w:color="auto"/>
            <w:bottom w:val="none" w:sz="0" w:space="0" w:color="auto"/>
            <w:right w:val="none" w:sz="0" w:space="0" w:color="auto"/>
          </w:divBdr>
        </w:div>
        <w:div w:id="1163663275">
          <w:marLeft w:val="0"/>
          <w:marRight w:val="0"/>
          <w:marTop w:val="0"/>
          <w:marBottom w:val="0"/>
          <w:divBdr>
            <w:top w:val="none" w:sz="0" w:space="0" w:color="auto"/>
            <w:left w:val="none" w:sz="0" w:space="0" w:color="auto"/>
            <w:bottom w:val="none" w:sz="0" w:space="0" w:color="auto"/>
            <w:right w:val="none" w:sz="0" w:space="0" w:color="auto"/>
          </w:divBdr>
        </w:div>
        <w:div w:id="181745459">
          <w:marLeft w:val="0"/>
          <w:marRight w:val="0"/>
          <w:marTop w:val="0"/>
          <w:marBottom w:val="0"/>
          <w:divBdr>
            <w:top w:val="none" w:sz="0" w:space="0" w:color="auto"/>
            <w:left w:val="none" w:sz="0" w:space="0" w:color="auto"/>
            <w:bottom w:val="none" w:sz="0" w:space="0" w:color="auto"/>
            <w:right w:val="none" w:sz="0" w:space="0" w:color="auto"/>
          </w:divBdr>
        </w:div>
        <w:div w:id="1151865096">
          <w:marLeft w:val="0"/>
          <w:marRight w:val="0"/>
          <w:marTop w:val="0"/>
          <w:marBottom w:val="0"/>
          <w:divBdr>
            <w:top w:val="none" w:sz="0" w:space="0" w:color="auto"/>
            <w:left w:val="none" w:sz="0" w:space="0" w:color="auto"/>
            <w:bottom w:val="none" w:sz="0" w:space="0" w:color="auto"/>
            <w:right w:val="none" w:sz="0" w:space="0" w:color="auto"/>
          </w:divBdr>
        </w:div>
        <w:div w:id="2128766813">
          <w:marLeft w:val="0"/>
          <w:marRight w:val="0"/>
          <w:marTop w:val="0"/>
          <w:marBottom w:val="0"/>
          <w:divBdr>
            <w:top w:val="none" w:sz="0" w:space="0" w:color="auto"/>
            <w:left w:val="none" w:sz="0" w:space="0" w:color="auto"/>
            <w:bottom w:val="none" w:sz="0" w:space="0" w:color="auto"/>
            <w:right w:val="none" w:sz="0" w:space="0" w:color="auto"/>
          </w:divBdr>
        </w:div>
        <w:div w:id="105196966">
          <w:marLeft w:val="0"/>
          <w:marRight w:val="0"/>
          <w:marTop w:val="0"/>
          <w:marBottom w:val="0"/>
          <w:divBdr>
            <w:top w:val="none" w:sz="0" w:space="0" w:color="auto"/>
            <w:left w:val="none" w:sz="0" w:space="0" w:color="auto"/>
            <w:bottom w:val="none" w:sz="0" w:space="0" w:color="auto"/>
            <w:right w:val="none" w:sz="0" w:space="0" w:color="auto"/>
          </w:divBdr>
        </w:div>
        <w:div w:id="1249073379">
          <w:marLeft w:val="0"/>
          <w:marRight w:val="0"/>
          <w:marTop w:val="0"/>
          <w:marBottom w:val="0"/>
          <w:divBdr>
            <w:top w:val="none" w:sz="0" w:space="0" w:color="auto"/>
            <w:left w:val="none" w:sz="0" w:space="0" w:color="auto"/>
            <w:bottom w:val="none" w:sz="0" w:space="0" w:color="auto"/>
            <w:right w:val="none" w:sz="0" w:space="0" w:color="auto"/>
          </w:divBdr>
        </w:div>
        <w:div w:id="423262904">
          <w:marLeft w:val="0"/>
          <w:marRight w:val="0"/>
          <w:marTop w:val="0"/>
          <w:marBottom w:val="0"/>
          <w:divBdr>
            <w:top w:val="none" w:sz="0" w:space="0" w:color="auto"/>
            <w:left w:val="none" w:sz="0" w:space="0" w:color="auto"/>
            <w:bottom w:val="none" w:sz="0" w:space="0" w:color="auto"/>
            <w:right w:val="none" w:sz="0" w:space="0" w:color="auto"/>
          </w:divBdr>
        </w:div>
        <w:div w:id="2129736128">
          <w:marLeft w:val="0"/>
          <w:marRight w:val="0"/>
          <w:marTop w:val="0"/>
          <w:marBottom w:val="0"/>
          <w:divBdr>
            <w:top w:val="none" w:sz="0" w:space="0" w:color="auto"/>
            <w:left w:val="none" w:sz="0" w:space="0" w:color="auto"/>
            <w:bottom w:val="none" w:sz="0" w:space="0" w:color="auto"/>
            <w:right w:val="none" w:sz="0" w:space="0" w:color="auto"/>
          </w:divBdr>
        </w:div>
        <w:div w:id="578443222">
          <w:marLeft w:val="0"/>
          <w:marRight w:val="0"/>
          <w:marTop w:val="0"/>
          <w:marBottom w:val="0"/>
          <w:divBdr>
            <w:top w:val="none" w:sz="0" w:space="0" w:color="auto"/>
            <w:left w:val="none" w:sz="0" w:space="0" w:color="auto"/>
            <w:bottom w:val="none" w:sz="0" w:space="0" w:color="auto"/>
            <w:right w:val="none" w:sz="0" w:space="0" w:color="auto"/>
          </w:divBdr>
        </w:div>
        <w:div w:id="1418480541">
          <w:marLeft w:val="0"/>
          <w:marRight w:val="0"/>
          <w:marTop w:val="0"/>
          <w:marBottom w:val="0"/>
          <w:divBdr>
            <w:top w:val="none" w:sz="0" w:space="0" w:color="auto"/>
            <w:left w:val="none" w:sz="0" w:space="0" w:color="auto"/>
            <w:bottom w:val="none" w:sz="0" w:space="0" w:color="auto"/>
            <w:right w:val="none" w:sz="0" w:space="0" w:color="auto"/>
          </w:divBdr>
        </w:div>
        <w:div w:id="1630017191">
          <w:marLeft w:val="0"/>
          <w:marRight w:val="0"/>
          <w:marTop w:val="0"/>
          <w:marBottom w:val="0"/>
          <w:divBdr>
            <w:top w:val="none" w:sz="0" w:space="0" w:color="auto"/>
            <w:left w:val="none" w:sz="0" w:space="0" w:color="auto"/>
            <w:bottom w:val="none" w:sz="0" w:space="0" w:color="auto"/>
            <w:right w:val="none" w:sz="0" w:space="0" w:color="auto"/>
          </w:divBdr>
        </w:div>
        <w:div w:id="154029430">
          <w:marLeft w:val="0"/>
          <w:marRight w:val="0"/>
          <w:marTop w:val="0"/>
          <w:marBottom w:val="0"/>
          <w:divBdr>
            <w:top w:val="none" w:sz="0" w:space="0" w:color="auto"/>
            <w:left w:val="none" w:sz="0" w:space="0" w:color="auto"/>
            <w:bottom w:val="none" w:sz="0" w:space="0" w:color="auto"/>
            <w:right w:val="none" w:sz="0" w:space="0" w:color="auto"/>
          </w:divBdr>
        </w:div>
      </w:divsChild>
    </w:div>
    <w:div w:id="965621617">
      <w:bodyDiv w:val="1"/>
      <w:marLeft w:val="0"/>
      <w:marRight w:val="0"/>
      <w:marTop w:val="0"/>
      <w:marBottom w:val="0"/>
      <w:divBdr>
        <w:top w:val="none" w:sz="0" w:space="0" w:color="auto"/>
        <w:left w:val="none" w:sz="0" w:space="0" w:color="auto"/>
        <w:bottom w:val="none" w:sz="0" w:space="0" w:color="auto"/>
        <w:right w:val="none" w:sz="0" w:space="0" w:color="auto"/>
      </w:divBdr>
      <w:divsChild>
        <w:div w:id="1562324886">
          <w:marLeft w:val="0"/>
          <w:marRight w:val="0"/>
          <w:marTop w:val="0"/>
          <w:marBottom w:val="0"/>
          <w:divBdr>
            <w:top w:val="none" w:sz="0" w:space="0" w:color="auto"/>
            <w:left w:val="none" w:sz="0" w:space="0" w:color="auto"/>
            <w:bottom w:val="none" w:sz="0" w:space="0" w:color="auto"/>
            <w:right w:val="none" w:sz="0" w:space="0" w:color="auto"/>
          </w:divBdr>
        </w:div>
        <w:div w:id="376011676">
          <w:marLeft w:val="0"/>
          <w:marRight w:val="0"/>
          <w:marTop w:val="0"/>
          <w:marBottom w:val="0"/>
          <w:divBdr>
            <w:top w:val="none" w:sz="0" w:space="0" w:color="auto"/>
            <w:left w:val="none" w:sz="0" w:space="0" w:color="auto"/>
            <w:bottom w:val="none" w:sz="0" w:space="0" w:color="auto"/>
            <w:right w:val="none" w:sz="0" w:space="0" w:color="auto"/>
          </w:divBdr>
        </w:div>
        <w:div w:id="1331178040">
          <w:marLeft w:val="0"/>
          <w:marRight w:val="0"/>
          <w:marTop w:val="0"/>
          <w:marBottom w:val="0"/>
          <w:divBdr>
            <w:top w:val="none" w:sz="0" w:space="0" w:color="auto"/>
            <w:left w:val="none" w:sz="0" w:space="0" w:color="auto"/>
            <w:bottom w:val="none" w:sz="0" w:space="0" w:color="auto"/>
            <w:right w:val="none" w:sz="0" w:space="0" w:color="auto"/>
          </w:divBdr>
        </w:div>
        <w:div w:id="1205558139">
          <w:marLeft w:val="0"/>
          <w:marRight w:val="0"/>
          <w:marTop w:val="0"/>
          <w:marBottom w:val="0"/>
          <w:divBdr>
            <w:top w:val="none" w:sz="0" w:space="0" w:color="auto"/>
            <w:left w:val="none" w:sz="0" w:space="0" w:color="auto"/>
            <w:bottom w:val="none" w:sz="0" w:space="0" w:color="auto"/>
            <w:right w:val="none" w:sz="0" w:space="0" w:color="auto"/>
          </w:divBdr>
        </w:div>
        <w:div w:id="465006590">
          <w:marLeft w:val="0"/>
          <w:marRight w:val="0"/>
          <w:marTop w:val="0"/>
          <w:marBottom w:val="0"/>
          <w:divBdr>
            <w:top w:val="none" w:sz="0" w:space="0" w:color="auto"/>
            <w:left w:val="none" w:sz="0" w:space="0" w:color="auto"/>
            <w:bottom w:val="none" w:sz="0" w:space="0" w:color="auto"/>
            <w:right w:val="none" w:sz="0" w:space="0" w:color="auto"/>
          </w:divBdr>
        </w:div>
        <w:div w:id="73547950">
          <w:marLeft w:val="0"/>
          <w:marRight w:val="0"/>
          <w:marTop w:val="0"/>
          <w:marBottom w:val="0"/>
          <w:divBdr>
            <w:top w:val="none" w:sz="0" w:space="0" w:color="auto"/>
            <w:left w:val="none" w:sz="0" w:space="0" w:color="auto"/>
            <w:bottom w:val="none" w:sz="0" w:space="0" w:color="auto"/>
            <w:right w:val="none" w:sz="0" w:space="0" w:color="auto"/>
          </w:divBdr>
        </w:div>
        <w:div w:id="1771242042">
          <w:marLeft w:val="0"/>
          <w:marRight w:val="0"/>
          <w:marTop w:val="0"/>
          <w:marBottom w:val="0"/>
          <w:divBdr>
            <w:top w:val="none" w:sz="0" w:space="0" w:color="auto"/>
            <w:left w:val="none" w:sz="0" w:space="0" w:color="auto"/>
            <w:bottom w:val="none" w:sz="0" w:space="0" w:color="auto"/>
            <w:right w:val="none" w:sz="0" w:space="0" w:color="auto"/>
          </w:divBdr>
        </w:div>
        <w:div w:id="1791901603">
          <w:marLeft w:val="0"/>
          <w:marRight w:val="0"/>
          <w:marTop w:val="0"/>
          <w:marBottom w:val="0"/>
          <w:divBdr>
            <w:top w:val="none" w:sz="0" w:space="0" w:color="auto"/>
            <w:left w:val="none" w:sz="0" w:space="0" w:color="auto"/>
            <w:bottom w:val="none" w:sz="0" w:space="0" w:color="auto"/>
            <w:right w:val="none" w:sz="0" w:space="0" w:color="auto"/>
          </w:divBdr>
        </w:div>
        <w:div w:id="2008706653">
          <w:marLeft w:val="0"/>
          <w:marRight w:val="0"/>
          <w:marTop w:val="0"/>
          <w:marBottom w:val="0"/>
          <w:divBdr>
            <w:top w:val="none" w:sz="0" w:space="0" w:color="auto"/>
            <w:left w:val="none" w:sz="0" w:space="0" w:color="auto"/>
            <w:bottom w:val="none" w:sz="0" w:space="0" w:color="auto"/>
            <w:right w:val="none" w:sz="0" w:space="0" w:color="auto"/>
          </w:divBdr>
        </w:div>
        <w:div w:id="261694105">
          <w:marLeft w:val="0"/>
          <w:marRight w:val="0"/>
          <w:marTop w:val="0"/>
          <w:marBottom w:val="0"/>
          <w:divBdr>
            <w:top w:val="none" w:sz="0" w:space="0" w:color="auto"/>
            <w:left w:val="none" w:sz="0" w:space="0" w:color="auto"/>
            <w:bottom w:val="none" w:sz="0" w:space="0" w:color="auto"/>
            <w:right w:val="none" w:sz="0" w:space="0" w:color="auto"/>
          </w:divBdr>
        </w:div>
        <w:div w:id="1219559935">
          <w:marLeft w:val="0"/>
          <w:marRight w:val="0"/>
          <w:marTop w:val="0"/>
          <w:marBottom w:val="0"/>
          <w:divBdr>
            <w:top w:val="none" w:sz="0" w:space="0" w:color="auto"/>
            <w:left w:val="none" w:sz="0" w:space="0" w:color="auto"/>
            <w:bottom w:val="none" w:sz="0" w:space="0" w:color="auto"/>
            <w:right w:val="none" w:sz="0" w:space="0" w:color="auto"/>
          </w:divBdr>
        </w:div>
        <w:div w:id="477116183">
          <w:marLeft w:val="0"/>
          <w:marRight w:val="0"/>
          <w:marTop w:val="0"/>
          <w:marBottom w:val="0"/>
          <w:divBdr>
            <w:top w:val="none" w:sz="0" w:space="0" w:color="auto"/>
            <w:left w:val="none" w:sz="0" w:space="0" w:color="auto"/>
            <w:bottom w:val="none" w:sz="0" w:space="0" w:color="auto"/>
            <w:right w:val="none" w:sz="0" w:space="0" w:color="auto"/>
          </w:divBdr>
        </w:div>
        <w:div w:id="2010138010">
          <w:marLeft w:val="0"/>
          <w:marRight w:val="0"/>
          <w:marTop w:val="0"/>
          <w:marBottom w:val="0"/>
          <w:divBdr>
            <w:top w:val="none" w:sz="0" w:space="0" w:color="auto"/>
            <w:left w:val="none" w:sz="0" w:space="0" w:color="auto"/>
            <w:bottom w:val="none" w:sz="0" w:space="0" w:color="auto"/>
            <w:right w:val="none" w:sz="0" w:space="0" w:color="auto"/>
          </w:divBdr>
        </w:div>
      </w:divsChild>
    </w:div>
    <w:div w:id="1005092804">
      <w:bodyDiv w:val="1"/>
      <w:marLeft w:val="0"/>
      <w:marRight w:val="0"/>
      <w:marTop w:val="0"/>
      <w:marBottom w:val="0"/>
      <w:divBdr>
        <w:top w:val="none" w:sz="0" w:space="0" w:color="auto"/>
        <w:left w:val="none" w:sz="0" w:space="0" w:color="auto"/>
        <w:bottom w:val="none" w:sz="0" w:space="0" w:color="auto"/>
        <w:right w:val="none" w:sz="0" w:space="0" w:color="auto"/>
      </w:divBdr>
      <w:divsChild>
        <w:div w:id="317226270">
          <w:marLeft w:val="0"/>
          <w:marRight w:val="0"/>
          <w:marTop w:val="0"/>
          <w:marBottom w:val="0"/>
          <w:divBdr>
            <w:top w:val="none" w:sz="0" w:space="0" w:color="auto"/>
            <w:left w:val="none" w:sz="0" w:space="0" w:color="auto"/>
            <w:bottom w:val="none" w:sz="0" w:space="0" w:color="auto"/>
            <w:right w:val="none" w:sz="0" w:space="0" w:color="auto"/>
          </w:divBdr>
        </w:div>
        <w:div w:id="81489523">
          <w:marLeft w:val="0"/>
          <w:marRight w:val="0"/>
          <w:marTop w:val="0"/>
          <w:marBottom w:val="0"/>
          <w:divBdr>
            <w:top w:val="none" w:sz="0" w:space="0" w:color="auto"/>
            <w:left w:val="none" w:sz="0" w:space="0" w:color="auto"/>
            <w:bottom w:val="none" w:sz="0" w:space="0" w:color="auto"/>
            <w:right w:val="none" w:sz="0" w:space="0" w:color="auto"/>
          </w:divBdr>
        </w:div>
        <w:div w:id="1501313171">
          <w:marLeft w:val="0"/>
          <w:marRight w:val="0"/>
          <w:marTop w:val="0"/>
          <w:marBottom w:val="0"/>
          <w:divBdr>
            <w:top w:val="none" w:sz="0" w:space="0" w:color="auto"/>
            <w:left w:val="none" w:sz="0" w:space="0" w:color="auto"/>
            <w:bottom w:val="none" w:sz="0" w:space="0" w:color="auto"/>
            <w:right w:val="none" w:sz="0" w:space="0" w:color="auto"/>
          </w:divBdr>
        </w:div>
        <w:div w:id="34157150">
          <w:marLeft w:val="0"/>
          <w:marRight w:val="0"/>
          <w:marTop w:val="0"/>
          <w:marBottom w:val="0"/>
          <w:divBdr>
            <w:top w:val="none" w:sz="0" w:space="0" w:color="auto"/>
            <w:left w:val="none" w:sz="0" w:space="0" w:color="auto"/>
            <w:bottom w:val="none" w:sz="0" w:space="0" w:color="auto"/>
            <w:right w:val="none" w:sz="0" w:space="0" w:color="auto"/>
          </w:divBdr>
        </w:div>
        <w:div w:id="1464930157">
          <w:marLeft w:val="0"/>
          <w:marRight w:val="0"/>
          <w:marTop w:val="0"/>
          <w:marBottom w:val="0"/>
          <w:divBdr>
            <w:top w:val="none" w:sz="0" w:space="0" w:color="auto"/>
            <w:left w:val="none" w:sz="0" w:space="0" w:color="auto"/>
            <w:bottom w:val="none" w:sz="0" w:space="0" w:color="auto"/>
            <w:right w:val="none" w:sz="0" w:space="0" w:color="auto"/>
          </w:divBdr>
        </w:div>
        <w:div w:id="1214777467">
          <w:marLeft w:val="0"/>
          <w:marRight w:val="0"/>
          <w:marTop w:val="0"/>
          <w:marBottom w:val="0"/>
          <w:divBdr>
            <w:top w:val="none" w:sz="0" w:space="0" w:color="auto"/>
            <w:left w:val="none" w:sz="0" w:space="0" w:color="auto"/>
            <w:bottom w:val="none" w:sz="0" w:space="0" w:color="auto"/>
            <w:right w:val="none" w:sz="0" w:space="0" w:color="auto"/>
          </w:divBdr>
        </w:div>
        <w:div w:id="1786148618">
          <w:marLeft w:val="0"/>
          <w:marRight w:val="0"/>
          <w:marTop w:val="0"/>
          <w:marBottom w:val="0"/>
          <w:divBdr>
            <w:top w:val="none" w:sz="0" w:space="0" w:color="auto"/>
            <w:left w:val="none" w:sz="0" w:space="0" w:color="auto"/>
            <w:bottom w:val="none" w:sz="0" w:space="0" w:color="auto"/>
            <w:right w:val="none" w:sz="0" w:space="0" w:color="auto"/>
          </w:divBdr>
        </w:div>
        <w:div w:id="1743867871">
          <w:marLeft w:val="0"/>
          <w:marRight w:val="0"/>
          <w:marTop w:val="0"/>
          <w:marBottom w:val="0"/>
          <w:divBdr>
            <w:top w:val="none" w:sz="0" w:space="0" w:color="auto"/>
            <w:left w:val="none" w:sz="0" w:space="0" w:color="auto"/>
            <w:bottom w:val="none" w:sz="0" w:space="0" w:color="auto"/>
            <w:right w:val="none" w:sz="0" w:space="0" w:color="auto"/>
          </w:divBdr>
        </w:div>
        <w:div w:id="63842830">
          <w:marLeft w:val="0"/>
          <w:marRight w:val="0"/>
          <w:marTop w:val="0"/>
          <w:marBottom w:val="0"/>
          <w:divBdr>
            <w:top w:val="none" w:sz="0" w:space="0" w:color="auto"/>
            <w:left w:val="none" w:sz="0" w:space="0" w:color="auto"/>
            <w:bottom w:val="none" w:sz="0" w:space="0" w:color="auto"/>
            <w:right w:val="none" w:sz="0" w:space="0" w:color="auto"/>
          </w:divBdr>
          <w:divsChild>
            <w:div w:id="1781682606">
              <w:marLeft w:val="0"/>
              <w:marRight w:val="0"/>
              <w:marTop w:val="0"/>
              <w:marBottom w:val="0"/>
              <w:divBdr>
                <w:top w:val="none" w:sz="0" w:space="0" w:color="auto"/>
                <w:left w:val="none" w:sz="0" w:space="0" w:color="auto"/>
                <w:bottom w:val="none" w:sz="0" w:space="0" w:color="auto"/>
                <w:right w:val="none" w:sz="0" w:space="0" w:color="auto"/>
              </w:divBdr>
            </w:div>
            <w:div w:id="1260983729">
              <w:marLeft w:val="0"/>
              <w:marRight w:val="0"/>
              <w:marTop w:val="0"/>
              <w:marBottom w:val="0"/>
              <w:divBdr>
                <w:top w:val="none" w:sz="0" w:space="0" w:color="auto"/>
                <w:left w:val="none" w:sz="0" w:space="0" w:color="auto"/>
                <w:bottom w:val="none" w:sz="0" w:space="0" w:color="auto"/>
                <w:right w:val="none" w:sz="0" w:space="0" w:color="auto"/>
              </w:divBdr>
            </w:div>
            <w:div w:id="1184172601">
              <w:marLeft w:val="0"/>
              <w:marRight w:val="0"/>
              <w:marTop w:val="0"/>
              <w:marBottom w:val="0"/>
              <w:divBdr>
                <w:top w:val="none" w:sz="0" w:space="0" w:color="auto"/>
                <w:left w:val="none" w:sz="0" w:space="0" w:color="auto"/>
                <w:bottom w:val="none" w:sz="0" w:space="0" w:color="auto"/>
                <w:right w:val="none" w:sz="0" w:space="0" w:color="auto"/>
              </w:divBdr>
            </w:div>
            <w:div w:id="366955596">
              <w:marLeft w:val="0"/>
              <w:marRight w:val="0"/>
              <w:marTop w:val="0"/>
              <w:marBottom w:val="0"/>
              <w:divBdr>
                <w:top w:val="none" w:sz="0" w:space="0" w:color="auto"/>
                <w:left w:val="none" w:sz="0" w:space="0" w:color="auto"/>
                <w:bottom w:val="none" w:sz="0" w:space="0" w:color="auto"/>
                <w:right w:val="none" w:sz="0" w:space="0" w:color="auto"/>
              </w:divBdr>
            </w:div>
            <w:div w:id="360128081">
              <w:marLeft w:val="0"/>
              <w:marRight w:val="0"/>
              <w:marTop w:val="0"/>
              <w:marBottom w:val="0"/>
              <w:divBdr>
                <w:top w:val="none" w:sz="0" w:space="0" w:color="auto"/>
                <w:left w:val="none" w:sz="0" w:space="0" w:color="auto"/>
                <w:bottom w:val="none" w:sz="0" w:space="0" w:color="auto"/>
                <w:right w:val="none" w:sz="0" w:space="0" w:color="auto"/>
              </w:divBdr>
            </w:div>
            <w:div w:id="1221206517">
              <w:marLeft w:val="0"/>
              <w:marRight w:val="0"/>
              <w:marTop w:val="0"/>
              <w:marBottom w:val="0"/>
              <w:divBdr>
                <w:top w:val="none" w:sz="0" w:space="0" w:color="auto"/>
                <w:left w:val="none" w:sz="0" w:space="0" w:color="auto"/>
                <w:bottom w:val="none" w:sz="0" w:space="0" w:color="auto"/>
                <w:right w:val="none" w:sz="0" w:space="0" w:color="auto"/>
              </w:divBdr>
            </w:div>
            <w:div w:id="924800830">
              <w:marLeft w:val="0"/>
              <w:marRight w:val="0"/>
              <w:marTop w:val="0"/>
              <w:marBottom w:val="0"/>
              <w:divBdr>
                <w:top w:val="none" w:sz="0" w:space="0" w:color="auto"/>
                <w:left w:val="none" w:sz="0" w:space="0" w:color="auto"/>
                <w:bottom w:val="none" w:sz="0" w:space="0" w:color="auto"/>
                <w:right w:val="none" w:sz="0" w:space="0" w:color="auto"/>
              </w:divBdr>
            </w:div>
            <w:div w:id="2146698955">
              <w:marLeft w:val="0"/>
              <w:marRight w:val="0"/>
              <w:marTop w:val="0"/>
              <w:marBottom w:val="0"/>
              <w:divBdr>
                <w:top w:val="none" w:sz="0" w:space="0" w:color="auto"/>
                <w:left w:val="none" w:sz="0" w:space="0" w:color="auto"/>
                <w:bottom w:val="none" w:sz="0" w:space="0" w:color="auto"/>
                <w:right w:val="none" w:sz="0" w:space="0" w:color="auto"/>
              </w:divBdr>
            </w:div>
            <w:div w:id="485975761">
              <w:marLeft w:val="0"/>
              <w:marRight w:val="0"/>
              <w:marTop w:val="0"/>
              <w:marBottom w:val="0"/>
              <w:divBdr>
                <w:top w:val="none" w:sz="0" w:space="0" w:color="auto"/>
                <w:left w:val="none" w:sz="0" w:space="0" w:color="auto"/>
                <w:bottom w:val="none" w:sz="0" w:space="0" w:color="auto"/>
                <w:right w:val="none" w:sz="0" w:space="0" w:color="auto"/>
              </w:divBdr>
            </w:div>
            <w:div w:id="80689350">
              <w:marLeft w:val="0"/>
              <w:marRight w:val="0"/>
              <w:marTop w:val="0"/>
              <w:marBottom w:val="0"/>
              <w:divBdr>
                <w:top w:val="none" w:sz="0" w:space="0" w:color="auto"/>
                <w:left w:val="none" w:sz="0" w:space="0" w:color="auto"/>
                <w:bottom w:val="none" w:sz="0" w:space="0" w:color="auto"/>
                <w:right w:val="none" w:sz="0" w:space="0" w:color="auto"/>
              </w:divBdr>
            </w:div>
            <w:div w:id="207300927">
              <w:marLeft w:val="0"/>
              <w:marRight w:val="0"/>
              <w:marTop w:val="0"/>
              <w:marBottom w:val="0"/>
              <w:divBdr>
                <w:top w:val="none" w:sz="0" w:space="0" w:color="auto"/>
                <w:left w:val="none" w:sz="0" w:space="0" w:color="auto"/>
                <w:bottom w:val="none" w:sz="0" w:space="0" w:color="auto"/>
                <w:right w:val="none" w:sz="0" w:space="0" w:color="auto"/>
              </w:divBdr>
            </w:div>
            <w:div w:id="1960716365">
              <w:marLeft w:val="0"/>
              <w:marRight w:val="0"/>
              <w:marTop w:val="0"/>
              <w:marBottom w:val="0"/>
              <w:divBdr>
                <w:top w:val="none" w:sz="0" w:space="0" w:color="auto"/>
                <w:left w:val="none" w:sz="0" w:space="0" w:color="auto"/>
                <w:bottom w:val="none" w:sz="0" w:space="0" w:color="auto"/>
                <w:right w:val="none" w:sz="0" w:space="0" w:color="auto"/>
              </w:divBdr>
            </w:div>
            <w:div w:id="490753663">
              <w:marLeft w:val="0"/>
              <w:marRight w:val="0"/>
              <w:marTop w:val="0"/>
              <w:marBottom w:val="0"/>
              <w:divBdr>
                <w:top w:val="none" w:sz="0" w:space="0" w:color="auto"/>
                <w:left w:val="none" w:sz="0" w:space="0" w:color="auto"/>
                <w:bottom w:val="none" w:sz="0" w:space="0" w:color="auto"/>
                <w:right w:val="none" w:sz="0" w:space="0" w:color="auto"/>
              </w:divBdr>
            </w:div>
            <w:div w:id="1645310355">
              <w:marLeft w:val="0"/>
              <w:marRight w:val="0"/>
              <w:marTop w:val="0"/>
              <w:marBottom w:val="0"/>
              <w:divBdr>
                <w:top w:val="none" w:sz="0" w:space="0" w:color="auto"/>
                <w:left w:val="none" w:sz="0" w:space="0" w:color="auto"/>
                <w:bottom w:val="none" w:sz="0" w:space="0" w:color="auto"/>
                <w:right w:val="none" w:sz="0" w:space="0" w:color="auto"/>
              </w:divBdr>
            </w:div>
            <w:div w:id="1139691124">
              <w:marLeft w:val="0"/>
              <w:marRight w:val="0"/>
              <w:marTop w:val="0"/>
              <w:marBottom w:val="0"/>
              <w:divBdr>
                <w:top w:val="none" w:sz="0" w:space="0" w:color="auto"/>
                <w:left w:val="none" w:sz="0" w:space="0" w:color="auto"/>
                <w:bottom w:val="none" w:sz="0" w:space="0" w:color="auto"/>
                <w:right w:val="none" w:sz="0" w:space="0" w:color="auto"/>
              </w:divBdr>
            </w:div>
            <w:div w:id="1317951933">
              <w:marLeft w:val="0"/>
              <w:marRight w:val="0"/>
              <w:marTop w:val="0"/>
              <w:marBottom w:val="0"/>
              <w:divBdr>
                <w:top w:val="none" w:sz="0" w:space="0" w:color="auto"/>
                <w:left w:val="none" w:sz="0" w:space="0" w:color="auto"/>
                <w:bottom w:val="none" w:sz="0" w:space="0" w:color="auto"/>
                <w:right w:val="none" w:sz="0" w:space="0" w:color="auto"/>
              </w:divBdr>
            </w:div>
            <w:div w:id="639462067">
              <w:marLeft w:val="0"/>
              <w:marRight w:val="0"/>
              <w:marTop w:val="0"/>
              <w:marBottom w:val="0"/>
              <w:divBdr>
                <w:top w:val="none" w:sz="0" w:space="0" w:color="auto"/>
                <w:left w:val="none" w:sz="0" w:space="0" w:color="auto"/>
                <w:bottom w:val="none" w:sz="0" w:space="0" w:color="auto"/>
                <w:right w:val="none" w:sz="0" w:space="0" w:color="auto"/>
              </w:divBdr>
            </w:div>
            <w:div w:id="367879472">
              <w:marLeft w:val="0"/>
              <w:marRight w:val="0"/>
              <w:marTop w:val="0"/>
              <w:marBottom w:val="0"/>
              <w:divBdr>
                <w:top w:val="none" w:sz="0" w:space="0" w:color="auto"/>
                <w:left w:val="none" w:sz="0" w:space="0" w:color="auto"/>
                <w:bottom w:val="none" w:sz="0" w:space="0" w:color="auto"/>
                <w:right w:val="none" w:sz="0" w:space="0" w:color="auto"/>
              </w:divBdr>
            </w:div>
            <w:div w:id="99565704">
              <w:marLeft w:val="0"/>
              <w:marRight w:val="0"/>
              <w:marTop w:val="0"/>
              <w:marBottom w:val="0"/>
              <w:divBdr>
                <w:top w:val="none" w:sz="0" w:space="0" w:color="auto"/>
                <w:left w:val="none" w:sz="0" w:space="0" w:color="auto"/>
                <w:bottom w:val="none" w:sz="0" w:space="0" w:color="auto"/>
                <w:right w:val="none" w:sz="0" w:space="0" w:color="auto"/>
              </w:divBdr>
            </w:div>
            <w:div w:id="1156802387">
              <w:marLeft w:val="0"/>
              <w:marRight w:val="0"/>
              <w:marTop w:val="0"/>
              <w:marBottom w:val="0"/>
              <w:divBdr>
                <w:top w:val="none" w:sz="0" w:space="0" w:color="auto"/>
                <w:left w:val="none" w:sz="0" w:space="0" w:color="auto"/>
                <w:bottom w:val="none" w:sz="0" w:space="0" w:color="auto"/>
                <w:right w:val="none" w:sz="0" w:space="0" w:color="auto"/>
              </w:divBdr>
            </w:div>
          </w:divsChild>
        </w:div>
        <w:div w:id="581183592">
          <w:marLeft w:val="0"/>
          <w:marRight w:val="0"/>
          <w:marTop w:val="0"/>
          <w:marBottom w:val="0"/>
          <w:divBdr>
            <w:top w:val="none" w:sz="0" w:space="0" w:color="auto"/>
            <w:left w:val="none" w:sz="0" w:space="0" w:color="auto"/>
            <w:bottom w:val="none" w:sz="0" w:space="0" w:color="auto"/>
            <w:right w:val="none" w:sz="0" w:space="0" w:color="auto"/>
          </w:divBdr>
          <w:divsChild>
            <w:div w:id="1621492071">
              <w:marLeft w:val="0"/>
              <w:marRight w:val="0"/>
              <w:marTop w:val="0"/>
              <w:marBottom w:val="0"/>
              <w:divBdr>
                <w:top w:val="none" w:sz="0" w:space="0" w:color="auto"/>
                <w:left w:val="none" w:sz="0" w:space="0" w:color="auto"/>
                <w:bottom w:val="none" w:sz="0" w:space="0" w:color="auto"/>
                <w:right w:val="none" w:sz="0" w:space="0" w:color="auto"/>
              </w:divBdr>
            </w:div>
            <w:div w:id="1237983006">
              <w:marLeft w:val="0"/>
              <w:marRight w:val="0"/>
              <w:marTop w:val="0"/>
              <w:marBottom w:val="0"/>
              <w:divBdr>
                <w:top w:val="none" w:sz="0" w:space="0" w:color="auto"/>
                <w:left w:val="none" w:sz="0" w:space="0" w:color="auto"/>
                <w:bottom w:val="none" w:sz="0" w:space="0" w:color="auto"/>
                <w:right w:val="none" w:sz="0" w:space="0" w:color="auto"/>
              </w:divBdr>
            </w:div>
            <w:div w:id="1240870131">
              <w:marLeft w:val="0"/>
              <w:marRight w:val="0"/>
              <w:marTop w:val="0"/>
              <w:marBottom w:val="0"/>
              <w:divBdr>
                <w:top w:val="none" w:sz="0" w:space="0" w:color="auto"/>
                <w:left w:val="none" w:sz="0" w:space="0" w:color="auto"/>
                <w:bottom w:val="none" w:sz="0" w:space="0" w:color="auto"/>
                <w:right w:val="none" w:sz="0" w:space="0" w:color="auto"/>
              </w:divBdr>
            </w:div>
            <w:div w:id="1872181774">
              <w:marLeft w:val="0"/>
              <w:marRight w:val="0"/>
              <w:marTop w:val="0"/>
              <w:marBottom w:val="0"/>
              <w:divBdr>
                <w:top w:val="none" w:sz="0" w:space="0" w:color="auto"/>
                <w:left w:val="none" w:sz="0" w:space="0" w:color="auto"/>
                <w:bottom w:val="none" w:sz="0" w:space="0" w:color="auto"/>
                <w:right w:val="none" w:sz="0" w:space="0" w:color="auto"/>
              </w:divBdr>
            </w:div>
            <w:div w:id="1283656879">
              <w:marLeft w:val="0"/>
              <w:marRight w:val="0"/>
              <w:marTop w:val="0"/>
              <w:marBottom w:val="0"/>
              <w:divBdr>
                <w:top w:val="none" w:sz="0" w:space="0" w:color="auto"/>
                <w:left w:val="none" w:sz="0" w:space="0" w:color="auto"/>
                <w:bottom w:val="none" w:sz="0" w:space="0" w:color="auto"/>
                <w:right w:val="none" w:sz="0" w:space="0" w:color="auto"/>
              </w:divBdr>
            </w:div>
            <w:div w:id="1496532602">
              <w:marLeft w:val="0"/>
              <w:marRight w:val="0"/>
              <w:marTop w:val="0"/>
              <w:marBottom w:val="0"/>
              <w:divBdr>
                <w:top w:val="none" w:sz="0" w:space="0" w:color="auto"/>
                <w:left w:val="none" w:sz="0" w:space="0" w:color="auto"/>
                <w:bottom w:val="none" w:sz="0" w:space="0" w:color="auto"/>
                <w:right w:val="none" w:sz="0" w:space="0" w:color="auto"/>
              </w:divBdr>
            </w:div>
            <w:div w:id="1875148014">
              <w:marLeft w:val="0"/>
              <w:marRight w:val="0"/>
              <w:marTop w:val="0"/>
              <w:marBottom w:val="0"/>
              <w:divBdr>
                <w:top w:val="none" w:sz="0" w:space="0" w:color="auto"/>
                <w:left w:val="none" w:sz="0" w:space="0" w:color="auto"/>
                <w:bottom w:val="none" w:sz="0" w:space="0" w:color="auto"/>
                <w:right w:val="none" w:sz="0" w:space="0" w:color="auto"/>
              </w:divBdr>
            </w:div>
            <w:div w:id="386487942">
              <w:marLeft w:val="0"/>
              <w:marRight w:val="0"/>
              <w:marTop w:val="0"/>
              <w:marBottom w:val="0"/>
              <w:divBdr>
                <w:top w:val="none" w:sz="0" w:space="0" w:color="auto"/>
                <w:left w:val="none" w:sz="0" w:space="0" w:color="auto"/>
                <w:bottom w:val="none" w:sz="0" w:space="0" w:color="auto"/>
                <w:right w:val="none" w:sz="0" w:space="0" w:color="auto"/>
              </w:divBdr>
            </w:div>
            <w:div w:id="1998878643">
              <w:marLeft w:val="0"/>
              <w:marRight w:val="0"/>
              <w:marTop w:val="0"/>
              <w:marBottom w:val="0"/>
              <w:divBdr>
                <w:top w:val="none" w:sz="0" w:space="0" w:color="auto"/>
                <w:left w:val="none" w:sz="0" w:space="0" w:color="auto"/>
                <w:bottom w:val="none" w:sz="0" w:space="0" w:color="auto"/>
                <w:right w:val="none" w:sz="0" w:space="0" w:color="auto"/>
              </w:divBdr>
            </w:div>
            <w:div w:id="827553836">
              <w:marLeft w:val="0"/>
              <w:marRight w:val="0"/>
              <w:marTop w:val="0"/>
              <w:marBottom w:val="0"/>
              <w:divBdr>
                <w:top w:val="none" w:sz="0" w:space="0" w:color="auto"/>
                <w:left w:val="none" w:sz="0" w:space="0" w:color="auto"/>
                <w:bottom w:val="none" w:sz="0" w:space="0" w:color="auto"/>
                <w:right w:val="none" w:sz="0" w:space="0" w:color="auto"/>
              </w:divBdr>
            </w:div>
            <w:div w:id="1644120457">
              <w:marLeft w:val="0"/>
              <w:marRight w:val="0"/>
              <w:marTop w:val="0"/>
              <w:marBottom w:val="0"/>
              <w:divBdr>
                <w:top w:val="none" w:sz="0" w:space="0" w:color="auto"/>
                <w:left w:val="none" w:sz="0" w:space="0" w:color="auto"/>
                <w:bottom w:val="none" w:sz="0" w:space="0" w:color="auto"/>
                <w:right w:val="none" w:sz="0" w:space="0" w:color="auto"/>
              </w:divBdr>
            </w:div>
            <w:div w:id="468791047">
              <w:marLeft w:val="0"/>
              <w:marRight w:val="0"/>
              <w:marTop w:val="0"/>
              <w:marBottom w:val="0"/>
              <w:divBdr>
                <w:top w:val="none" w:sz="0" w:space="0" w:color="auto"/>
                <w:left w:val="none" w:sz="0" w:space="0" w:color="auto"/>
                <w:bottom w:val="none" w:sz="0" w:space="0" w:color="auto"/>
                <w:right w:val="none" w:sz="0" w:space="0" w:color="auto"/>
              </w:divBdr>
            </w:div>
            <w:div w:id="1121850368">
              <w:marLeft w:val="0"/>
              <w:marRight w:val="0"/>
              <w:marTop w:val="0"/>
              <w:marBottom w:val="0"/>
              <w:divBdr>
                <w:top w:val="none" w:sz="0" w:space="0" w:color="auto"/>
                <w:left w:val="none" w:sz="0" w:space="0" w:color="auto"/>
                <w:bottom w:val="none" w:sz="0" w:space="0" w:color="auto"/>
                <w:right w:val="none" w:sz="0" w:space="0" w:color="auto"/>
              </w:divBdr>
            </w:div>
            <w:div w:id="1405953590">
              <w:marLeft w:val="0"/>
              <w:marRight w:val="0"/>
              <w:marTop w:val="0"/>
              <w:marBottom w:val="0"/>
              <w:divBdr>
                <w:top w:val="none" w:sz="0" w:space="0" w:color="auto"/>
                <w:left w:val="none" w:sz="0" w:space="0" w:color="auto"/>
                <w:bottom w:val="none" w:sz="0" w:space="0" w:color="auto"/>
                <w:right w:val="none" w:sz="0" w:space="0" w:color="auto"/>
              </w:divBdr>
            </w:div>
            <w:div w:id="1926255931">
              <w:marLeft w:val="0"/>
              <w:marRight w:val="0"/>
              <w:marTop w:val="0"/>
              <w:marBottom w:val="0"/>
              <w:divBdr>
                <w:top w:val="none" w:sz="0" w:space="0" w:color="auto"/>
                <w:left w:val="none" w:sz="0" w:space="0" w:color="auto"/>
                <w:bottom w:val="none" w:sz="0" w:space="0" w:color="auto"/>
                <w:right w:val="none" w:sz="0" w:space="0" w:color="auto"/>
              </w:divBdr>
            </w:div>
            <w:div w:id="1365714566">
              <w:marLeft w:val="0"/>
              <w:marRight w:val="0"/>
              <w:marTop w:val="0"/>
              <w:marBottom w:val="0"/>
              <w:divBdr>
                <w:top w:val="none" w:sz="0" w:space="0" w:color="auto"/>
                <w:left w:val="none" w:sz="0" w:space="0" w:color="auto"/>
                <w:bottom w:val="none" w:sz="0" w:space="0" w:color="auto"/>
                <w:right w:val="none" w:sz="0" w:space="0" w:color="auto"/>
              </w:divBdr>
            </w:div>
            <w:div w:id="2078046934">
              <w:marLeft w:val="0"/>
              <w:marRight w:val="0"/>
              <w:marTop w:val="0"/>
              <w:marBottom w:val="0"/>
              <w:divBdr>
                <w:top w:val="none" w:sz="0" w:space="0" w:color="auto"/>
                <w:left w:val="none" w:sz="0" w:space="0" w:color="auto"/>
                <w:bottom w:val="none" w:sz="0" w:space="0" w:color="auto"/>
                <w:right w:val="none" w:sz="0" w:space="0" w:color="auto"/>
              </w:divBdr>
            </w:div>
            <w:div w:id="16002724">
              <w:marLeft w:val="0"/>
              <w:marRight w:val="0"/>
              <w:marTop w:val="0"/>
              <w:marBottom w:val="0"/>
              <w:divBdr>
                <w:top w:val="none" w:sz="0" w:space="0" w:color="auto"/>
                <w:left w:val="none" w:sz="0" w:space="0" w:color="auto"/>
                <w:bottom w:val="none" w:sz="0" w:space="0" w:color="auto"/>
                <w:right w:val="none" w:sz="0" w:space="0" w:color="auto"/>
              </w:divBdr>
            </w:div>
            <w:div w:id="188841194">
              <w:marLeft w:val="0"/>
              <w:marRight w:val="0"/>
              <w:marTop w:val="0"/>
              <w:marBottom w:val="0"/>
              <w:divBdr>
                <w:top w:val="none" w:sz="0" w:space="0" w:color="auto"/>
                <w:left w:val="none" w:sz="0" w:space="0" w:color="auto"/>
                <w:bottom w:val="none" w:sz="0" w:space="0" w:color="auto"/>
                <w:right w:val="none" w:sz="0" w:space="0" w:color="auto"/>
              </w:divBdr>
            </w:div>
            <w:div w:id="787089890">
              <w:marLeft w:val="0"/>
              <w:marRight w:val="0"/>
              <w:marTop w:val="0"/>
              <w:marBottom w:val="0"/>
              <w:divBdr>
                <w:top w:val="none" w:sz="0" w:space="0" w:color="auto"/>
                <w:left w:val="none" w:sz="0" w:space="0" w:color="auto"/>
                <w:bottom w:val="none" w:sz="0" w:space="0" w:color="auto"/>
                <w:right w:val="none" w:sz="0" w:space="0" w:color="auto"/>
              </w:divBdr>
            </w:div>
          </w:divsChild>
        </w:div>
        <w:div w:id="259140322">
          <w:marLeft w:val="0"/>
          <w:marRight w:val="0"/>
          <w:marTop w:val="0"/>
          <w:marBottom w:val="0"/>
          <w:divBdr>
            <w:top w:val="none" w:sz="0" w:space="0" w:color="auto"/>
            <w:left w:val="none" w:sz="0" w:space="0" w:color="auto"/>
            <w:bottom w:val="none" w:sz="0" w:space="0" w:color="auto"/>
            <w:right w:val="none" w:sz="0" w:space="0" w:color="auto"/>
          </w:divBdr>
          <w:divsChild>
            <w:div w:id="1306929979">
              <w:marLeft w:val="0"/>
              <w:marRight w:val="0"/>
              <w:marTop w:val="0"/>
              <w:marBottom w:val="0"/>
              <w:divBdr>
                <w:top w:val="none" w:sz="0" w:space="0" w:color="auto"/>
                <w:left w:val="none" w:sz="0" w:space="0" w:color="auto"/>
                <w:bottom w:val="none" w:sz="0" w:space="0" w:color="auto"/>
                <w:right w:val="none" w:sz="0" w:space="0" w:color="auto"/>
              </w:divBdr>
            </w:div>
            <w:div w:id="599526657">
              <w:marLeft w:val="0"/>
              <w:marRight w:val="0"/>
              <w:marTop w:val="0"/>
              <w:marBottom w:val="0"/>
              <w:divBdr>
                <w:top w:val="none" w:sz="0" w:space="0" w:color="auto"/>
                <w:left w:val="none" w:sz="0" w:space="0" w:color="auto"/>
                <w:bottom w:val="none" w:sz="0" w:space="0" w:color="auto"/>
                <w:right w:val="none" w:sz="0" w:space="0" w:color="auto"/>
              </w:divBdr>
            </w:div>
            <w:div w:id="273103238">
              <w:marLeft w:val="0"/>
              <w:marRight w:val="0"/>
              <w:marTop w:val="0"/>
              <w:marBottom w:val="0"/>
              <w:divBdr>
                <w:top w:val="none" w:sz="0" w:space="0" w:color="auto"/>
                <w:left w:val="none" w:sz="0" w:space="0" w:color="auto"/>
                <w:bottom w:val="none" w:sz="0" w:space="0" w:color="auto"/>
                <w:right w:val="none" w:sz="0" w:space="0" w:color="auto"/>
              </w:divBdr>
            </w:div>
            <w:div w:id="860508017">
              <w:marLeft w:val="0"/>
              <w:marRight w:val="0"/>
              <w:marTop w:val="0"/>
              <w:marBottom w:val="0"/>
              <w:divBdr>
                <w:top w:val="none" w:sz="0" w:space="0" w:color="auto"/>
                <w:left w:val="none" w:sz="0" w:space="0" w:color="auto"/>
                <w:bottom w:val="none" w:sz="0" w:space="0" w:color="auto"/>
                <w:right w:val="none" w:sz="0" w:space="0" w:color="auto"/>
              </w:divBdr>
            </w:div>
            <w:div w:id="1300921893">
              <w:marLeft w:val="0"/>
              <w:marRight w:val="0"/>
              <w:marTop w:val="0"/>
              <w:marBottom w:val="0"/>
              <w:divBdr>
                <w:top w:val="none" w:sz="0" w:space="0" w:color="auto"/>
                <w:left w:val="none" w:sz="0" w:space="0" w:color="auto"/>
                <w:bottom w:val="none" w:sz="0" w:space="0" w:color="auto"/>
                <w:right w:val="none" w:sz="0" w:space="0" w:color="auto"/>
              </w:divBdr>
            </w:div>
            <w:div w:id="269166709">
              <w:marLeft w:val="0"/>
              <w:marRight w:val="0"/>
              <w:marTop w:val="0"/>
              <w:marBottom w:val="0"/>
              <w:divBdr>
                <w:top w:val="none" w:sz="0" w:space="0" w:color="auto"/>
                <w:left w:val="none" w:sz="0" w:space="0" w:color="auto"/>
                <w:bottom w:val="none" w:sz="0" w:space="0" w:color="auto"/>
                <w:right w:val="none" w:sz="0" w:space="0" w:color="auto"/>
              </w:divBdr>
            </w:div>
            <w:div w:id="747772840">
              <w:marLeft w:val="0"/>
              <w:marRight w:val="0"/>
              <w:marTop w:val="0"/>
              <w:marBottom w:val="0"/>
              <w:divBdr>
                <w:top w:val="none" w:sz="0" w:space="0" w:color="auto"/>
                <w:left w:val="none" w:sz="0" w:space="0" w:color="auto"/>
                <w:bottom w:val="none" w:sz="0" w:space="0" w:color="auto"/>
                <w:right w:val="none" w:sz="0" w:space="0" w:color="auto"/>
              </w:divBdr>
            </w:div>
            <w:div w:id="470178658">
              <w:marLeft w:val="0"/>
              <w:marRight w:val="0"/>
              <w:marTop w:val="0"/>
              <w:marBottom w:val="0"/>
              <w:divBdr>
                <w:top w:val="none" w:sz="0" w:space="0" w:color="auto"/>
                <w:left w:val="none" w:sz="0" w:space="0" w:color="auto"/>
                <w:bottom w:val="none" w:sz="0" w:space="0" w:color="auto"/>
                <w:right w:val="none" w:sz="0" w:space="0" w:color="auto"/>
              </w:divBdr>
            </w:div>
            <w:div w:id="1360815334">
              <w:marLeft w:val="0"/>
              <w:marRight w:val="0"/>
              <w:marTop w:val="0"/>
              <w:marBottom w:val="0"/>
              <w:divBdr>
                <w:top w:val="none" w:sz="0" w:space="0" w:color="auto"/>
                <w:left w:val="none" w:sz="0" w:space="0" w:color="auto"/>
                <w:bottom w:val="none" w:sz="0" w:space="0" w:color="auto"/>
                <w:right w:val="none" w:sz="0" w:space="0" w:color="auto"/>
              </w:divBdr>
            </w:div>
            <w:div w:id="1605335839">
              <w:marLeft w:val="0"/>
              <w:marRight w:val="0"/>
              <w:marTop w:val="0"/>
              <w:marBottom w:val="0"/>
              <w:divBdr>
                <w:top w:val="none" w:sz="0" w:space="0" w:color="auto"/>
                <w:left w:val="none" w:sz="0" w:space="0" w:color="auto"/>
                <w:bottom w:val="none" w:sz="0" w:space="0" w:color="auto"/>
                <w:right w:val="none" w:sz="0" w:space="0" w:color="auto"/>
              </w:divBdr>
            </w:div>
            <w:div w:id="109056617">
              <w:marLeft w:val="0"/>
              <w:marRight w:val="0"/>
              <w:marTop w:val="0"/>
              <w:marBottom w:val="0"/>
              <w:divBdr>
                <w:top w:val="none" w:sz="0" w:space="0" w:color="auto"/>
                <w:left w:val="none" w:sz="0" w:space="0" w:color="auto"/>
                <w:bottom w:val="none" w:sz="0" w:space="0" w:color="auto"/>
                <w:right w:val="none" w:sz="0" w:space="0" w:color="auto"/>
              </w:divBdr>
            </w:div>
            <w:div w:id="1483424956">
              <w:marLeft w:val="0"/>
              <w:marRight w:val="0"/>
              <w:marTop w:val="0"/>
              <w:marBottom w:val="0"/>
              <w:divBdr>
                <w:top w:val="none" w:sz="0" w:space="0" w:color="auto"/>
                <w:left w:val="none" w:sz="0" w:space="0" w:color="auto"/>
                <w:bottom w:val="none" w:sz="0" w:space="0" w:color="auto"/>
                <w:right w:val="none" w:sz="0" w:space="0" w:color="auto"/>
              </w:divBdr>
            </w:div>
            <w:div w:id="1884755019">
              <w:marLeft w:val="0"/>
              <w:marRight w:val="0"/>
              <w:marTop w:val="0"/>
              <w:marBottom w:val="0"/>
              <w:divBdr>
                <w:top w:val="none" w:sz="0" w:space="0" w:color="auto"/>
                <w:left w:val="none" w:sz="0" w:space="0" w:color="auto"/>
                <w:bottom w:val="none" w:sz="0" w:space="0" w:color="auto"/>
                <w:right w:val="none" w:sz="0" w:space="0" w:color="auto"/>
              </w:divBdr>
            </w:div>
            <w:div w:id="46158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111862">
      <w:bodyDiv w:val="1"/>
      <w:marLeft w:val="0"/>
      <w:marRight w:val="0"/>
      <w:marTop w:val="0"/>
      <w:marBottom w:val="0"/>
      <w:divBdr>
        <w:top w:val="none" w:sz="0" w:space="0" w:color="auto"/>
        <w:left w:val="none" w:sz="0" w:space="0" w:color="auto"/>
        <w:bottom w:val="none" w:sz="0" w:space="0" w:color="auto"/>
        <w:right w:val="none" w:sz="0" w:space="0" w:color="auto"/>
      </w:divBdr>
      <w:divsChild>
        <w:div w:id="412163263">
          <w:marLeft w:val="0"/>
          <w:marRight w:val="0"/>
          <w:marTop w:val="0"/>
          <w:marBottom w:val="0"/>
          <w:divBdr>
            <w:top w:val="none" w:sz="0" w:space="0" w:color="auto"/>
            <w:left w:val="none" w:sz="0" w:space="0" w:color="auto"/>
            <w:bottom w:val="none" w:sz="0" w:space="0" w:color="auto"/>
            <w:right w:val="none" w:sz="0" w:space="0" w:color="auto"/>
          </w:divBdr>
        </w:div>
        <w:div w:id="1690911295">
          <w:marLeft w:val="0"/>
          <w:marRight w:val="0"/>
          <w:marTop w:val="0"/>
          <w:marBottom w:val="0"/>
          <w:divBdr>
            <w:top w:val="none" w:sz="0" w:space="0" w:color="auto"/>
            <w:left w:val="none" w:sz="0" w:space="0" w:color="auto"/>
            <w:bottom w:val="none" w:sz="0" w:space="0" w:color="auto"/>
            <w:right w:val="none" w:sz="0" w:space="0" w:color="auto"/>
          </w:divBdr>
        </w:div>
        <w:div w:id="1997025488">
          <w:marLeft w:val="0"/>
          <w:marRight w:val="0"/>
          <w:marTop w:val="0"/>
          <w:marBottom w:val="0"/>
          <w:divBdr>
            <w:top w:val="none" w:sz="0" w:space="0" w:color="auto"/>
            <w:left w:val="none" w:sz="0" w:space="0" w:color="auto"/>
            <w:bottom w:val="none" w:sz="0" w:space="0" w:color="auto"/>
            <w:right w:val="none" w:sz="0" w:space="0" w:color="auto"/>
          </w:divBdr>
        </w:div>
        <w:div w:id="1056464784">
          <w:marLeft w:val="0"/>
          <w:marRight w:val="0"/>
          <w:marTop w:val="0"/>
          <w:marBottom w:val="0"/>
          <w:divBdr>
            <w:top w:val="none" w:sz="0" w:space="0" w:color="auto"/>
            <w:left w:val="none" w:sz="0" w:space="0" w:color="auto"/>
            <w:bottom w:val="none" w:sz="0" w:space="0" w:color="auto"/>
            <w:right w:val="none" w:sz="0" w:space="0" w:color="auto"/>
          </w:divBdr>
        </w:div>
        <w:div w:id="1031691728">
          <w:marLeft w:val="0"/>
          <w:marRight w:val="0"/>
          <w:marTop w:val="0"/>
          <w:marBottom w:val="0"/>
          <w:divBdr>
            <w:top w:val="none" w:sz="0" w:space="0" w:color="auto"/>
            <w:left w:val="none" w:sz="0" w:space="0" w:color="auto"/>
            <w:bottom w:val="none" w:sz="0" w:space="0" w:color="auto"/>
            <w:right w:val="none" w:sz="0" w:space="0" w:color="auto"/>
          </w:divBdr>
        </w:div>
        <w:div w:id="251165396">
          <w:marLeft w:val="0"/>
          <w:marRight w:val="0"/>
          <w:marTop w:val="0"/>
          <w:marBottom w:val="0"/>
          <w:divBdr>
            <w:top w:val="none" w:sz="0" w:space="0" w:color="auto"/>
            <w:left w:val="none" w:sz="0" w:space="0" w:color="auto"/>
            <w:bottom w:val="none" w:sz="0" w:space="0" w:color="auto"/>
            <w:right w:val="none" w:sz="0" w:space="0" w:color="auto"/>
          </w:divBdr>
        </w:div>
        <w:div w:id="824931759">
          <w:marLeft w:val="0"/>
          <w:marRight w:val="0"/>
          <w:marTop w:val="0"/>
          <w:marBottom w:val="0"/>
          <w:divBdr>
            <w:top w:val="none" w:sz="0" w:space="0" w:color="auto"/>
            <w:left w:val="none" w:sz="0" w:space="0" w:color="auto"/>
            <w:bottom w:val="none" w:sz="0" w:space="0" w:color="auto"/>
            <w:right w:val="none" w:sz="0" w:space="0" w:color="auto"/>
          </w:divBdr>
        </w:div>
        <w:div w:id="1489134403">
          <w:marLeft w:val="0"/>
          <w:marRight w:val="0"/>
          <w:marTop w:val="0"/>
          <w:marBottom w:val="0"/>
          <w:divBdr>
            <w:top w:val="none" w:sz="0" w:space="0" w:color="auto"/>
            <w:left w:val="none" w:sz="0" w:space="0" w:color="auto"/>
            <w:bottom w:val="none" w:sz="0" w:space="0" w:color="auto"/>
            <w:right w:val="none" w:sz="0" w:space="0" w:color="auto"/>
          </w:divBdr>
        </w:div>
        <w:div w:id="773674767">
          <w:marLeft w:val="0"/>
          <w:marRight w:val="0"/>
          <w:marTop w:val="0"/>
          <w:marBottom w:val="0"/>
          <w:divBdr>
            <w:top w:val="none" w:sz="0" w:space="0" w:color="auto"/>
            <w:left w:val="none" w:sz="0" w:space="0" w:color="auto"/>
            <w:bottom w:val="none" w:sz="0" w:space="0" w:color="auto"/>
            <w:right w:val="none" w:sz="0" w:space="0" w:color="auto"/>
          </w:divBdr>
        </w:div>
        <w:div w:id="49886870">
          <w:marLeft w:val="0"/>
          <w:marRight w:val="0"/>
          <w:marTop w:val="0"/>
          <w:marBottom w:val="0"/>
          <w:divBdr>
            <w:top w:val="none" w:sz="0" w:space="0" w:color="auto"/>
            <w:left w:val="none" w:sz="0" w:space="0" w:color="auto"/>
            <w:bottom w:val="none" w:sz="0" w:space="0" w:color="auto"/>
            <w:right w:val="none" w:sz="0" w:space="0" w:color="auto"/>
          </w:divBdr>
        </w:div>
      </w:divsChild>
    </w:div>
    <w:div w:id="1034817082">
      <w:bodyDiv w:val="1"/>
      <w:marLeft w:val="0"/>
      <w:marRight w:val="0"/>
      <w:marTop w:val="0"/>
      <w:marBottom w:val="0"/>
      <w:divBdr>
        <w:top w:val="none" w:sz="0" w:space="0" w:color="auto"/>
        <w:left w:val="none" w:sz="0" w:space="0" w:color="auto"/>
        <w:bottom w:val="none" w:sz="0" w:space="0" w:color="auto"/>
        <w:right w:val="none" w:sz="0" w:space="0" w:color="auto"/>
      </w:divBdr>
      <w:divsChild>
        <w:div w:id="351230766">
          <w:marLeft w:val="0"/>
          <w:marRight w:val="0"/>
          <w:marTop w:val="0"/>
          <w:marBottom w:val="0"/>
          <w:divBdr>
            <w:top w:val="none" w:sz="0" w:space="0" w:color="auto"/>
            <w:left w:val="none" w:sz="0" w:space="0" w:color="auto"/>
            <w:bottom w:val="none" w:sz="0" w:space="0" w:color="auto"/>
            <w:right w:val="none" w:sz="0" w:space="0" w:color="auto"/>
          </w:divBdr>
          <w:divsChild>
            <w:div w:id="340931862">
              <w:marLeft w:val="0"/>
              <w:marRight w:val="0"/>
              <w:marTop w:val="0"/>
              <w:marBottom w:val="0"/>
              <w:divBdr>
                <w:top w:val="none" w:sz="0" w:space="0" w:color="auto"/>
                <w:left w:val="none" w:sz="0" w:space="0" w:color="auto"/>
                <w:bottom w:val="none" w:sz="0" w:space="0" w:color="auto"/>
                <w:right w:val="none" w:sz="0" w:space="0" w:color="auto"/>
              </w:divBdr>
            </w:div>
            <w:div w:id="408507025">
              <w:marLeft w:val="0"/>
              <w:marRight w:val="0"/>
              <w:marTop w:val="0"/>
              <w:marBottom w:val="0"/>
              <w:divBdr>
                <w:top w:val="none" w:sz="0" w:space="0" w:color="auto"/>
                <w:left w:val="none" w:sz="0" w:space="0" w:color="auto"/>
                <w:bottom w:val="none" w:sz="0" w:space="0" w:color="auto"/>
                <w:right w:val="none" w:sz="0" w:space="0" w:color="auto"/>
              </w:divBdr>
            </w:div>
            <w:div w:id="650790519">
              <w:marLeft w:val="0"/>
              <w:marRight w:val="0"/>
              <w:marTop w:val="0"/>
              <w:marBottom w:val="0"/>
              <w:divBdr>
                <w:top w:val="none" w:sz="0" w:space="0" w:color="auto"/>
                <w:left w:val="none" w:sz="0" w:space="0" w:color="auto"/>
                <w:bottom w:val="none" w:sz="0" w:space="0" w:color="auto"/>
                <w:right w:val="none" w:sz="0" w:space="0" w:color="auto"/>
              </w:divBdr>
            </w:div>
            <w:div w:id="1618488814">
              <w:marLeft w:val="0"/>
              <w:marRight w:val="0"/>
              <w:marTop w:val="0"/>
              <w:marBottom w:val="0"/>
              <w:divBdr>
                <w:top w:val="none" w:sz="0" w:space="0" w:color="auto"/>
                <w:left w:val="none" w:sz="0" w:space="0" w:color="auto"/>
                <w:bottom w:val="none" w:sz="0" w:space="0" w:color="auto"/>
                <w:right w:val="none" w:sz="0" w:space="0" w:color="auto"/>
              </w:divBdr>
            </w:div>
            <w:div w:id="153570760">
              <w:marLeft w:val="0"/>
              <w:marRight w:val="0"/>
              <w:marTop w:val="0"/>
              <w:marBottom w:val="0"/>
              <w:divBdr>
                <w:top w:val="none" w:sz="0" w:space="0" w:color="auto"/>
                <w:left w:val="none" w:sz="0" w:space="0" w:color="auto"/>
                <w:bottom w:val="none" w:sz="0" w:space="0" w:color="auto"/>
                <w:right w:val="none" w:sz="0" w:space="0" w:color="auto"/>
              </w:divBdr>
            </w:div>
            <w:div w:id="219680109">
              <w:marLeft w:val="0"/>
              <w:marRight w:val="0"/>
              <w:marTop w:val="0"/>
              <w:marBottom w:val="0"/>
              <w:divBdr>
                <w:top w:val="none" w:sz="0" w:space="0" w:color="auto"/>
                <w:left w:val="none" w:sz="0" w:space="0" w:color="auto"/>
                <w:bottom w:val="none" w:sz="0" w:space="0" w:color="auto"/>
                <w:right w:val="none" w:sz="0" w:space="0" w:color="auto"/>
              </w:divBdr>
            </w:div>
            <w:div w:id="470364118">
              <w:marLeft w:val="0"/>
              <w:marRight w:val="0"/>
              <w:marTop w:val="0"/>
              <w:marBottom w:val="0"/>
              <w:divBdr>
                <w:top w:val="none" w:sz="0" w:space="0" w:color="auto"/>
                <w:left w:val="none" w:sz="0" w:space="0" w:color="auto"/>
                <w:bottom w:val="none" w:sz="0" w:space="0" w:color="auto"/>
                <w:right w:val="none" w:sz="0" w:space="0" w:color="auto"/>
              </w:divBdr>
            </w:div>
            <w:div w:id="1156144961">
              <w:marLeft w:val="0"/>
              <w:marRight w:val="0"/>
              <w:marTop w:val="0"/>
              <w:marBottom w:val="0"/>
              <w:divBdr>
                <w:top w:val="none" w:sz="0" w:space="0" w:color="auto"/>
                <w:left w:val="none" w:sz="0" w:space="0" w:color="auto"/>
                <w:bottom w:val="none" w:sz="0" w:space="0" w:color="auto"/>
                <w:right w:val="none" w:sz="0" w:space="0" w:color="auto"/>
              </w:divBdr>
            </w:div>
            <w:div w:id="1355882518">
              <w:marLeft w:val="0"/>
              <w:marRight w:val="0"/>
              <w:marTop w:val="0"/>
              <w:marBottom w:val="0"/>
              <w:divBdr>
                <w:top w:val="none" w:sz="0" w:space="0" w:color="auto"/>
                <w:left w:val="none" w:sz="0" w:space="0" w:color="auto"/>
                <w:bottom w:val="none" w:sz="0" w:space="0" w:color="auto"/>
                <w:right w:val="none" w:sz="0" w:space="0" w:color="auto"/>
              </w:divBdr>
            </w:div>
            <w:div w:id="374087177">
              <w:marLeft w:val="0"/>
              <w:marRight w:val="0"/>
              <w:marTop w:val="0"/>
              <w:marBottom w:val="0"/>
              <w:divBdr>
                <w:top w:val="none" w:sz="0" w:space="0" w:color="auto"/>
                <w:left w:val="none" w:sz="0" w:space="0" w:color="auto"/>
                <w:bottom w:val="none" w:sz="0" w:space="0" w:color="auto"/>
                <w:right w:val="none" w:sz="0" w:space="0" w:color="auto"/>
              </w:divBdr>
            </w:div>
            <w:div w:id="111098798">
              <w:marLeft w:val="0"/>
              <w:marRight w:val="0"/>
              <w:marTop w:val="0"/>
              <w:marBottom w:val="0"/>
              <w:divBdr>
                <w:top w:val="none" w:sz="0" w:space="0" w:color="auto"/>
                <w:left w:val="none" w:sz="0" w:space="0" w:color="auto"/>
                <w:bottom w:val="none" w:sz="0" w:space="0" w:color="auto"/>
                <w:right w:val="none" w:sz="0" w:space="0" w:color="auto"/>
              </w:divBdr>
            </w:div>
            <w:div w:id="1081633302">
              <w:marLeft w:val="0"/>
              <w:marRight w:val="0"/>
              <w:marTop w:val="0"/>
              <w:marBottom w:val="0"/>
              <w:divBdr>
                <w:top w:val="none" w:sz="0" w:space="0" w:color="auto"/>
                <w:left w:val="none" w:sz="0" w:space="0" w:color="auto"/>
                <w:bottom w:val="none" w:sz="0" w:space="0" w:color="auto"/>
                <w:right w:val="none" w:sz="0" w:space="0" w:color="auto"/>
              </w:divBdr>
            </w:div>
            <w:div w:id="704527916">
              <w:marLeft w:val="0"/>
              <w:marRight w:val="0"/>
              <w:marTop w:val="0"/>
              <w:marBottom w:val="0"/>
              <w:divBdr>
                <w:top w:val="none" w:sz="0" w:space="0" w:color="auto"/>
                <w:left w:val="none" w:sz="0" w:space="0" w:color="auto"/>
                <w:bottom w:val="none" w:sz="0" w:space="0" w:color="auto"/>
                <w:right w:val="none" w:sz="0" w:space="0" w:color="auto"/>
              </w:divBdr>
            </w:div>
            <w:div w:id="702823089">
              <w:marLeft w:val="0"/>
              <w:marRight w:val="0"/>
              <w:marTop w:val="0"/>
              <w:marBottom w:val="0"/>
              <w:divBdr>
                <w:top w:val="none" w:sz="0" w:space="0" w:color="auto"/>
                <w:left w:val="none" w:sz="0" w:space="0" w:color="auto"/>
                <w:bottom w:val="none" w:sz="0" w:space="0" w:color="auto"/>
                <w:right w:val="none" w:sz="0" w:space="0" w:color="auto"/>
              </w:divBdr>
            </w:div>
            <w:div w:id="755518243">
              <w:marLeft w:val="0"/>
              <w:marRight w:val="0"/>
              <w:marTop w:val="0"/>
              <w:marBottom w:val="0"/>
              <w:divBdr>
                <w:top w:val="none" w:sz="0" w:space="0" w:color="auto"/>
                <w:left w:val="none" w:sz="0" w:space="0" w:color="auto"/>
                <w:bottom w:val="none" w:sz="0" w:space="0" w:color="auto"/>
                <w:right w:val="none" w:sz="0" w:space="0" w:color="auto"/>
              </w:divBdr>
            </w:div>
            <w:div w:id="187377100">
              <w:marLeft w:val="0"/>
              <w:marRight w:val="0"/>
              <w:marTop w:val="0"/>
              <w:marBottom w:val="0"/>
              <w:divBdr>
                <w:top w:val="none" w:sz="0" w:space="0" w:color="auto"/>
                <w:left w:val="none" w:sz="0" w:space="0" w:color="auto"/>
                <w:bottom w:val="none" w:sz="0" w:space="0" w:color="auto"/>
                <w:right w:val="none" w:sz="0" w:space="0" w:color="auto"/>
              </w:divBdr>
            </w:div>
            <w:div w:id="1241721009">
              <w:marLeft w:val="0"/>
              <w:marRight w:val="0"/>
              <w:marTop w:val="0"/>
              <w:marBottom w:val="0"/>
              <w:divBdr>
                <w:top w:val="none" w:sz="0" w:space="0" w:color="auto"/>
                <w:left w:val="none" w:sz="0" w:space="0" w:color="auto"/>
                <w:bottom w:val="none" w:sz="0" w:space="0" w:color="auto"/>
                <w:right w:val="none" w:sz="0" w:space="0" w:color="auto"/>
              </w:divBdr>
            </w:div>
            <w:div w:id="207301545">
              <w:marLeft w:val="0"/>
              <w:marRight w:val="0"/>
              <w:marTop w:val="0"/>
              <w:marBottom w:val="0"/>
              <w:divBdr>
                <w:top w:val="none" w:sz="0" w:space="0" w:color="auto"/>
                <w:left w:val="none" w:sz="0" w:space="0" w:color="auto"/>
                <w:bottom w:val="none" w:sz="0" w:space="0" w:color="auto"/>
                <w:right w:val="none" w:sz="0" w:space="0" w:color="auto"/>
              </w:divBdr>
            </w:div>
          </w:divsChild>
        </w:div>
        <w:div w:id="231280356">
          <w:marLeft w:val="0"/>
          <w:marRight w:val="0"/>
          <w:marTop w:val="0"/>
          <w:marBottom w:val="0"/>
          <w:divBdr>
            <w:top w:val="none" w:sz="0" w:space="0" w:color="auto"/>
            <w:left w:val="none" w:sz="0" w:space="0" w:color="auto"/>
            <w:bottom w:val="none" w:sz="0" w:space="0" w:color="auto"/>
            <w:right w:val="none" w:sz="0" w:space="0" w:color="auto"/>
          </w:divBdr>
          <w:divsChild>
            <w:div w:id="329060244">
              <w:marLeft w:val="0"/>
              <w:marRight w:val="0"/>
              <w:marTop w:val="0"/>
              <w:marBottom w:val="0"/>
              <w:divBdr>
                <w:top w:val="none" w:sz="0" w:space="0" w:color="auto"/>
                <w:left w:val="none" w:sz="0" w:space="0" w:color="auto"/>
                <w:bottom w:val="none" w:sz="0" w:space="0" w:color="auto"/>
                <w:right w:val="none" w:sz="0" w:space="0" w:color="auto"/>
              </w:divBdr>
            </w:div>
            <w:div w:id="669987420">
              <w:marLeft w:val="0"/>
              <w:marRight w:val="0"/>
              <w:marTop w:val="0"/>
              <w:marBottom w:val="0"/>
              <w:divBdr>
                <w:top w:val="none" w:sz="0" w:space="0" w:color="auto"/>
                <w:left w:val="none" w:sz="0" w:space="0" w:color="auto"/>
                <w:bottom w:val="none" w:sz="0" w:space="0" w:color="auto"/>
                <w:right w:val="none" w:sz="0" w:space="0" w:color="auto"/>
              </w:divBdr>
            </w:div>
            <w:div w:id="399862177">
              <w:marLeft w:val="0"/>
              <w:marRight w:val="0"/>
              <w:marTop w:val="0"/>
              <w:marBottom w:val="0"/>
              <w:divBdr>
                <w:top w:val="none" w:sz="0" w:space="0" w:color="auto"/>
                <w:left w:val="none" w:sz="0" w:space="0" w:color="auto"/>
                <w:bottom w:val="none" w:sz="0" w:space="0" w:color="auto"/>
                <w:right w:val="none" w:sz="0" w:space="0" w:color="auto"/>
              </w:divBdr>
            </w:div>
            <w:div w:id="1625505074">
              <w:marLeft w:val="0"/>
              <w:marRight w:val="0"/>
              <w:marTop w:val="0"/>
              <w:marBottom w:val="0"/>
              <w:divBdr>
                <w:top w:val="none" w:sz="0" w:space="0" w:color="auto"/>
                <w:left w:val="none" w:sz="0" w:space="0" w:color="auto"/>
                <w:bottom w:val="none" w:sz="0" w:space="0" w:color="auto"/>
                <w:right w:val="none" w:sz="0" w:space="0" w:color="auto"/>
              </w:divBdr>
            </w:div>
            <w:div w:id="1255169469">
              <w:marLeft w:val="0"/>
              <w:marRight w:val="0"/>
              <w:marTop w:val="0"/>
              <w:marBottom w:val="0"/>
              <w:divBdr>
                <w:top w:val="none" w:sz="0" w:space="0" w:color="auto"/>
                <w:left w:val="none" w:sz="0" w:space="0" w:color="auto"/>
                <w:bottom w:val="none" w:sz="0" w:space="0" w:color="auto"/>
                <w:right w:val="none" w:sz="0" w:space="0" w:color="auto"/>
              </w:divBdr>
            </w:div>
            <w:div w:id="954562599">
              <w:marLeft w:val="0"/>
              <w:marRight w:val="0"/>
              <w:marTop w:val="0"/>
              <w:marBottom w:val="0"/>
              <w:divBdr>
                <w:top w:val="none" w:sz="0" w:space="0" w:color="auto"/>
                <w:left w:val="none" w:sz="0" w:space="0" w:color="auto"/>
                <w:bottom w:val="none" w:sz="0" w:space="0" w:color="auto"/>
                <w:right w:val="none" w:sz="0" w:space="0" w:color="auto"/>
              </w:divBdr>
            </w:div>
            <w:div w:id="153490662">
              <w:marLeft w:val="0"/>
              <w:marRight w:val="0"/>
              <w:marTop w:val="0"/>
              <w:marBottom w:val="0"/>
              <w:divBdr>
                <w:top w:val="none" w:sz="0" w:space="0" w:color="auto"/>
                <w:left w:val="none" w:sz="0" w:space="0" w:color="auto"/>
                <w:bottom w:val="none" w:sz="0" w:space="0" w:color="auto"/>
                <w:right w:val="none" w:sz="0" w:space="0" w:color="auto"/>
              </w:divBdr>
            </w:div>
            <w:div w:id="113366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385621">
      <w:bodyDiv w:val="1"/>
      <w:marLeft w:val="0"/>
      <w:marRight w:val="0"/>
      <w:marTop w:val="0"/>
      <w:marBottom w:val="0"/>
      <w:divBdr>
        <w:top w:val="none" w:sz="0" w:space="0" w:color="auto"/>
        <w:left w:val="none" w:sz="0" w:space="0" w:color="auto"/>
        <w:bottom w:val="none" w:sz="0" w:space="0" w:color="auto"/>
        <w:right w:val="none" w:sz="0" w:space="0" w:color="auto"/>
      </w:divBdr>
      <w:divsChild>
        <w:div w:id="139268923">
          <w:marLeft w:val="0"/>
          <w:marRight w:val="0"/>
          <w:marTop w:val="0"/>
          <w:marBottom w:val="0"/>
          <w:divBdr>
            <w:top w:val="none" w:sz="0" w:space="0" w:color="auto"/>
            <w:left w:val="none" w:sz="0" w:space="0" w:color="auto"/>
            <w:bottom w:val="none" w:sz="0" w:space="0" w:color="auto"/>
            <w:right w:val="none" w:sz="0" w:space="0" w:color="auto"/>
          </w:divBdr>
          <w:divsChild>
            <w:div w:id="1665233901">
              <w:marLeft w:val="0"/>
              <w:marRight w:val="0"/>
              <w:marTop w:val="0"/>
              <w:marBottom w:val="0"/>
              <w:divBdr>
                <w:top w:val="none" w:sz="0" w:space="0" w:color="auto"/>
                <w:left w:val="none" w:sz="0" w:space="0" w:color="auto"/>
                <w:bottom w:val="none" w:sz="0" w:space="0" w:color="auto"/>
                <w:right w:val="none" w:sz="0" w:space="0" w:color="auto"/>
              </w:divBdr>
            </w:div>
          </w:divsChild>
        </w:div>
        <w:div w:id="285086672">
          <w:marLeft w:val="0"/>
          <w:marRight w:val="0"/>
          <w:marTop w:val="0"/>
          <w:marBottom w:val="0"/>
          <w:divBdr>
            <w:top w:val="none" w:sz="0" w:space="0" w:color="auto"/>
            <w:left w:val="none" w:sz="0" w:space="0" w:color="auto"/>
            <w:bottom w:val="none" w:sz="0" w:space="0" w:color="auto"/>
            <w:right w:val="none" w:sz="0" w:space="0" w:color="auto"/>
          </w:divBdr>
          <w:divsChild>
            <w:div w:id="155414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319677">
      <w:bodyDiv w:val="1"/>
      <w:marLeft w:val="0"/>
      <w:marRight w:val="0"/>
      <w:marTop w:val="0"/>
      <w:marBottom w:val="0"/>
      <w:divBdr>
        <w:top w:val="none" w:sz="0" w:space="0" w:color="auto"/>
        <w:left w:val="none" w:sz="0" w:space="0" w:color="auto"/>
        <w:bottom w:val="none" w:sz="0" w:space="0" w:color="auto"/>
        <w:right w:val="none" w:sz="0" w:space="0" w:color="auto"/>
      </w:divBdr>
      <w:divsChild>
        <w:div w:id="1844008257">
          <w:marLeft w:val="0"/>
          <w:marRight w:val="0"/>
          <w:marTop w:val="0"/>
          <w:marBottom w:val="0"/>
          <w:divBdr>
            <w:top w:val="none" w:sz="0" w:space="0" w:color="auto"/>
            <w:left w:val="none" w:sz="0" w:space="0" w:color="auto"/>
            <w:bottom w:val="none" w:sz="0" w:space="0" w:color="auto"/>
            <w:right w:val="none" w:sz="0" w:space="0" w:color="auto"/>
          </w:divBdr>
        </w:div>
        <w:div w:id="989140739">
          <w:marLeft w:val="0"/>
          <w:marRight w:val="0"/>
          <w:marTop w:val="0"/>
          <w:marBottom w:val="0"/>
          <w:divBdr>
            <w:top w:val="none" w:sz="0" w:space="0" w:color="auto"/>
            <w:left w:val="none" w:sz="0" w:space="0" w:color="auto"/>
            <w:bottom w:val="none" w:sz="0" w:space="0" w:color="auto"/>
            <w:right w:val="none" w:sz="0" w:space="0" w:color="auto"/>
          </w:divBdr>
        </w:div>
        <w:div w:id="2029284225">
          <w:marLeft w:val="0"/>
          <w:marRight w:val="0"/>
          <w:marTop w:val="0"/>
          <w:marBottom w:val="0"/>
          <w:divBdr>
            <w:top w:val="none" w:sz="0" w:space="0" w:color="auto"/>
            <w:left w:val="none" w:sz="0" w:space="0" w:color="auto"/>
            <w:bottom w:val="none" w:sz="0" w:space="0" w:color="auto"/>
            <w:right w:val="none" w:sz="0" w:space="0" w:color="auto"/>
          </w:divBdr>
          <w:divsChild>
            <w:div w:id="655886723">
              <w:marLeft w:val="-75"/>
              <w:marRight w:val="0"/>
              <w:marTop w:val="30"/>
              <w:marBottom w:val="30"/>
              <w:divBdr>
                <w:top w:val="none" w:sz="0" w:space="0" w:color="auto"/>
                <w:left w:val="none" w:sz="0" w:space="0" w:color="auto"/>
                <w:bottom w:val="none" w:sz="0" w:space="0" w:color="auto"/>
                <w:right w:val="none" w:sz="0" w:space="0" w:color="auto"/>
              </w:divBdr>
              <w:divsChild>
                <w:div w:id="1573344333">
                  <w:marLeft w:val="0"/>
                  <w:marRight w:val="0"/>
                  <w:marTop w:val="0"/>
                  <w:marBottom w:val="0"/>
                  <w:divBdr>
                    <w:top w:val="none" w:sz="0" w:space="0" w:color="auto"/>
                    <w:left w:val="none" w:sz="0" w:space="0" w:color="auto"/>
                    <w:bottom w:val="none" w:sz="0" w:space="0" w:color="auto"/>
                    <w:right w:val="none" w:sz="0" w:space="0" w:color="auto"/>
                  </w:divBdr>
                  <w:divsChild>
                    <w:div w:id="1291475413">
                      <w:marLeft w:val="0"/>
                      <w:marRight w:val="0"/>
                      <w:marTop w:val="0"/>
                      <w:marBottom w:val="0"/>
                      <w:divBdr>
                        <w:top w:val="none" w:sz="0" w:space="0" w:color="auto"/>
                        <w:left w:val="none" w:sz="0" w:space="0" w:color="auto"/>
                        <w:bottom w:val="none" w:sz="0" w:space="0" w:color="auto"/>
                        <w:right w:val="none" w:sz="0" w:space="0" w:color="auto"/>
                      </w:divBdr>
                    </w:div>
                  </w:divsChild>
                </w:div>
                <w:div w:id="179054838">
                  <w:marLeft w:val="0"/>
                  <w:marRight w:val="0"/>
                  <w:marTop w:val="0"/>
                  <w:marBottom w:val="0"/>
                  <w:divBdr>
                    <w:top w:val="none" w:sz="0" w:space="0" w:color="auto"/>
                    <w:left w:val="none" w:sz="0" w:space="0" w:color="auto"/>
                    <w:bottom w:val="none" w:sz="0" w:space="0" w:color="auto"/>
                    <w:right w:val="none" w:sz="0" w:space="0" w:color="auto"/>
                  </w:divBdr>
                  <w:divsChild>
                    <w:div w:id="489951230">
                      <w:marLeft w:val="0"/>
                      <w:marRight w:val="0"/>
                      <w:marTop w:val="0"/>
                      <w:marBottom w:val="0"/>
                      <w:divBdr>
                        <w:top w:val="none" w:sz="0" w:space="0" w:color="auto"/>
                        <w:left w:val="none" w:sz="0" w:space="0" w:color="auto"/>
                        <w:bottom w:val="none" w:sz="0" w:space="0" w:color="auto"/>
                        <w:right w:val="none" w:sz="0" w:space="0" w:color="auto"/>
                      </w:divBdr>
                    </w:div>
                  </w:divsChild>
                </w:div>
                <w:div w:id="2146503894">
                  <w:marLeft w:val="0"/>
                  <w:marRight w:val="0"/>
                  <w:marTop w:val="0"/>
                  <w:marBottom w:val="0"/>
                  <w:divBdr>
                    <w:top w:val="none" w:sz="0" w:space="0" w:color="auto"/>
                    <w:left w:val="none" w:sz="0" w:space="0" w:color="auto"/>
                    <w:bottom w:val="none" w:sz="0" w:space="0" w:color="auto"/>
                    <w:right w:val="none" w:sz="0" w:space="0" w:color="auto"/>
                  </w:divBdr>
                  <w:divsChild>
                    <w:div w:id="1936592974">
                      <w:marLeft w:val="0"/>
                      <w:marRight w:val="0"/>
                      <w:marTop w:val="0"/>
                      <w:marBottom w:val="0"/>
                      <w:divBdr>
                        <w:top w:val="none" w:sz="0" w:space="0" w:color="auto"/>
                        <w:left w:val="none" w:sz="0" w:space="0" w:color="auto"/>
                        <w:bottom w:val="none" w:sz="0" w:space="0" w:color="auto"/>
                        <w:right w:val="none" w:sz="0" w:space="0" w:color="auto"/>
                      </w:divBdr>
                    </w:div>
                  </w:divsChild>
                </w:div>
                <w:div w:id="1982344143">
                  <w:marLeft w:val="0"/>
                  <w:marRight w:val="0"/>
                  <w:marTop w:val="0"/>
                  <w:marBottom w:val="0"/>
                  <w:divBdr>
                    <w:top w:val="none" w:sz="0" w:space="0" w:color="auto"/>
                    <w:left w:val="none" w:sz="0" w:space="0" w:color="auto"/>
                    <w:bottom w:val="none" w:sz="0" w:space="0" w:color="auto"/>
                    <w:right w:val="none" w:sz="0" w:space="0" w:color="auto"/>
                  </w:divBdr>
                  <w:divsChild>
                    <w:div w:id="2128160937">
                      <w:marLeft w:val="0"/>
                      <w:marRight w:val="0"/>
                      <w:marTop w:val="0"/>
                      <w:marBottom w:val="0"/>
                      <w:divBdr>
                        <w:top w:val="none" w:sz="0" w:space="0" w:color="auto"/>
                        <w:left w:val="none" w:sz="0" w:space="0" w:color="auto"/>
                        <w:bottom w:val="none" w:sz="0" w:space="0" w:color="auto"/>
                        <w:right w:val="none" w:sz="0" w:space="0" w:color="auto"/>
                      </w:divBdr>
                    </w:div>
                  </w:divsChild>
                </w:div>
                <w:div w:id="1047607654">
                  <w:marLeft w:val="0"/>
                  <w:marRight w:val="0"/>
                  <w:marTop w:val="0"/>
                  <w:marBottom w:val="0"/>
                  <w:divBdr>
                    <w:top w:val="none" w:sz="0" w:space="0" w:color="auto"/>
                    <w:left w:val="none" w:sz="0" w:space="0" w:color="auto"/>
                    <w:bottom w:val="none" w:sz="0" w:space="0" w:color="auto"/>
                    <w:right w:val="none" w:sz="0" w:space="0" w:color="auto"/>
                  </w:divBdr>
                  <w:divsChild>
                    <w:div w:id="730888008">
                      <w:marLeft w:val="0"/>
                      <w:marRight w:val="0"/>
                      <w:marTop w:val="0"/>
                      <w:marBottom w:val="0"/>
                      <w:divBdr>
                        <w:top w:val="none" w:sz="0" w:space="0" w:color="auto"/>
                        <w:left w:val="none" w:sz="0" w:space="0" w:color="auto"/>
                        <w:bottom w:val="none" w:sz="0" w:space="0" w:color="auto"/>
                        <w:right w:val="none" w:sz="0" w:space="0" w:color="auto"/>
                      </w:divBdr>
                    </w:div>
                  </w:divsChild>
                </w:div>
                <w:div w:id="1200051538">
                  <w:marLeft w:val="0"/>
                  <w:marRight w:val="0"/>
                  <w:marTop w:val="0"/>
                  <w:marBottom w:val="0"/>
                  <w:divBdr>
                    <w:top w:val="none" w:sz="0" w:space="0" w:color="auto"/>
                    <w:left w:val="none" w:sz="0" w:space="0" w:color="auto"/>
                    <w:bottom w:val="none" w:sz="0" w:space="0" w:color="auto"/>
                    <w:right w:val="none" w:sz="0" w:space="0" w:color="auto"/>
                  </w:divBdr>
                  <w:divsChild>
                    <w:div w:id="615142344">
                      <w:marLeft w:val="0"/>
                      <w:marRight w:val="0"/>
                      <w:marTop w:val="0"/>
                      <w:marBottom w:val="0"/>
                      <w:divBdr>
                        <w:top w:val="none" w:sz="0" w:space="0" w:color="auto"/>
                        <w:left w:val="none" w:sz="0" w:space="0" w:color="auto"/>
                        <w:bottom w:val="none" w:sz="0" w:space="0" w:color="auto"/>
                        <w:right w:val="none" w:sz="0" w:space="0" w:color="auto"/>
                      </w:divBdr>
                    </w:div>
                  </w:divsChild>
                </w:div>
                <w:div w:id="733240144">
                  <w:marLeft w:val="0"/>
                  <w:marRight w:val="0"/>
                  <w:marTop w:val="0"/>
                  <w:marBottom w:val="0"/>
                  <w:divBdr>
                    <w:top w:val="none" w:sz="0" w:space="0" w:color="auto"/>
                    <w:left w:val="none" w:sz="0" w:space="0" w:color="auto"/>
                    <w:bottom w:val="none" w:sz="0" w:space="0" w:color="auto"/>
                    <w:right w:val="none" w:sz="0" w:space="0" w:color="auto"/>
                  </w:divBdr>
                  <w:divsChild>
                    <w:div w:id="1282036599">
                      <w:marLeft w:val="0"/>
                      <w:marRight w:val="0"/>
                      <w:marTop w:val="0"/>
                      <w:marBottom w:val="0"/>
                      <w:divBdr>
                        <w:top w:val="none" w:sz="0" w:space="0" w:color="auto"/>
                        <w:left w:val="none" w:sz="0" w:space="0" w:color="auto"/>
                        <w:bottom w:val="none" w:sz="0" w:space="0" w:color="auto"/>
                        <w:right w:val="none" w:sz="0" w:space="0" w:color="auto"/>
                      </w:divBdr>
                    </w:div>
                  </w:divsChild>
                </w:div>
                <w:div w:id="1929999548">
                  <w:marLeft w:val="0"/>
                  <w:marRight w:val="0"/>
                  <w:marTop w:val="0"/>
                  <w:marBottom w:val="0"/>
                  <w:divBdr>
                    <w:top w:val="none" w:sz="0" w:space="0" w:color="auto"/>
                    <w:left w:val="none" w:sz="0" w:space="0" w:color="auto"/>
                    <w:bottom w:val="none" w:sz="0" w:space="0" w:color="auto"/>
                    <w:right w:val="none" w:sz="0" w:space="0" w:color="auto"/>
                  </w:divBdr>
                  <w:divsChild>
                    <w:div w:id="939680024">
                      <w:marLeft w:val="0"/>
                      <w:marRight w:val="0"/>
                      <w:marTop w:val="0"/>
                      <w:marBottom w:val="0"/>
                      <w:divBdr>
                        <w:top w:val="none" w:sz="0" w:space="0" w:color="auto"/>
                        <w:left w:val="none" w:sz="0" w:space="0" w:color="auto"/>
                        <w:bottom w:val="none" w:sz="0" w:space="0" w:color="auto"/>
                        <w:right w:val="none" w:sz="0" w:space="0" w:color="auto"/>
                      </w:divBdr>
                    </w:div>
                  </w:divsChild>
                </w:div>
                <w:div w:id="98378857">
                  <w:marLeft w:val="0"/>
                  <w:marRight w:val="0"/>
                  <w:marTop w:val="0"/>
                  <w:marBottom w:val="0"/>
                  <w:divBdr>
                    <w:top w:val="none" w:sz="0" w:space="0" w:color="auto"/>
                    <w:left w:val="none" w:sz="0" w:space="0" w:color="auto"/>
                    <w:bottom w:val="none" w:sz="0" w:space="0" w:color="auto"/>
                    <w:right w:val="none" w:sz="0" w:space="0" w:color="auto"/>
                  </w:divBdr>
                  <w:divsChild>
                    <w:div w:id="25107088">
                      <w:marLeft w:val="0"/>
                      <w:marRight w:val="0"/>
                      <w:marTop w:val="0"/>
                      <w:marBottom w:val="0"/>
                      <w:divBdr>
                        <w:top w:val="none" w:sz="0" w:space="0" w:color="auto"/>
                        <w:left w:val="none" w:sz="0" w:space="0" w:color="auto"/>
                        <w:bottom w:val="none" w:sz="0" w:space="0" w:color="auto"/>
                        <w:right w:val="none" w:sz="0" w:space="0" w:color="auto"/>
                      </w:divBdr>
                    </w:div>
                  </w:divsChild>
                </w:div>
                <w:div w:id="1822387226">
                  <w:marLeft w:val="0"/>
                  <w:marRight w:val="0"/>
                  <w:marTop w:val="0"/>
                  <w:marBottom w:val="0"/>
                  <w:divBdr>
                    <w:top w:val="none" w:sz="0" w:space="0" w:color="auto"/>
                    <w:left w:val="none" w:sz="0" w:space="0" w:color="auto"/>
                    <w:bottom w:val="none" w:sz="0" w:space="0" w:color="auto"/>
                    <w:right w:val="none" w:sz="0" w:space="0" w:color="auto"/>
                  </w:divBdr>
                  <w:divsChild>
                    <w:div w:id="1712613146">
                      <w:marLeft w:val="0"/>
                      <w:marRight w:val="0"/>
                      <w:marTop w:val="0"/>
                      <w:marBottom w:val="0"/>
                      <w:divBdr>
                        <w:top w:val="none" w:sz="0" w:space="0" w:color="auto"/>
                        <w:left w:val="none" w:sz="0" w:space="0" w:color="auto"/>
                        <w:bottom w:val="none" w:sz="0" w:space="0" w:color="auto"/>
                        <w:right w:val="none" w:sz="0" w:space="0" w:color="auto"/>
                      </w:divBdr>
                    </w:div>
                  </w:divsChild>
                </w:div>
                <w:div w:id="1648045092">
                  <w:marLeft w:val="0"/>
                  <w:marRight w:val="0"/>
                  <w:marTop w:val="0"/>
                  <w:marBottom w:val="0"/>
                  <w:divBdr>
                    <w:top w:val="none" w:sz="0" w:space="0" w:color="auto"/>
                    <w:left w:val="none" w:sz="0" w:space="0" w:color="auto"/>
                    <w:bottom w:val="none" w:sz="0" w:space="0" w:color="auto"/>
                    <w:right w:val="none" w:sz="0" w:space="0" w:color="auto"/>
                  </w:divBdr>
                  <w:divsChild>
                    <w:div w:id="1313371594">
                      <w:marLeft w:val="0"/>
                      <w:marRight w:val="0"/>
                      <w:marTop w:val="0"/>
                      <w:marBottom w:val="0"/>
                      <w:divBdr>
                        <w:top w:val="none" w:sz="0" w:space="0" w:color="auto"/>
                        <w:left w:val="none" w:sz="0" w:space="0" w:color="auto"/>
                        <w:bottom w:val="none" w:sz="0" w:space="0" w:color="auto"/>
                        <w:right w:val="none" w:sz="0" w:space="0" w:color="auto"/>
                      </w:divBdr>
                    </w:div>
                  </w:divsChild>
                </w:div>
                <w:div w:id="2059208724">
                  <w:marLeft w:val="0"/>
                  <w:marRight w:val="0"/>
                  <w:marTop w:val="0"/>
                  <w:marBottom w:val="0"/>
                  <w:divBdr>
                    <w:top w:val="none" w:sz="0" w:space="0" w:color="auto"/>
                    <w:left w:val="none" w:sz="0" w:space="0" w:color="auto"/>
                    <w:bottom w:val="none" w:sz="0" w:space="0" w:color="auto"/>
                    <w:right w:val="none" w:sz="0" w:space="0" w:color="auto"/>
                  </w:divBdr>
                  <w:divsChild>
                    <w:div w:id="1896620121">
                      <w:marLeft w:val="0"/>
                      <w:marRight w:val="0"/>
                      <w:marTop w:val="0"/>
                      <w:marBottom w:val="0"/>
                      <w:divBdr>
                        <w:top w:val="none" w:sz="0" w:space="0" w:color="auto"/>
                        <w:left w:val="none" w:sz="0" w:space="0" w:color="auto"/>
                        <w:bottom w:val="none" w:sz="0" w:space="0" w:color="auto"/>
                        <w:right w:val="none" w:sz="0" w:space="0" w:color="auto"/>
                      </w:divBdr>
                    </w:div>
                  </w:divsChild>
                </w:div>
                <w:div w:id="1499274198">
                  <w:marLeft w:val="0"/>
                  <w:marRight w:val="0"/>
                  <w:marTop w:val="0"/>
                  <w:marBottom w:val="0"/>
                  <w:divBdr>
                    <w:top w:val="none" w:sz="0" w:space="0" w:color="auto"/>
                    <w:left w:val="none" w:sz="0" w:space="0" w:color="auto"/>
                    <w:bottom w:val="none" w:sz="0" w:space="0" w:color="auto"/>
                    <w:right w:val="none" w:sz="0" w:space="0" w:color="auto"/>
                  </w:divBdr>
                  <w:divsChild>
                    <w:div w:id="1994411046">
                      <w:marLeft w:val="0"/>
                      <w:marRight w:val="0"/>
                      <w:marTop w:val="0"/>
                      <w:marBottom w:val="0"/>
                      <w:divBdr>
                        <w:top w:val="none" w:sz="0" w:space="0" w:color="auto"/>
                        <w:left w:val="none" w:sz="0" w:space="0" w:color="auto"/>
                        <w:bottom w:val="none" w:sz="0" w:space="0" w:color="auto"/>
                        <w:right w:val="none" w:sz="0" w:space="0" w:color="auto"/>
                      </w:divBdr>
                    </w:div>
                  </w:divsChild>
                </w:div>
                <w:div w:id="1619221750">
                  <w:marLeft w:val="0"/>
                  <w:marRight w:val="0"/>
                  <w:marTop w:val="0"/>
                  <w:marBottom w:val="0"/>
                  <w:divBdr>
                    <w:top w:val="none" w:sz="0" w:space="0" w:color="auto"/>
                    <w:left w:val="none" w:sz="0" w:space="0" w:color="auto"/>
                    <w:bottom w:val="none" w:sz="0" w:space="0" w:color="auto"/>
                    <w:right w:val="none" w:sz="0" w:space="0" w:color="auto"/>
                  </w:divBdr>
                  <w:divsChild>
                    <w:div w:id="65077317">
                      <w:marLeft w:val="0"/>
                      <w:marRight w:val="0"/>
                      <w:marTop w:val="0"/>
                      <w:marBottom w:val="0"/>
                      <w:divBdr>
                        <w:top w:val="none" w:sz="0" w:space="0" w:color="auto"/>
                        <w:left w:val="none" w:sz="0" w:space="0" w:color="auto"/>
                        <w:bottom w:val="none" w:sz="0" w:space="0" w:color="auto"/>
                        <w:right w:val="none" w:sz="0" w:space="0" w:color="auto"/>
                      </w:divBdr>
                    </w:div>
                  </w:divsChild>
                </w:div>
                <w:div w:id="1132603310">
                  <w:marLeft w:val="0"/>
                  <w:marRight w:val="0"/>
                  <w:marTop w:val="0"/>
                  <w:marBottom w:val="0"/>
                  <w:divBdr>
                    <w:top w:val="none" w:sz="0" w:space="0" w:color="auto"/>
                    <w:left w:val="none" w:sz="0" w:space="0" w:color="auto"/>
                    <w:bottom w:val="none" w:sz="0" w:space="0" w:color="auto"/>
                    <w:right w:val="none" w:sz="0" w:space="0" w:color="auto"/>
                  </w:divBdr>
                  <w:divsChild>
                    <w:div w:id="1864855385">
                      <w:marLeft w:val="0"/>
                      <w:marRight w:val="0"/>
                      <w:marTop w:val="0"/>
                      <w:marBottom w:val="0"/>
                      <w:divBdr>
                        <w:top w:val="none" w:sz="0" w:space="0" w:color="auto"/>
                        <w:left w:val="none" w:sz="0" w:space="0" w:color="auto"/>
                        <w:bottom w:val="none" w:sz="0" w:space="0" w:color="auto"/>
                        <w:right w:val="none" w:sz="0" w:space="0" w:color="auto"/>
                      </w:divBdr>
                    </w:div>
                  </w:divsChild>
                </w:div>
                <w:div w:id="289484257">
                  <w:marLeft w:val="0"/>
                  <w:marRight w:val="0"/>
                  <w:marTop w:val="0"/>
                  <w:marBottom w:val="0"/>
                  <w:divBdr>
                    <w:top w:val="none" w:sz="0" w:space="0" w:color="auto"/>
                    <w:left w:val="none" w:sz="0" w:space="0" w:color="auto"/>
                    <w:bottom w:val="none" w:sz="0" w:space="0" w:color="auto"/>
                    <w:right w:val="none" w:sz="0" w:space="0" w:color="auto"/>
                  </w:divBdr>
                  <w:divsChild>
                    <w:div w:id="1245609606">
                      <w:marLeft w:val="0"/>
                      <w:marRight w:val="0"/>
                      <w:marTop w:val="0"/>
                      <w:marBottom w:val="0"/>
                      <w:divBdr>
                        <w:top w:val="none" w:sz="0" w:space="0" w:color="auto"/>
                        <w:left w:val="none" w:sz="0" w:space="0" w:color="auto"/>
                        <w:bottom w:val="none" w:sz="0" w:space="0" w:color="auto"/>
                        <w:right w:val="none" w:sz="0" w:space="0" w:color="auto"/>
                      </w:divBdr>
                    </w:div>
                  </w:divsChild>
                </w:div>
                <w:div w:id="260839724">
                  <w:marLeft w:val="0"/>
                  <w:marRight w:val="0"/>
                  <w:marTop w:val="0"/>
                  <w:marBottom w:val="0"/>
                  <w:divBdr>
                    <w:top w:val="none" w:sz="0" w:space="0" w:color="auto"/>
                    <w:left w:val="none" w:sz="0" w:space="0" w:color="auto"/>
                    <w:bottom w:val="none" w:sz="0" w:space="0" w:color="auto"/>
                    <w:right w:val="none" w:sz="0" w:space="0" w:color="auto"/>
                  </w:divBdr>
                  <w:divsChild>
                    <w:div w:id="937714992">
                      <w:marLeft w:val="0"/>
                      <w:marRight w:val="0"/>
                      <w:marTop w:val="0"/>
                      <w:marBottom w:val="0"/>
                      <w:divBdr>
                        <w:top w:val="none" w:sz="0" w:space="0" w:color="auto"/>
                        <w:left w:val="none" w:sz="0" w:space="0" w:color="auto"/>
                        <w:bottom w:val="none" w:sz="0" w:space="0" w:color="auto"/>
                        <w:right w:val="none" w:sz="0" w:space="0" w:color="auto"/>
                      </w:divBdr>
                    </w:div>
                  </w:divsChild>
                </w:div>
                <w:div w:id="1799882248">
                  <w:marLeft w:val="0"/>
                  <w:marRight w:val="0"/>
                  <w:marTop w:val="0"/>
                  <w:marBottom w:val="0"/>
                  <w:divBdr>
                    <w:top w:val="none" w:sz="0" w:space="0" w:color="auto"/>
                    <w:left w:val="none" w:sz="0" w:space="0" w:color="auto"/>
                    <w:bottom w:val="none" w:sz="0" w:space="0" w:color="auto"/>
                    <w:right w:val="none" w:sz="0" w:space="0" w:color="auto"/>
                  </w:divBdr>
                  <w:divsChild>
                    <w:div w:id="1195577394">
                      <w:marLeft w:val="0"/>
                      <w:marRight w:val="0"/>
                      <w:marTop w:val="0"/>
                      <w:marBottom w:val="0"/>
                      <w:divBdr>
                        <w:top w:val="none" w:sz="0" w:space="0" w:color="auto"/>
                        <w:left w:val="none" w:sz="0" w:space="0" w:color="auto"/>
                        <w:bottom w:val="none" w:sz="0" w:space="0" w:color="auto"/>
                        <w:right w:val="none" w:sz="0" w:space="0" w:color="auto"/>
                      </w:divBdr>
                    </w:div>
                  </w:divsChild>
                </w:div>
                <w:div w:id="243492464">
                  <w:marLeft w:val="0"/>
                  <w:marRight w:val="0"/>
                  <w:marTop w:val="0"/>
                  <w:marBottom w:val="0"/>
                  <w:divBdr>
                    <w:top w:val="none" w:sz="0" w:space="0" w:color="auto"/>
                    <w:left w:val="none" w:sz="0" w:space="0" w:color="auto"/>
                    <w:bottom w:val="none" w:sz="0" w:space="0" w:color="auto"/>
                    <w:right w:val="none" w:sz="0" w:space="0" w:color="auto"/>
                  </w:divBdr>
                  <w:divsChild>
                    <w:div w:id="174163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994678">
          <w:marLeft w:val="0"/>
          <w:marRight w:val="0"/>
          <w:marTop w:val="0"/>
          <w:marBottom w:val="0"/>
          <w:divBdr>
            <w:top w:val="none" w:sz="0" w:space="0" w:color="auto"/>
            <w:left w:val="none" w:sz="0" w:space="0" w:color="auto"/>
            <w:bottom w:val="none" w:sz="0" w:space="0" w:color="auto"/>
            <w:right w:val="none" w:sz="0" w:space="0" w:color="auto"/>
          </w:divBdr>
        </w:div>
        <w:div w:id="624429442">
          <w:marLeft w:val="0"/>
          <w:marRight w:val="0"/>
          <w:marTop w:val="0"/>
          <w:marBottom w:val="0"/>
          <w:divBdr>
            <w:top w:val="none" w:sz="0" w:space="0" w:color="auto"/>
            <w:left w:val="none" w:sz="0" w:space="0" w:color="auto"/>
            <w:bottom w:val="none" w:sz="0" w:space="0" w:color="auto"/>
            <w:right w:val="none" w:sz="0" w:space="0" w:color="auto"/>
          </w:divBdr>
        </w:div>
        <w:div w:id="474644286">
          <w:marLeft w:val="0"/>
          <w:marRight w:val="0"/>
          <w:marTop w:val="0"/>
          <w:marBottom w:val="0"/>
          <w:divBdr>
            <w:top w:val="none" w:sz="0" w:space="0" w:color="auto"/>
            <w:left w:val="none" w:sz="0" w:space="0" w:color="auto"/>
            <w:bottom w:val="none" w:sz="0" w:space="0" w:color="auto"/>
            <w:right w:val="none" w:sz="0" w:space="0" w:color="auto"/>
          </w:divBdr>
          <w:divsChild>
            <w:div w:id="1754426042">
              <w:marLeft w:val="-75"/>
              <w:marRight w:val="0"/>
              <w:marTop w:val="30"/>
              <w:marBottom w:val="30"/>
              <w:divBdr>
                <w:top w:val="none" w:sz="0" w:space="0" w:color="auto"/>
                <w:left w:val="none" w:sz="0" w:space="0" w:color="auto"/>
                <w:bottom w:val="none" w:sz="0" w:space="0" w:color="auto"/>
                <w:right w:val="none" w:sz="0" w:space="0" w:color="auto"/>
              </w:divBdr>
              <w:divsChild>
                <w:div w:id="120653939">
                  <w:marLeft w:val="0"/>
                  <w:marRight w:val="0"/>
                  <w:marTop w:val="0"/>
                  <w:marBottom w:val="0"/>
                  <w:divBdr>
                    <w:top w:val="none" w:sz="0" w:space="0" w:color="auto"/>
                    <w:left w:val="none" w:sz="0" w:space="0" w:color="auto"/>
                    <w:bottom w:val="none" w:sz="0" w:space="0" w:color="auto"/>
                    <w:right w:val="none" w:sz="0" w:space="0" w:color="auto"/>
                  </w:divBdr>
                  <w:divsChild>
                    <w:div w:id="1178885036">
                      <w:marLeft w:val="0"/>
                      <w:marRight w:val="0"/>
                      <w:marTop w:val="0"/>
                      <w:marBottom w:val="0"/>
                      <w:divBdr>
                        <w:top w:val="none" w:sz="0" w:space="0" w:color="auto"/>
                        <w:left w:val="none" w:sz="0" w:space="0" w:color="auto"/>
                        <w:bottom w:val="none" w:sz="0" w:space="0" w:color="auto"/>
                        <w:right w:val="none" w:sz="0" w:space="0" w:color="auto"/>
                      </w:divBdr>
                    </w:div>
                  </w:divsChild>
                </w:div>
                <w:div w:id="316765209">
                  <w:marLeft w:val="0"/>
                  <w:marRight w:val="0"/>
                  <w:marTop w:val="0"/>
                  <w:marBottom w:val="0"/>
                  <w:divBdr>
                    <w:top w:val="none" w:sz="0" w:space="0" w:color="auto"/>
                    <w:left w:val="none" w:sz="0" w:space="0" w:color="auto"/>
                    <w:bottom w:val="none" w:sz="0" w:space="0" w:color="auto"/>
                    <w:right w:val="none" w:sz="0" w:space="0" w:color="auto"/>
                  </w:divBdr>
                  <w:divsChild>
                    <w:div w:id="724722485">
                      <w:marLeft w:val="0"/>
                      <w:marRight w:val="0"/>
                      <w:marTop w:val="0"/>
                      <w:marBottom w:val="0"/>
                      <w:divBdr>
                        <w:top w:val="none" w:sz="0" w:space="0" w:color="auto"/>
                        <w:left w:val="none" w:sz="0" w:space="0" w:color="auto"/>
                        <w:bottom w:val="none" w:sz="0" w:space="0" w:color="auto"/>
                        <w:right w:val="none" w:sz="0" w:space="0" w:color="auto"/>
                      </w:divBdr>
                    </w:div>
                  </w:divsChild>
                </w:div>
                <w:div w:id="1489856775">
                  <w:marLeft w:val="0"/>
                  <w:marRight w:val="0"/>
                  <w:marTop w:val="0"/>
                  <w:marBottom w:val="0"/>
                  <w:divBdr>
                    <w:top w:val="none" w:sz="0" w:space="0" w:color="auto"/>
                    <w:left w:val="none" w:sz="0" w:space="0" w:color="auto"/>
                    <w:bottom w:val="none" w:sz="0" w:space="0" w:color="auto"/>
                    <w:right w:val="none" w:sz="0" w:space="0" w:color="auto"/>
                  </w:divBdr>
                  <w:divsChild>
                    <w:div w:id="384329297">
                      <w:marLeft w:val="0"/>
                      <w:marRight w:val="0"/>
                      <w:marTop w:val="0"/>
                      <w:marBottom w:val="0"/>
                      <w:divBdr>
                        <w:top w:val="none" w:sz="0" w:space="0" w:color="auto"/>
                        <w:left w:val="none" w:sz="0" w:space="0" w:color="auto"/>
                        <w:bottom w:val="none" w:sz="0" w:space="0" w:color="auto"/>
                        <w:right w:val="none" w:sz="0" w:space="0" w:color="auto"/>
                      </w:divBdr>
                    </w:div>
                  </w:divsChild>
                </w:div>
                <w:div w:id="1718772221">
                  <w:marLeft w:val="0"/>
                  <w:marRight w:val="0"/>
                  <w:marTop w:val="0"/>
                  <w:marBottom w:val="0"/>
                  <w:divBdr>
                    <w:top w:val="none" w:sz="0" w:space="0" w:color="auto"/>
                    <w:left w:val="none" w:sz="0" w:space="0" w:color="auto"/>
                    <w:bottom w:val="none" w:sz="0" w:space="0" w:color="auto"/>
                    <w:right w:val="none" w:sz="0" w:space="0" w:color="auto"/>
                  </w:divBdr>
                  <w:divsChild>
                    <w:div w:id="1217618306">
                      <w:marLeft w:val="0"/>
                      <w:marRight w:val="0"/>
                      <w:marTop w:val="0"/>
                      <w:marBottom w:val="0"/>
                      <w:divBdr>
                        <w:top w:val="none" w:sz="0" w:space="0" w:color="auto"/>
                        <w:left w:val="none" w:sz="0" w:space="0" w:color="auto"/>
                        <w:bottom w:val="none" w:sz="0" w:space="0" w:color="auto"/>
                        <w:right w:val="none" w:sz="0" w:space="0" w:color="auto"/>
                      </w:divBdr>
                    </w:div>
                  </w:divsChild>
                </w:div>
                <w:div w:id="1213036440">
                  <w:marLeft w:val="0"/>
                  <w:marRight w:val="0"/>
                  <w:marTop w:val="0"/>
                  <w:marBottom w:val="0"/>
                  <w:divBdr>
                    <w:top w:val="none" w:sz="0" w:space="0" w:color="auto"/>
                    <w:left w:val="none" w:sz="0" w:space="0" w:color="auto"/>
                    <w:bottom w:val="none" w:sz="0" w:space="0" w:color="auto"/>
                    <w:right w:val="none" w:sz="0" w:space="0" w:color="auto"/>
                  </w:divBdr>
                  <w:divsChild>
                    <w:div w:id="1222862877">
                      <w:marLeft w:val="0"/>
                      <w:marRight w:val="0"/>
                      <w:marTop w:val="0"/>
                      <w:marBottom w:val="0"/>
                      <w:divBdr>
                        <w:top w:val="none" w:sz="0" w:space="0" w:color="auto"/>
                        <w:left w:val="none" w:sz="0" w:space="0" w:color="auto"/>
                        <w:bottom w:val="none" w:sz="0" w:space="0" w:color="auto"/>
                        <w:right w:val="none" w:sz="0" w:space="0" w:color="auto"/>
                      </w:divBdr>
                    </w:div>
                  </w:divsChild>
                </w:div>
                <w:div w:id="803962583">
                  <w:marLeft w:val="0"/>
                  <w:marRight w:val="0"/>
                  <w:marTop w:val="0"/>
                  <w:marBottom w:val="0"/>
                  <w:divBdr>
                    <w:top w:val="none" w:sz="0" w:space="0" w:color="auto"/>
                    <w:left w:val="none" w:sz="0" w:space="0" w:color="auto"/>
                    <w:bottom w:val="none" w:sz="0" w:space="0" w:color="auto"/>
                    <w:right w:val="none" w:sz="0" w:space="0" w:color="auto"/>
                  </w:divBdr>
                  <w:divsChild>
                    <w:div w:id="946542715">
                      <w:marLeft w:val="0"/>
                      <w:marRight w:val="0"/>
                      <w:marTop w:val="0"/>
                      <w:marBottom w:val="0"/>
                      <w:divBdr>
                        <w:top w:val="none" w:sz="0" w:space="0" w:color="auto"/>
                        <w:left w:val="none" w:sz="0" w:space="0" w:color="auto"/>
                        <w:bottom w:val="none" w:sz="0" w:space="0" w:color="auto"/>
                        <w:right w:val="none" w:sz="0" w:space="0" w:color="auto"/>
                      </w:divBdr>
                    </w:div>
                  </w:divsChild>
                </w:div>
                <w:div w:id="2103449886">
                  <w:marLeft w:val="0"/>
                  <w:marRight w:val="0"/>
                  <w:marTop w:val="0"/>
                  <w:marBottom w:val="0"/>
                  <w:divBdr>
                    <w:top w:val="none" w:sz="0" w:space="0" w:color="auto"/>
                    <w:left w:val="none" w:sz="0" w:space="0" w:color="auto"/>
                    <w:bottom w:val="none" w:sz="0" w:space="0" w:color="auto"/>
                    <w:right w:val="none" w:sz="0" w:space="0" w:color="auto"/>
                  </w:divBdr>
                  <w:divsChild>
                    <w:div w:id="653025620">
                      <w:marLeft w:val="0"/>
                      <w:marRight w:val="0"/>
                      <w:marTop w:val="0"/>
                      <w:marBottom w:val="0"/>
                      <w:divBdr>
                        <w:top w:val="none" w:sz="0" w:space="0" w:color="auto"/>
                        <w:left w:val="none" w:sz="0" w:space="0" w:color="auto"/>
                        <w:bottom w:val="none" w:sz="0" w:space="0" w:color="auto"/>
                        <w:right w:val="none" w:sz="0" w:space="0" w:color="auto"/>
                      </w:divBdr>
                    </w:div>
                  </w:divsChild>
                </w:div>
                <w:div w:id="1199201979">
                  <w:marLeft w:val="0"/>
                  <w:marRight w:val="0"/>
                  <w:marTop w:val="0"/>
                  <w:marBottom w:val="0"/>
                  <w:divBdr>
                    <w:top w:val="none" w:sz="0" w:space="0" w:color="auto"/>
                    <w:left w:val="none" w:sz="0" w:space="0" w:color="auto"/>
                    <w:bottom w:val="none" w:sz="0" w:space="0" w:color="auto"/>
                    <w:right w:val="none" w:sz="0" w:space="0" w:color="auto"/>
                  </w:divBdr>
                  <w:divsChild>
                    <w:div w:id="293102908">
                      <w:marLeft w:val="0"/>
                      <w:marRight w:val="0"/>
                      <w:marTop w:val="0"/>
                      <w:marBottom w:val="0"/>
                      <w:divBdr>
                        <w:top w:val="none" w:sz="0" w:space="0" w:color="auto"/>
                        <w:left w:val="none" w:sz="0" w:space="0" w:color="auto"/>
                        <w:bottom w:val="none" w:sz="0" w:space="0" w:color="auto"/>
                        <w:right w:val="none" w:sz="0" w:space="0" w:color="auto"/>
                      </w:divBdr>
                    </w:div>
                  </w:divsChild>
                </w:div>
                <w:div w:id="1717926605">
                  <w:marLeft w:val="0"/>
                  <w:marRight w:val="0"/>
                  <w:marTop w:val="0"/>
                  <w:marBottom w:val="0"/>
                  <w:divBdr>
                    <w:top w:val="none" w:sz="0" w:space="0" w:color="auto"/>
                    <w:left w:val="none" w:sz="0" w:space="0" w:color="auto"/>
                    <w:bottom w:val="none" w:sz="0" w:space="0" w:color="auto"/>
                    <w:right w:val="none" w:sz="0" w:space="0" w:color="auto"/>
                  </w:divBdr>
                  <w:divsChild>
                    <w:div w:id="1587492226">
                      <w:marLeft w:val="0"/>
                      <w:marRight w:val="0"/>
                      <w:marTop w:val="0"/>
                      <w:marBottom w:val="0"/>
                      <w:divBdr>
                        <w:top w:val="none" w:sz="0" w:space="0" w:color="auto"/>
                        <w:left w:val="none" w:sz="0" w:space="0" w:color="auto"/>
                        <w:bottom w:val="none" w:sz="0" w:space="0" w:color="auto"/>
                        <w:right w:val="none" w:sz="0" w:space="0" w:color="auto"/>
                      </w:divBdr>
                    </w:div>
                  </w:divsChild>
                </w:div>
                <w:div w:id="1417897311">
                  <w:marLeft w:val="0"/>
                  <w:marRight w:val="0"/>
                  <w:marTop w:val="0"/>
                  <w:marBottom w:val="0"/>
                  <w:divBdr>
                    <w:top w:val="none" w:sz="0" w:space="0" w:color="auto"/>
                    <w:left w:val="none" w:sz="0" w:space="0" w:color="auto"/>
                    <w:bottom w:val="none" w:sz="0" w:space="0" w:color="auto"/>
                    <w:right w:val="none" w:sz="0" w:space="0" w:color="auto"/>
                  </w:divBdr>
                  <w:divsChild>
                    <w:div w:id="1204706573">
                      <w:marLeft w:val="0"/>
                      <w:marRight w:val="0"/>
                      <w:marTop w:val="0"/>
                      <w:marBottom w:val="0"/>
                      <w:divBdr>
                        <w:top w:val="none" w:sz="0" w:space="0" w:color="auto"/>
                        <w:left w:val="none" w:sz="0" w:space="0" w:color="auto"/>
                        <w:bottom w:val="none" w:sz="0" w:space="0" w:color="auto"/>
                        <w:right w:val="none" w:sz="0" w:space="0" w:color="auto"/>
                      </w:divBdr>
                    </w:div>
                  </w:divsChild>
                </w:div>
                <w:div w:id="1794903697">
                  <w:marLeft w:val="0"/>
                  <w:marRight w:val="0"/>
                  <w:marTop w:val="0"/>
                  <w:marBottom w:val="0"/>
                  <w:divBdr>
                    <w:top w:val="none" w:sz="0" w:space="0" w:color="auto"/>
                    <w:left w:val="none" w:sz="0" w:space="0" w:color="auto"/>
                    <w:bottom w:val="none" w:sz="0" w:space="0" w:color="auto"/>
                    <w:right w:val="none" w:sz="0" w:space="0" w:color="auto"/>
                  </w:divBdr>
                  <w:divsChild>
                    <w:div w:id="263732718">
                      <w:marLeft w:val="0"/>
                      <w:marRight w:val="0"/>
                      <w:marTop w:val="0"/>
                      <w:marBottom w:val="0"/>
                      <w:divBdr>
                        <w:top w:val="none" w:sz="0" w:space="0" w:color="auto"/>
                        <w:left w:val="none" w:sz="0" w:space="0" w:color="auto"/>
                        <w:bottom w:val="none" w:sz="0" w:space="0" w:color="auto"/>
                        <w:right w:val="none" w:sz="0" w:space="0" w:color="auto"/>
                      </w:divBdr>
                    </w:div>
                  </w:divsChild>
                </w:div>
                <w:div w:id="1995403396">
                  <w:marLeft w:val="0"/>
                  <w:marRight w:val="0"/>
                  <w:marTop w:val="0"/>
                  <w:marBottom w:val="0"/>
                  <w:divBdr>
                    <w:top w:val="none" w:sz="0" w:space="0" w:color="auto"/>
                    <w:left w:val="none" w:sz="0" w:space="0" w:color="auto"/>
                    <w:bottom w:val="none" w:sz="0" w:space="0" w:color="auto"/>
                    <w:right w:val="none" w:sz="0" w:space="0" w:color="auto"/>
                  </w:divBdr>
                  <w:divsChild>
                    <w:div w:id="1481312476">
                      <w:marLeft w:val="0"/>
                      <w:marRight w:val="0"/>
                      <w:marTop w:val="0"/>
                      <w:marBottom w:val="0"/>
                      <w:divBdr>
                        <w:top w:val="none" w:sz="0" w:space="0" w:color="auto"/>
                        <w:left w:val="none" w:sz="0" w:space="0" w:color="auto"/>
                        <w:bottom w:val="none" w:sz="0" w:space="0" w:color="auto"/>
                        <w:right w:val="none" w:sz="0" w:space="0" w:color="auto"/>
                      </w:divBdr>
                    </w:div>
                  </w:divsChild>
                </w:div>
                <w:div w:id="1310936241">
                  <w:marLeft w:val="0"/>
                  <w:marRight w:val="0"/>
                  <w:marTop w:val="0"/>
                  <w:marBottom w:val="0"/>
                  <w:divBdr>
                    <w:top w:val="none" w:sz="0" w:space="0" w:color="auto"/>
                    <w:left w:val="none" w:sz="0" w:space="0" w:color="auto"/>
                    <w:bottom w:val="none" w:sz="0" w:space="0" w:color="auto"/>
                    <w:right w:val="none" w:sz="0" w:space="0" w:color="auto"/>
                  </w:divBdr>
                  <w:divsChild>
                    <w:div w:id="514154041">
                      <w:marLeft w:val="0"/>
                      <w:marRight w:val="0"/>
                      <w:marTop w:val="0"/>
                      <w:marBottom w:val="0"/>
                      <w:divBdr>
                        <w:top w:val="none" w:sz="0" w:space="0" w:color="auto"/>
                        <w:left w:val="none" w:sz="0" w:space="0" w:color="auto"/>
                        <w:bottom w:val="none" w:sz="0" w:space="0" w:color="auto"/>
                        <w:right w:val="none" w:sz="0" w:space="0" w:color="auto"/>
                      </w:divBdr>
                    </w:div>
                  </w:divsChild>
                </w:div>
                <w:div w:id="1550147679">
                  <w:marLeft w:val="0"/>
                  <w:marRight w:val="0"/>
                  <w:marTop w:val="0"/>
                  <w:marBottom w:val="0"/>
                  <w:divBdr>
                    <w:top w:val="none" w:sz="0" w:space="0" w:color="auto"/>
                    <w:left w:val="none" w:sz="0" w:space="0" w:color="auto"/>
                    <w:bottom w:val="none" w:sz="0" w:space="0" w:color="auto"/>
                    <w:right w:val="none" w:sz="0" w:space="0" w:color="auto"/>
                  </w:divBdr>
                  <w:divsChild>
                    <w:div w:id="904025380">
                      <w:marLeft w:val="0"/>
                      <w:marRight w:val="0"/>
                      <w:marTop w:val="0"/>
                      <w:marBottom w:val="0"/>
                      <w:divBdr>
                        <w:top w:val="none" w:sz="0" w:space="0" w:color="auto"/>
                        <w:left w:val="none" w:sz="0" w:space="0" w:color="auto"/>
                        <w:bottom w:val="none" w:sz="0" w:space="0" w:color="auto"/>
                        <w:right w:val="none" w:sz="0" w:space="0" w:color="auto"/>
                      </w:divBdr>
                    </w:div>
                  </w:divsChild>
                </w:div>
                <w:div w:id="2047245733">
                  <w:marLeft w:val="0"/>
                  <w:marRight w:val="0"/>
                  <w:marTop w:val="0"/>
                  <w:marBottom w:val="0"/>
                  <w:divBdr>
                    <w:top w:val="none" w:sz="0" w:space="0" w:color="auto"/>
                    <w:left w:val="none" w:sz="0" w:space="0" w:color="auto"/>
                    <w:bottom w:val="none" w:sz="0" w:space="0" w:color="auto"/>
                    <w:right w:val="none" w:sz="0" w:space="0" w:color="auto"/>
                  </w:divBdr>
                  <w:divsChild>
                    <w:div w:id="1052146233">
                      <w:marLeft w:val="0"/>
                      <w:marRight w:val="0"/>
                      <w:marTop w:val="0"/>
                      <w:marBottom w:val="0"/>
                      <w:divBdr>
                        <w:top w:val="none" w:sz="0" w:space="0" w:color="auto"/>
                        <w:left w:val="none" w:sz="0" w:space="0" w:color="auto"/>
                        <w:bottom w:val="none" w:sz="0" w:space="0" w:color="auto"/>
                        <w:right w:val="none" w:sz="0" w:space="0" w:color="auto"/>
                      </w:divBdr>
                    </w:div>
                  </w:divsChild>
                </w:div>
                <w:div w:id="1956519991">
                  <w:marLeft w:val="0"/>
                  <w:marRight w:val="0"/>
                  <w:marTop w:val="0"/>
                  <w:marBottom w:val="0"/>
                  <w:divBdr>
                    <w:top w:val="none" w:sz="0" w:space="0" w:color="auto"/>
                    <w:left w:val="none" w:sz="0" w:space="0" w:color="auto"/>
                    <w:bottom w:val="none" w:sz="0" w:space="0" w:color="auto"/>
                    <w:right w:val="none" w:sz="0" w:space="0" w:color="auto"/>
                  </w:divBdr>
                  <w:divsChild>
                    <w:div w:id="1202785227">
                      <w:marLeft w:val="0"/>
                      <w:marRight w:val="0"/>
                      <w:marTop w:val="0"/>
                      <w:marBottom w:val="0"/>
                      <w:divBdr>
                        <w:top w:val="none" w:sz="0" w:space="0" w:color="auto"/>
                        <w:left w:val="none" w:sz="0" w:space="0" w:color="auto"/>
                        <w:bottom w:val="none" w:sz="0" w:space="0" w:color="auto"/>
                        <w:right w:val="none" w:sz="0" w:space="0" w:color="auto"/>
                      </w:divBdr>
                    </w:div>
                  </w:divsChild>
                </w:div>
                <w:div w:id="1863394596">
                  <w:marLeft w:val="0"/>
                  <w:marRight w:val="0"/>
                  <w:marTop w:val="0"/>
                  <w:marBottom w:val="0"/>
                  <w:divBdr>
                    <w:top w:val="none" w:sz="0" w:space="0" w:color="auto"/>
                    <w:left w:val="none" w:sz="0" w:space="0" w:color="auto"/>
                    <w:bottom w:val="none" w:sz="0" w:space="0" w:color="auto"/>
                    <w:right w:val="none" w:sz="0" w:space="0" w:color="auto"/>
                  </w:divBdr>
                  <w:divsChild>
                    <w:div w:id="1603414529">
                      <w:marLeft w:val="0"/>
                      <w:marRight w:val="0"/>
                      <w:marTop w:val="0"/>
                      <w:marBottom w:val="0"/>
                      <w:divBdr>
                        <w:top w:val="none" w:sz="0" w:space="0" w:color="auto"/>
                        <w:left w:val="none" w:sz="0" w:space="0" w:color="auto"/>
                        <w:bottom w:val="none" w:sz="0" w:space="0" w:color="auto"/>
                        <w:right w:val="none" w:sz="0" w:space="0" w:color="auto"/>
                      </w:divBdr>
                    </w:div>
                  </w:divsChild>
                </w:div>
                <w:div w:id="487672942">
                  <w:marLeft w:val="0"/>
                  <w:marRight w:val="0"/>
                  <w:marTop w:val="0"/>
                  <w:marBottom w:val="0"/>
                  <w:divBdr>
                    <w:top w:val="none" w:sz="0" w:space="0" w:color="auto"/>
                    <w:left w:val="none" w:sz="0" w:space="0" w:color="auto"/>
                    <w:bottom w:val="none" w:sz="0" w:space="0" w:color="auto"/>
                    <w:right w:val="none" w:sz="0" w:space="0" w:color="auto"/>
                  </w:divBdr>
                  <w:divsChild>
                    <w:div w:id="1828279109">
                      <w:marLeft w:val="0"/>
                      <w:marRight w:val="0"/>
                      <w:marTop w:val="0"/>
                      <w:marBottom w:val="0"/>
                      <w:divBdr>
                        <w:top w:val="none" w:sz="0" w:space="0" w:color="auto"/>
                        <w:left w:val="none" w:sz="0" w:space="0" w:color="auto"/>
                        <w:bottom w:val="none" w:sz="0" w:space="0" w:color="auto"/>
                        <w:right w:val="none" w:sz="0" w:space="0" w:color="auto"/>
                      </w:divBdr>
                    </w:div>
                  </w:divsChild>
                </w:div>
                <w:div w:id="2089181778">
                  <w:marLeft w:val="0"/>
                  <w:marRight w:val="0"/>
                  <w:marTop w:val="0"/>
                  <w:marBottom w:val="0"/>
                  <w:divBdr>
                    <w:top w:val="none" w:sz="0" w:space="0" w:color="auto"/>
                    <w:left w:val="none" w:sz="0" w:space="0" w:color="auto"/>
                    <w:bottom w:val="none" w:sz="0" w:space="0" w:color="auto"/>
                    <w:right w:val="none" w:sz="0" w:space="0" w:color="auto"/>
                  </w:divBdr>
                  <w:divsChild>
                    <w:div w:id="767434370">
                      <w:marLeft w:val="0"/>
                      <w:marRight w:val="0"/>
                      <w:marTop w:val="0"/>
                      <w:marBottom w:val="0"/>
                      <w:divBdr>
                        <w:top w:val="none" w:sz="0" w:space="0" w:color="auto"/>
                        <w:left w:val="none" w:sz="0" w:space="0" w:color="auto"/>
                        <w:bottom w:val="none" w:sz="0" w:space="0" w:color="auto"/>
                        <w:right w:val="none" w:sz="0" w:space="0" w:color="auto"/>
                      </w:divBdr>
                    </w:div>
                  </w:divsChild>
                </w:div>
                <w:div w:id="101803710">
                  <w:marLeft w:val="0"/>
                  <w:marRight w:val="0"/>
                  <w:marTop w:val="0"/>
                  <w:marBottom w:val="0"/>
                  <w:divBdr>
                    <w:top w:val="none" w:sz="0" w:space="0" w:color="auto"/>
                    <w:left w:val="none" w:sz="0" w:space="0" w:color="auto"/>
                    <w:bottom w:val="none" w:sz="0" w:space="0" w:color="auto"/>
                    <w:right w:val="none" w:sz="0" w:space="0" w:color="auto"/>
                  </w:divBdr>
                  <w:divsChild>
                    <w:div w:id="69935834">
                      <w:marLeft w:val="0"/>
                      <w:marRight w:val="0"/>
                      <w:marTop w:val="0"/>
                      <w:marBottom w:val="0"/>
                      <w:divBdr>
                        <w:top w:val="none" w:sz="0" w:space="0" w:color="auto"/>
                        <w:left w:val="none" w:sz="0" w:space="0" w:color="auto"/>
                        <w:bottom w:val="none" w:sz="0" w:space="0" w:color="auto"/>
                        <w:right w:val="none" w:sz="0" w:space="0" w:color="auto"/>
                      </w:divBdr>
                    </w:div>
                  </w:divsChild>
                </w:div>
                <w:div w:id="235170934">
                  <w:marLeft w:val="0"/>
                  <w:marRight w:val="0"/>
                  <w:marTop w:val="0"/>
                  <w:marBottom w:val="0"/>
                  <w:divBdr>
                    <w:top w:val="none" w:sz="0" w:space="0" w:color="auto"/>
                    <w:left w:val="none" w:sz="0" w:space="0" w:color="auto"/>
                    <w:bottom w:val="none" w:sz="0" w:space="0" w:color="auto"/>
                    <w:right w:val="none" w:sz="0" w:space="0" w:color="auto"/>
                  </w:divBdr>
                  <w:divsChild>
                    <w:div w:id="1019161066">
                      <w:marLeft w:val="0"/>
                      <w:marRight w:val="0"/>
                      <w:marTop w:val="0"/>
                      <w:marBottom w:val="0"/>
                      <w:divBdr>
                        <w:top w:val="none" w:sz="0" w:space="0" w:color="auto"/>
                        <w:left w:val="none" w:sz="0" w:space="0" w:color="auto"/>
                        <w:bottom w:val="none" w:sz="0" w:space="0" w:color="auto"/>
                        <w:right w:val="none" w:sz="0" w:space="0" w:color="auto"/>
                      </w:divBdr>
                    </w:div>
                  </w:divsChild>
                </w:div>
                <w:div w:id="567686614">
                  <w:marLeft w:val="0"/>
                  <w:marRight w:val="0"/>
                  <w:marTop w:val="0"/>
                  <w:marBottom w:val="0"/>
                  <w:divBdr>
                    <w:top w:val="none" w:sz="0" w:space="0" w:color="auto"/>
                    <w:left w:val="none" w:sz="0" w:space="0" w:color="auto"/>
                    <w:bottom w:val="none" w:sz="0" w:space="0" w:color="auto"/>
                    <w:right w:val="none" w:sz="0" w:space="0" w:color="auto"/>
                  </w:divBdr>
                  <w:divsChild>
                    <w:div w:id="347365851">
                      <w:marLeft w:val="0"/>
                      <w:marRight w:val="0"/>
                      <w:marTop w:val="0"/>
                      <w:marBottom w:val="0"/>
                      <w:divBdr>
                        <w:top w:val="none" w:sz="0" w:space="0" w:color="auto"/>
                        <w:left w:val="none" w:sz="0" w:space="0" w:color="auto"/>
                        <w:bottom w:val="none" w:sz="0" w:space="0" w:color="auto"/>
                        <w:right w:val="none" w:sz="0" w:space="0" w:color="auto"/>
                      </w:divBdr>
                    </w:div>
                  </w:divsChild>
                </w:div>
                <w:div w:id="858927610">
                  <w:marLeft w:val="0"/>
                  <w:marRight w:val="0"/>
                  <w:marTop w:val="0"/>
                  <w:marBottom w:val="0"/>
                  <w:divBdr>
                    <w:top w:val="none" w:sz="0" w:space="0" w:color="auto"/>
                    <w:left w:val="none" w:sz="0" w:space="0" w:color="auto"/>
                    <w:bottom w:val="none" w:sz="0" w:space="0" w:color="auto"/>
                    <w:right w:val="none" w:sz="0" w:space="0" w:color="auto"/>
                  </w:divBdr>
                  <w:divsChild>
                    <w:div w:id="1473059086">
                      <w:marLeft w:val="0"/>
                      <w:marRight w:val="0"/>
                      <w:marTop w:val="0"/>
                      <w:marBottom w:val="0"/>
                      <w:divBdr>
                        <w:top w:val="none" w:sz="0" w:space="0" w:color="auto"/>
                        <w:left w:val="none" w:sz="0" w:space="0" w:color="auto"/>
                        <w:bottom w:val="none" w:sz="0" w:space="0" w:color="auto"/>
                        <w:right w:val="none" w:sz="0" w:space="0" w:color="auto"/>
                      </w:divBdr>
                    </w:div>
                  </w:divsChild>
                </w:div>
                <w:div w:id="941106446">
                  <w:marLeft w:val="0"/>
                  <w:marRight w:val="0"/>
                  <w:marTop w:val="0"/>
                  <w:marBottom w:val="0"/>
                  <w:divBdr>
                    <w:top w:val="none" w:sz="0" w:space="0" w:color="auto"/>
                    <w:left w:val="none" w:sz="0" w:space="0" w:color="auto"/>
                    <w:bottom w:val="none" w:sz="0" w:space="0" w:color="auto"/>
                    <w:right w:val="none" w:sz="0" w:space="0" w:color="auto"/>
                  </w:divBdr>
                  <w:divsChild>
                    <w:div w:id="1497958258">
                      <w:marLeft w:val="0"/>
                      <w:marRight w:val="0"/>
                      <w:marTop w:val="0"/>
                      <w:marBottom w:val="0"/>
                      <w:divBdr>
                        <w:top w:val="none" w:sz="0" w:space="0" w:color="auto"/>
                        <w:left w:val="none" w:sz="0" w:space="0" w:color="auto"/>
                        <w:bottom w:val="none" w:sz="0" w:space="0" w:color="auto"/>
                        <w:right w:val="none" w:sz="0" w:space="0" w:color="auto"/>
                      </w:divBdr>
                    </w:div>
                  </w:divsChild>
                </w:div>
                <w:div w:id="1319922404">
                  <w:marLeft w:val="0"/>
                  <w:marRight w:val="0"/>
                  <w:marTop w:val="0"/>
                  <w:marBottom w:val="0"/>
                  <w:divBdr>
                    <w:top w:val="none" w:sz="0" w:space="0" w:color="auto"/>
                    <w:left w:val="none" w:sz="0" w:space="0" w:color="auto"/>
                    <w:bottom w:val="none" w:sz="0" w:space="0" w:color="auto"/>
                    <w:right w:val="none" w:sz="0" w:space="0" w:color="auto"/>
                  </w:divBdr>
                  <w:divsChild>
                    <w:div w:id="387652068">
                      <w:marLeft w:val="0"/>
                      <w:marRight w:val="0"/>
                      <w:marTop w:val="0"/>
                      <w:marBottom w:val="0"/>
                      <w:divBdr>
                        <w:top w:val="none" w:sz="0" w:space="0" w:color="auto"/>
                        <w:left w:val="none" w:sz="0" w:space="0" w:color="auto"/>
                        <w:bottom w:val="none" w:sz="0" w:space="0" w:color="auto"/>
                        <w:right w:val="none" w:sz="0" w:space="0" w:color="auto"/>
                      </w:divBdr>
                    </w:div>
                  </w:divsChild>
                </w:div>
                <w:div w:id="1155949863">
                  <w:marLeft w:val="0"/>
                  <w:marRight w:val="0"/>
                  <w:marTop w:val="0"/>
                  <w:marBottom w:val="0"/>
                  <w:divBdr>
                    <w:top w:val="none" w:sz="0" w:space="0" w:color="auto"/>
                    <w:left w:val="none" w:sz="0" w:space="0" w:color="auto"/>
                    <w:bottom w:val="none" w:sz="0" w:space="0" w:color="auto"/>
                    <w:right w:val="none" w:sz="0" w:space="0" w:color="auto"/>
                  </w:divBdr>
                  <w:divsChild>
                    <w:div w:id="1310593871">
                      <w:marLeft w:val="0"/>
                      <w:marRight w:val="0"/>
                      <w:marTop w:val="0"/>
                      <w:marBottom w:val="0"/>
                      <w:divBdr>
                        <w:top w:val="none" w:sz="0" w:space="0" w:color="auto"/>
                        <w:left w:val="none" w:sz="0" w:space="0" w:color="auto"/>
                        <w:bottom w:val="none" w:sz="0" w:space="0" w:color="auto"/>
                        <w:right w:val="none" w:sz="0" w:space="0" w:color="auto"/>
                      </w:divBdr>
                    </w:div>
                  </w:divsChild>
                </w:div>
                <w:div w:id="644628179">
                  <w:marLeft w:val="0"/>
                  <w:marRight w:val="0"/>
                  <w:marTop w:val="0"/>
                  <w:marBottom w:val="0"/>
                  <w:divBdr>
                    <w:top w:val="none" w:sz="0" w:space="0" w:color="auto"/>
                    <w:left w:val="none" w:sz="0" w:space="0" w:color="auto"/>
                    <w:bottom w:val="none" w:sz="0" w:space="0" w:color="auto"/>
                    <w:right w:val="none" w:sz="0" w:space="0" w:color="auto"/>
                  </w:divBdr>
                  <w:divsChild>
                    <w:div w:id="846863917">
                      <w:marLeft w:val="0"/>
                      <w:marRight w:val="0"/>
                      <w:marTop w:val="0"/>
                      <w:marBottom w:val="0"/>
                      <w:divBdr>
                        <w:top w:val="none" w:sz="0" w:space="0" w:color="auto"/>
                        <w:left w:val="none" w:sz="0" w:space="0" w:color="auto"/>
                        <w:bottom w:val="none" w:sz="0" w:space="0" w:color="auto"/>
                        <w:right w:val="none" w:sz="0" w:space="0" w:color="auto"/>
                      </w:divBdr>
                    </w:div>
                  </w:divsChild>
                </w:div>
                <w:div w:id="1574002338">
                  <w:marLeft w:val="0"/>
                  <w:marRight w:val="0"/>
                  <w:marTop w:val="0"/>
                  <w:marBottom w:val="0"/>
                  <w:divBdr>
                    <w:top w:val="none" w:sz="0" w:space="0" w:color="auto"/>
                    <w:left w:val="none" w:sz="0" w:space="0" w:color="auto"/>
                    <w:bottom w:val="none" w:sz="0" w:space="0" w:color="auto"/>
                    <w:right w:val="none" w:sz="0" w:space="0" w:color="auto"/>
                  </w:divBdr>
                  <w:divsChild>
                    <w:div w:id="1080296437">
                      <w:marLeft w:val="0"/>
                      <w:marRight w:val="0"/>
                      <w:marTop w:val="0"/>
                      <w:marBottom w:val="0"/>
                      <w:divBdr>
                        <w:top w:val="none" w:sz="0" w:space="0" w:color="auto"/>
                        <w:left w:val="none" w:sz="0" w:space="0" w:color="auto"/>
                        <w:bottom w:val="none" w:sz="0" w:space="0" w:color="auto"/>
                        <w:right w:val="none" w:sz="0" w:space="0" w:color="auto"/>
                      </w:divBdr>
                    </w:div>
                  </w:divsChild>
                </w:div>
                <w:div w:id="1233393673">
                  <w:marLeft w:val="0"/>
                  <w:marRight w:val="0"/>
                  <w:marTop w:val="0"/>
                  <w:marBottom w:val="0"/>
                  <w:divBdr>
                    <w:top w:val="none" w:sz="0" w:space="0" w:color="auto"/>
                    <w:left w:val="none" w:sz="0" w:space="0" w:color="auto"/>
                    <w:bottom w:val="none" w:sz="0" w:space="0" w:color="auto"/>
                    <w:right w:val="none" w:sz="0" w:space="0" w:color="auto"/>
                  </w:divBdr>
                  <w:divsChild>
                    <w:div w:id="195125830">
                      <w:marLeft w:val="0"/>
                      <w:marRight w:val="0"/>
                      <w:marTop w:val="0"/>
                      <w:marBottom w:val="0"/>
                      <w:divBdr>
                        <w:top w:val="none" w:sz="0" w:space="0" w:color="auto"/>
                        <w:left w:val="none" w:sz="0" w:space="0" w:color="auto"/>
                        <w:bottom w:val="none" w:sz="0" w:space="0" w:color="auto"/>
                        <w:right w:val="none" w:sz="0" w:space="0" w:color="auto"/>
                      </w:divBdr>
                    </w:div>
                  </w:divsChild>
                </w:div>
                <w:div w:id="1652641138">
                  <w:marLeft w:val="0"/>
                  <w:marRight w:val="0"/>
                  <w:marTop w:val="0"/>
                  <w:marBottom w:val="0"/>
                  <w:divBdr>
                    <w:top w:val="none" w:sz="0" w:space="0" w:color="auto"/>
                    <w:left w:val="none" w:sz="0" w:space="0" w:color="auto"/>
                    <w:bottom w:val="none" w:sz="0" w:space="0" w:color="auto"/>
                    <w:right w:val="none" w:sz="0" w:space="0" w:color="auto"/>
                  </w:divBdr>
                  <w:divsChild>
                    <w:div w:id="346181560">
                      <w:marLeft w:val="0"/>
                      <w:marRight w:val="0"/>
                      <w:marTop w:val="0"/>
                      <w:marBottom w:val="0"/>
                      <w:divBdr>
                        <w:top w:val="none" w:sz="0" w:space="0" w:color="auto"/>
                        <w:left w:val="none" w:sz="0" w:space="0" w:color="auto"/>
                        <w:bottom w:val="none" w:sz="0" w:space="0" w:color="auto"/>
                        <w:right w:val="none" w:sz="0" w:space="0" w:color="auto"/>
                      </w:divBdr>
                    </w:div>
                  </w:divsChild>
                </w:div>
                <w:div w:id="1113670564">
                  <w:marLeft w:val="0"/>
                  <w:marRight w:val="0"/>
                  <w:marTop w:val="0"/>
                  <w:marBottom w:val="0"/>
                  <w:divBdr>
                    <w:top w:val="none" w:sz="0" w:space="0" w:color="auto"/>
                    <w:left w:val="none" w:sz="0" w:space="0" w:color="auto"/>
                    <w:bottom w:val="none" w:sz="0" w:space="0" w:color="auto"/>
                    <w:right w:val="none" w:sz="0" w:space="0" w:color="auto"/>
                  </w:divBdr>
                  <w:divsChild>
                    <w:div w:id="753210965">
                      <w:marLeft w:val="0"/>
                      <w:marRight w:val="0"/>
                      <w:marTop w:val="0"/>
                      <w:marBottom w:val="0"/>
                      <w:divBdr>
                        <w:top w:val="none" w:sz="0" w:space="0" w:color="auto"/>
                        <w:left w:val="none" w:sz="0" w:space="0" w:color="auto"/>
                        <w:bottom w:val="none" w:sz="0" w:space="0" w:color="auto"/>
                        <w:right w:val="none" w:sz="0" w:space="0" w:color="auto"/>
                      </w:divBdr>
                    </w:div>
                  </w:divsChild>
                </w:div>
                <w:div w:id="402947382">
                  <w:marLeft w:val="0"/>
                  <w:marRight w:val="0"/>
                  <w:marTop w:val="0"/>
                  <w:marBottom w:val="0"/>
                  <w:divBdr>
                    <w:top w:val="none" w:sz="0" w:space="0" w:color="auto"/>
                    <w:left w:val="none" w:sz="0" w:space="0" w:color="auto"/>
                    <w:bottom w:val="none" w:sz="0" w:space="0" w:color="auto"/>
                    <w:right w:val="none" w:sz="0" w:space="0" w:color="auto"/>
                  </w:divBdr>
                  <w:divsChild>
                    <w:div w:id="2025592821">
                      <w:marLeft w:val="0"/>
                      <w:marRight w:val="0"/>
                      <w:marTop w:val="0"/>
                      <w:marBottom w:val="0"/>
                      <w:divBdr>
                        <w:top w:val="none" w:sz="0" w:space="0" w:color="auto"/>
                        <w:left w:val="none" w:sz="0" w:space="0" w:color="auto"/>
                        <w:bottom w:val="none" w:sz="0" w:space="0" w:color="auto"/>
                        <w:right w:val="none" w:sz="0" w:space="0" w:color="auto"/>
                      </w:divBdr>
                    </w:div>
                  </w:divsChild>
                </w:div>
                <w:div w:id="342519013">
                  <w:marLeft w:val="0"/>
                  <w:marRight w:val="0"/>
                  <w:marTop w:val="0"/>
                  <w:marBottom w:val="0"/>
                  <w:divBdr>
                    <w:top w:val="none" w:sz="0" w:space="0" w:color="auto"/>
                    <w:left w:val="none" w:sz="0" w:space="0" w:color="auto"/>
                    <w:bottom w:val="none" w:sz="0" w:space="0" w:color="auto"/>
                    <w:right w:val="none" w:sz="0" w:space="0" w:color="auto"/>
                  </w:divBdr>
                  <w:divsChild>
                    <w:div w:id="832257029">
                      <w:marLeft w:val="0"/>
                      <w:marRight w:val="0"/>
                      <w:marTop w:val="0"/>
                      <w:marBottom w:val="0"/>
                      <w:divBdr>
                        <w:top w:val="none" w:sz="0" w:space="0" w:color="auto"/>
                        <w:left w:val="none" w:sz="0" w:space="0" w:color="auto"/>
                        <w:bottom w:val="none" w:sz="0" w:space="0" w:color="auto"/>
                        <w:right w:val="none" w:sz="0" w:space="0" w:color="auto"/>
                      </w:divBdr>
                    </w:div>
                  </w:divsChild>
                </w:div>
                <w:div w:id="1250041572">
                  <w:marLeft w:val="0"/>
                  <w:marRight w:val="0"/>
                  <w:marTop w:val="0"/>
                  <w:marBottom w:val="0"/>
                  <w:divBdr>
                    <w:top w:val="none" w:sz="0" w:space="0" w:color="auto"/>
                    <w:left w:val="none" w:sz="0" w:space="0" w:color="auto"/>
                    <w:bottom w:val="none" w:sz="0" w:space="0" w:color="auto"/>
                    <w:right w:val="none" w:sz="0" w:space="0" w:color="auto"/>
                  </w:divBdr>
                  <w:divsChild>
                    <w:div w:id="1086996416">
                      <w:marLeft w:val="0"/>
                      <w:marRight w:val="0"/>
                      <w:marTop w:val="0"/>
                      <w:marBottom w:val="0"/>
                      <w:divBdr>
                        <w:top w:val="none" w:sz="0" w:space="0" w:color="auto"/>
                        <w:left w:val="none" w:sz="0" w:space="0" w:color="auto"/>
                        <w:bottom w:val="none" w:sz="0" w:space="0" w:color="auto"/>
                        <w:right w:val="none" w:sz="0" w:space="0" w:color="auto"/>
                      </w:divBdr>
                    </w:div>
                  </w:divsChild>
                </w:div>
                <w:div w:id="1018309185">
                  <w:marLeft w:val="0"/>
                  <w:marRight w:val="0"/>
                  <w:marTop w:val="0"/>
                  <w:marBottom w:val="0"/>
                  <w:divBdr>
                    <w:top w:val="none" w:sz="0" w:space="0" w:color="auto"/>
                    <w:left w:val="none" w:sz="0" w:space="0" w:color="auto"/>
                    <w:bottom w:val="none" w:sz="0" w:space="0" w:color="auto"/>
                    <w:right w:val="none" w:sz="0" w:space="0" w:color="auto"/>
                  </w:divBdr>
                  <w:divsChild>
                    <w:div w:id="714698581">
                      <w:marLeft w:val="0"/>
                      <w:marRight w:val="0"/>
                      <w:marTop w:val="0"/>
                      <w:marBottom w:val="0"/>
                      <w:divBdr>
                        <w:top w:val="none" w:sz="0" w:space="0" w:color="auto"/>
                        <w:left w:val="none" w:sz="0" w:space="0" w:color="auto"/>
                        <w:bottom w:val="none" w:sz="0" w:space="0" w:color="auto"/>
                        <w:right w:val="none" w:sz="0" w:space="0" w:color="auto"/>
                      </w:divBdr>
                    </w:div>
                  </w:divsChild>
                </w:div>
                <w:div w:id="1512143097">
                  <w:marLeft w:val="0"/>
                  <w:marRight w:val="0"/>
                  <w:marTop w:val="0"/>
                  <w:marBottom w:val="0"/>
                  <w:divBdr>
                    <w:top w:val="none" w:sz="0" w:space="0" w:color="auto"/>
                    <w:left w:val="none" w:sz="0" w:space="0" w:color="auto"/>
                    <w:bottom w:val="none" w:sz="0" w:space="0" w:color="auto"/>
                    <w:right w:val="none" w:sz="0" w:space="0" w:color="auto"/>
                  </w:divBdr>
                  <w:divsChild>
                    <w:div w:id="381487684">
                      <w:marLeft w:val="0"/>
                      <w:marRight w:val="0"/>
                      <w:marTop w:val="0"/>
                      <w:marBottom w:val="0"/>
                      <w:divBdr>
                        <w:top w:val="none" w:sz="0" w:space="0" w:color="auto"/>
                        <w:left w:val="none" w:sz="0" w:space="0" w:color="auto"/>
                        <w:bottom w:val="none" w:sz="0" w:space="0" w:color="auto"/>
                        <w:right w:val="none" w:sz="0" w:space="0" w:color="auto"/>
                      </w:divBdr>
                    </w:div>
                  </w:divsChild>
                </w:div>
                <w:div w:id="582884725">
                  <w:marLeft w:val="0"/>
                  <w:marRight w:val="0"/>
                  <w:marTop w:val="0"/>
                  <w:marBottom w:val="0"/>
                  <w:divBdr>
                    <w:top w:val="none" w:sz="0" w:space="0" w:color="auto"/>
                    <w:left w:val="none" w:sz="0" w:space="0" w:color="auto"/>
                    <w:bottom w:val="none" w:sz="0" w:space="0" w:color="auto"/>
                    <w:right w:val="none" w:sz="0" w:space="0" w:color="auto"/>
                  </w:divBdr>
                  <w:divsChild>
                    <w:div w:id="561984616">
                      <w:marLeft w:val="0"/>
                      <w:marRight w:val="0"/>
                      <w:marTop w:val="0"/>
                      <w:marBottom w:val="0"/>
                      <w:divBdr>
                        <w:top w:val="none" w:sz="0" w:space="0" w:color="auto"/>
                        <w:left w:val="none" w:sz="0" w:space="0" w:color="auto"/>
                        <w:bottom w:val="none" w:sz="0" w:space="0" w:color="auto"/>
                        <w:right w:val="none" w:sz="0" w:space="0" w:color="auto"/>
                      </w:divBdr>
                    </w:div>
                  </w:divsChild>
                </w:div>
                <w:div w:id="1190921962">
                  <w:marLeft w:val="0"/>
                  <w:marRight w:val="0"/>
                  <w:marTop w:val="0"/>
                  <w:marBottom w:val="0"/>
                  <w:divBdr>
                    <w:top w:val="none" w:sz="0" w:space="0" w:color="auto"/>
                    <w:left w:val="none" w:sz="0" w:space="0" w:color="auto"/>
                    <w:bottom w:val="none" w:sz="0" w:space="0" w:color="auto"/>
                    <w:right w:val="none" w:sz="0" w:space="0" w:color="auto"/>
                  </w:divBdr>
                  <w:divsChild>
                    <w:div w:id="642462368">
                      <w:marLeft w:val="0"/>
                      <w:marRight w:val="0"/>
                      <w:marTop w:val="0"/>
                      <w:marBottom w:val="0"/>
                      <w:divBdr>
                        <w:top w:val="none" w:sz="0" w:space="0" w:color="auto"/>
                        <w:left w:val="none" w:sz="0" w:space="0" w:color="auto"/>
                        <w:bottom w:val="none" w:sz="0" w:space="0" w:color="auto"/>
                        <w:right w:val="none" w:sz="0" w:space="0" w:color="auto"/>
                      </w:divBdr>
                    </w:div>
                  </w:divsChild>
                </w:div>
                <w:div w:id="983049669">
                  <w:marLeft w:val="0"/>
                  <w:marRight w:val="0"/>
                  <w:marTop w:val="0"/>
                  <w:marBottom w:val="0"/>
                  <w:divBdr>
                    <w:top w:val="none" w:sz="0" w:space="0" w:color="auto"/>
                    <w:left w:val="none" w:sz="0" w:space="0" w:color="auto"/>
                    <w:bottom w:val="none" w:sz="0" w:space="0" w:color="auto"/>
                    <w:right w:val="none" w:sz="0" w:space="0" w:color="auto"/>
                  </w:divBdr>
                  <w:divsChild>
                    <w:div w:id="1414081510">
                      <w:marLeft w:val="0"/>
                      <w:marRight w:val="0"/>
                      <w:marTop w:val="0"/>
                      <w:marBottom w:val="0"/>
                      <w:divBdr>
                        <w:top w:val="none" w:sz="0" w:space="0" w:color="auto"/>
                        <w:left w:val="none" w:sz="0" w:space="0" w:color="auto"/>
                        <w:bottom w:val="none" w:sz="0" w:space="0" w:color="auto"/>
                        <w:right w:val="none" w:sz="0" w:space="0" w:color="auto"/>
                      </w:divBdr>
                    </w:div>
                  </w:divsChild>
                </w:div>
                <w:div w:id="86198892">
                  <w:marLeft w:val="0"/>
                  <w:marRight w:val="0"/>
                  <w:marTop w:val="0"/>
                  <w:marBottom w:val="0"/>
                  <w:divBdr>
                    <w:top w:val="none" w:sz="0" w:space="0" w:color="auto"/>
                    <w:left w:val="none" w:sz="0" w:space="0" w:color="auto"/>
                    <w:bottom w:val="none" w:sz="0" w:space="0" w:color="auto"/>
                    <w:right w:val="none" w:sz="0" w:space="0" w:color="auto"/>
                  </w:divBdr>
                  <w:divsChild>
                    <w:div w:id="2118404161">
                      <w:marLeft w:val="0"/>
                      <w:marRight w:val="0"/>
                      <w:marTop w:val="0"/>
                      <w:marBottom w:val="0"/>
                      <w:divBdr>
                        <w:top w:val="none" w:sz="0" w:space="0" w:color="auto"/>
                        <w:left w:val="none" w:sz="0" w:space="0" w:color="auto"/>
                        <w:bottom w:val="none" w:sz="0" w:space="0" w:color="auto"/>
                        <w:right w:val="none" w:sz="0" w:space="0" w:color="auto"/>
                      </w:divBdr>
                    </w:div>
                  </w:divsChild>
                </w:div>
                <w:div w:id="803081117">
                  <w:marLeft w:val="0"/>
                  <w:marRight w:val="0"/>
                  <w:marTop w:val="0"/>
                  <w:marBottom w:val="0"/>
                  <w:divBdr>
                    <w:top w:val="none" w:sz="0" w:space="0" w:color="auto"/>
                    <w:left w:val="none" w:sz="0" w:space="0" w:color="auto"/>
                    <w:bottom w:val="none" w:sz="0" w:space="0" w:color="auto"/>
                    <w:right w:val="none" w:sz="0" w:space="0" w:color="auto"/>
                  </w:divBdr>
                  <w:divsChild>
                    <w:div w:id="694040791">
                      <w:marLeft w:val="0"/>
                      <w:marRight w:val="0"/>
                      <w:marTop w:val="0"/>
                      <w:marBottom w:val="0"/>
                      <w:divBdr>
                        <w:top w:val="none" w:sz="0" w:space="0" w:color="auto"/>
                        <w:left w:val="none" w:sz="0" w:space="0" w:color="auto"/>
                        <w:bottom w:val="none" w:sz="0" w:space="0" w:color="auto"/>
                        <w:right w:val="none" w:sz="0" w:space="0" w:color="auto"/>
                      </w:divBdr>
                    </w:div>
                  </w:divsChild>
                </w:div>
                <w:div w:id="808013443">
                  <w:marLeft w:val="0"/>
                  <w:marRight w:val="0"/>
                  <w:marTop w:val="0"/>
                  <w:marBottom w:val="0"/>
                  <w:divBdr>
                    <w:top w:val="none" w:sz="0" w:space="0" w:color="auto"/>
                    <w:left w:val="none" w:sz="0" w:space="0" w:color="auto"/>
                    <w:bottom w:val="none" w:sz="0" w:space="0" w:color="auto"/>
                    <w:right w:val="none" w:sz="0" w:space="0" w:color="auto"/>
                  </w:divBdr>
                  <w:divsChild>
                    <w:div w:id="195773903">
                      <w:marLeft w:val="0"/>
                      <w:marRight w:val="0"/>
                      <w:marTop w:val="0"/>
                      <w:marBottom w:val="0"/>
                      <w:divBdr>
                        <w:top w:val="none" w:sz="0" w:space="0" w:color="auto"/>
                        <w:left w:val="none" w:sz="0" w:space="0" w:color="auto"/>
                        <w:bottom w:val="none" w:sz="0" w:space="0" w:color="auto"/>
                        <w:right w:val="none" w:sz="0" w:space="0" w:color="auto"/>
                      </w:divBdr>
                    </w:div>
                  </w:divsChild>
                </w:div>
                <w:div w:id="746922775">
                  <w:marLeft w:val="0"/>
                  <w:marRight w:val="0"/>
                  <w:marTop w:val="0"/>
                  <w:marBottom w:val="0"/>
                  <w:divBdr>
                    <w:top w:val="none" w:sz="0" w:space="0" w:color="auto"/>
                    <w:left w:val="none" w:sz="0" w:space="0" w:color="auto"/>
                    <w:bottom w:val="none" w:sz="0" w:space="0" w:color="auto"/>
                    <w:right w:val="none" w:sz="0" w:space="0" w:color="auto"/>
                  </w:divBdr>
                  <w:divsChild>
                    <w:div w:id="17781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941779">
          <w:marLeft w:val="0"/>
          <w:marRight w:val="0"/>
          <w:marTop w:val="0"/>
          <w:marBottom w:val="0"/>
          <w:divBdr>
            <w:top w:val="none" w:sz="0" w:space="0" w:color="auto"/>
            <w:left w:val="none" w:sz="0" w:space="0" w:color="auto"/>
            <w:bottom w:val="none" w:sz="0" w:space="0" w:color="auto"/>
            <w:right w:val="none" w:sz="0" w:space="0" w:color="auto"/>
          </w:divBdr>
        </w:div>
        <w:div w:id="990404936">
          <w:marLeft w:val="0"/>
          <w:marRight w:val="0"/>
          <w:marTop w:val="0"/>
          <w:marBottom w:val="0"/>
          <w:divBdr>
            <w:top w:val="none" w:sz="0" w:space="0" w:color="auto"/>
            <w:left w:val="none" w:sz="0" w:space="0" w:color="auto"/>
            <w:bottom w:val="none" w:sz="0" w:space="0" w:color="auto"/>
            <w:right w:val="none" w:sz="0" w:space="0" w:color="auto"/>
          </w:divBdr>
          <w:divsChild>
            <w:div w:id="609894993">
              <w:marLeft w:val="-75"/>
              <w:marRight w:val="0"/>
              <w:marTop w:val="30"/>
              <w:marBottom w:val="30"/>
              <w:divBdr>
                <w:top w:val="none" w:sz="0" w:space="0" w:color="auto"/>
                <w:left w:val="none" w:sz="0" w:space="0" w:color="auto"/>
                <w:bottom w:val="none" w:sz="0" w:space="0" w:color="auto"/>
                <w:right w:val="none" w:sz="0" w:space="0" w:color="auto"/>
              </w:divBdr>
              <w:divsChild>
                <w:div w:id="1149902297">
                  <w:marLeft w:val="0"/>
                  <w:marRight w:val="0"/>
                  <w:marTop w:val="0"/>
                  <w:marBottom w:val="0"/>
                  <w:divBdr>
                    <w:top w:val="none" w:sz="0" w:space="0" w:color="auto"/>
                    <w:left w:val="none" w:sz="0" w:space="0" w:color="auto"/>
                    <w:bottom w:val="none" w:sz="0" w:space="0" w:color="auto"/>
                    <w:right w:val="none" w:sz="0" w:space="0" w:color="auto"/>
                  </w:divBdr>
                  <w:divsChild>
                    <w:div w:id="1731153540">
                      <w:marLeft w:val="0"/>
                      <w:marRight w:val="0"/>
                      <w:marTop w:val="0"/>
                      <w:marBottom w:val="0"/>
                      <w:divBdr>
                        <w:top w:val="none" w:sz="0" w:space="0" w:color="auto"/>
                        <w:left w:val="none" w:sz="0" w:space="0" w:color="auto"/>
                        <w:bottom w:val="none" w:sz="0" w:space="0" w:color="auto"/>
                        <w:right w:val="none" w:sz="0" w:space="0" w:color="auto"/>
                      </w:divBdr>
                    </w:div>
                  </w:divsChild>
                </w:div>
                <w:div w:id="178081775">
                  <w:marLeft w:val="0"/>
                  <w:marRight w:val="0"/>
                  <w:marTop w:val="0"/>
                  <w:marBottom w:val="0"/>
                  <w:divBdr>
                    <w:top w:val="none" w:sz="0" w:space="0" w:color="auto"/>
                    <w:left w:val="none" w:sz="0" w:space="0" w:color="auto"/>
                    <w:bottom w:val="none" w:sz="0" w:space="0" w:color="auto"/>
                    <w:right w:val="none" w:sz="0" w:space="0" w:color="auto"/>
                  </w:divBdr>
                  <w:divsChild>
                    <w:div w:id="302396962">
                      <w:marLeft w:val="0"/>
                      <w:marRight w:val="0"/>
                      <w:marTop w:val="0"/>
                      <w:marBottom w:val="0"/>
                      <w:divBdr>
                        <w:top w:val="none" w:sz="0" w:space="0" w:color="auto"/>
                        <w:left w:val="none" w:sz="0" w:space="0" w:color="auto"/>
                        <w:bottom w:val="none" w:sz="0" w:space="0" w:color="auto"/>
                        <w:right w:val="none" w:sz="0" w:space="0" w:color="auto"/>
                      </w:divBdr>
                    </w:div>
                    <w:div w:id="1418594252">
                      <w:marLeft w:val="0"/>
                      <w:marRight w:val="0"/>
                      <w:marTop w:val="0"/>
                      <w:marBottom w:val="0"/>
                      <w:divBdr>
                        <w:top w:val="none" w:sz="0" w:space="0" w:color="auto"/>
                        <w:left w:val="none" w:sz="0" w:space="0" w:color="auto"/>
                        <w:bottom w:val="none" w:sz="0" w:space="0" w:color="auto"/>
                        <w:right w:val="none" w:sz="0" w:space="0" w:color="auto"/>
                      </w:divBdr>
                    </w:div>
                    <w:div w:id="857081269">
                      <w:marLeft w:val="0"/>
                      <w:marRight w:val="0"/>
                      <w:marTop w:val="0"/>
                      <w:marBottom w:val="0"/>
                      <w:divBdr>
                        <w:top w:val="none" w:sz="0" w:space="0" w:color="auto"/>
                        <w:left w:val="none" w:sz="0" w:space="0" w:color="auto"/>
                        <w:bottom w:val="none" w:sz="0" w:space="0" w:color="auto"/>
                        <w:right w:val="none" w:sz="0" w:space="0" w:color="auto"/>
                      </w:divBdr>
                    </w:div>
                    <w:div w:id="192311588">
                      <w:marLeft w:val="0"/>
                      <w:marRight w:val="0"/>
                      <w:marTop w:val="0"/>
                      <w:marBottom w:val="0"/>
                      <w:divBdr>
                        <w:top w:val="none" w:sz="0" w:space="0" w:color="auto"/>
                        <w:left w:val="none" w:sz="0" w:space="0" w:color="auto"/>
                        <w:bottom w:val="none" w:sz="0" w:space="0" w:color="auto"/>
                        <w:right w:val="none" w:sz="0" w:space="0" w:color="auto"/>
                      </w:divBdr>
                    </w:div>
                    <w:div w:id="745226683">
                      <w:marLeft w:val="0"/>
                      <w:marRight w:val="0"/>
                      <w:marTop w:val="0"/>
                      <w:marBottom w:val="0"/>
                      <w:divBdr>
                        <w:top w:val="none" w:sz="0" w:space="0" w:color="auto"/>
                        <w:left w:val="none" w:sz="0" w:space="0" w:color="auto"/>
                        <w:bottom w:val="none" w:sz="0" w:space="0" w:color="auto"/>
                        <w:right w:val="none" w:sz="0" w:space="0" w:color="auto"/>
                      </w:divBdr>
                    </w:div>
                    <w:div w:id="875385615">
                      <w:marLeft w:val="0"/>
                      <w:marRight w:val="0"/>
                      <w:marTop w:val="0"/>
                      <w:marBottom w:val="0"/>
                      <w:divBdr>
                        <w:top w:val="none" w:sz="0" w:space="0" w:color="auto"/>
                        <w:left w:val="none" w:sz="0" w:space="0" w:color="auto"/>
                        <w:bottom w:val="none" w:sz="0" w:space="0" w:color="auto"/>
                        <w:right w:val="none" w:sz="0" w:space="0" w:color="auto"/>
                      </w:divBdr>
                    </w:div>
                  </w:divsChild>
                </w:div>
                <w:div w:id="1453136696">
                  <w:marLeft w:val="0"/>
                  <w:marRight w:val="0"/>
                  <w:marTop w:val="0"/>
                  <w:marBottom w:val="0"/>
                  <w:divBdr>
                    <w:top w:val="none" w:sz="0" w:space="0" w:color="auto"/>
                    <w:left w:val="none" w:sz="0" w:space="0" w:color="auto"/>
                    <w:bottom w:val="none" w:sz="0" w:space="0" w:color="auto"/>
                    <w:right w:val="none" w:sz="0" w:space="0" w:color="auto"/>
                  </w:divBdr>
                  <w:divsChild>
                    <w:div w:id="329913765">
                      <w:marLeft w:val="0"/>
                      <w:marRight w:val="0"/>
                      <w:marTop w:val="0"/>
                      <w:marBottom w:val="0"/>
                      <w:divBdr>
                        <w:top w:val="none" w:sz="0" w:space="0" w:color="auto"/>
                        <w:left w:val="none" w:sz="0" w:space="0" w:color="auto"/>
                        <w:bottom w:val="none" w:sz="0" w:space="0" w:color="auto"/>
                        <w:right w:val="none" w:sz="0" w:space="0" w:color="auto"/>
                      </w:divBdr>
                    </w:div>
                  </w:divsChild>
                </w:div>
                <w:div w:id="642001021">
                  <w:marLeft w:val="0"/>
                  <w:marRight w:val="0"/>
                  <w:marTop w:val="0"/>
                  <w:marBottom w:val="0"/>
                  <w:divBdr>
                    <w:top w:val="none" w:sz="0" w:space="0" w:color="auto"/>
                    <w:left w:val="none" w:sz="0" w:space="0" w:color="auto"/>
                    <w:bottom w:val="none" w:sz="0" w:space="0" w:color="auto"/>
                    <w:right w:val="none" w:sz="0" w:space="0" w:color="auto"/>
                  </w:divBdr>
                  <w:divsChild>
                    <w:div w:id="1152910748">
                      <w:marLeft w:val="0"/>
                      <w:marRight w:val="0"/>
                      <w:marTop w:val="0"/>
                      <w:marBottom w:val="0"/>
                      <w:divBdr>
                        <w:top w:val="none" w:sz="0" w:space="0" w:color="auto"/>
                        <w:left w:val="none" w:sz="0" w:space="0" w:color="auto"/>
                        <w:bottom w:val="none" w:sz="0" w:space="0" w:color="auto"/>
                        <w:right w:val="none" w:sz="0" w:space="0" w:color="auto"/>
                      </w:divBdr>
                    </w:div>
                    <w:div w:id="1236622221">
                      <w:marLeft w:val="0"/>
                      <w:marRight w:val="0"/>
                      <w:marTop w:val="0"/>
                      <w:marBottom w:val="0"/>
                      <w:divBdr>
                        <w:top w:val="none" w:sz="0" w:space="0" w:color="auto"/>
                        <w:left w:val="none" w:sz="0" w:space="0" w:color="auto"/>
                        <w:bottom w:val="none" w:sz="0" w:space="0" w:color="auto"/>
                        <w:right w:val="none" w:sz="0" w:space="0" w:color="auto"/>
                      </w:divBdr>
                    </w:div>
                    <w:div w:id="1396660648">
                      <w:marLeft w:val="0"/>
                      <w:marRight w:val="0"/>
                      <w:marTop w:val="0"/>
                      <w:marBottom w:val="0"/>
                      <w:divBdr>
                        <w:top w:val="none" w:sz="0" w:space="0" w:color="auto"/>
                        <w:left w:val="none" w:sz="0" w:space="0" w:color="auto"/>
                        <w:bottom w:val="none" w:sz="0" w:space="0" w:color="auto"/>
                        <w:right w:val="none" w:sz="0" w:space="0" w:color="auto"/>
                      </w:divBdr>
                    </w:div>
                  </w:divsChild>
                </w:div>
                <w:div w:id="1186286877">
                  <w:marLeft w:val="0"/>
                  <w:marRight w:val="0"/>
                  <w:marTop w:val="0"/>
                  <w:marBottom w:val="0"/>
                  <w:divBdr>
                    <w:top w:val="none" w:sz="0" w:space="0" w:color="auto"/>
                    <w:left w:val="none" w:sz="0" w:space="0" w:color="auto"/>
                    <w:bottom w:val="none" w:sz="0" w:space="0" w:color="auto"/>
                    <w:right w:val="none" w:sz="0" w:space="0" w:color="auto"/>
                  </w:divBdr>
                  <w:divsChild>
                    <w:div w:id="1591158001">
                      <w:marLeft w:val="0"/>
                      <w:marRight w:val="0"/>
                      <w:marTop w:val="0"/>
                      <w:marBottom w:val="0"/>
                      <w:divBdr>
                        <w:top w:val="none" w:sz="0" w:space="0" w:color="auto"/>
                        <w:left w:val="none" w:sz="0" w:space="0" w:color="auto"/>
                        <w:bottom w:val="none" w:sz="0" w:space="0" w:color="auto"/>
                        <w:right w:val="none" w:sz="0" w:space="0" w:color="auto"/>
                      </w:divBdr>
                    </w:div>
                  </w:divsChild>
                </w:div>
                <w:div w:id="2076316771">
                  <w:marLeft w:val="0"/>
                  <w:marRight w:val="0"/>
                  <w:marTop w:val="0"/>
                  <w:marBottom w:val="0"/>
                  <w:divBdr>
                    <w:top w:val="none" w:sz="0" w:space="0" w:color="auto"/>
                    <w:left w:val="none" w:sz="0" w:space="0" w:color="auto"/>
                    <w:bottom w:val="none" w:sz="0" w:space="0" w:color="auto"/>
                    <w:right w:val="none" w:sz="0" w:space="0" w:color="auto"/>
                  </w:divBdr>
                  <w:divsChild>
                    <w:div w:id="1745296716">
                      <w:marLeft w:val="0"/>
                      <w:marRight w:val="0"/>
                      <w:marTop w:val="0"/>
                      <w:marBottom w:val="0"/>
                      <w:divBdr>
                        <w:top w:val="none" w:sz="0" w:space="0" w:color="auto"/>
                        <w:left w:val="none" w:sz="0" w:space="0" w:color="auto"/>
                        <w:bottom w:val="none" w:sz="0" w:space="0" w:color="auto"/>
                        <w:right w:val="none" w:sz="0" w:space="0" w:color="auto"/>
                      </w:divBdr>
                    </w:div>
                    <w:div w:id="75832913">
                      <w:marLeft w:val="0"/>
                      <w:marRight w:val="0"/>
                      <w:marTop w:val="0"/>
                      <w:marBottom w:val="0"/>
                      <w:divBdr>
                        <w:top w:val="none" w:sz="0" w:space="0" w:color="auto"/>
                        <w:left w:val="none" w:sz="0" w:space="0" w:color="auto"/>
                        <w:bottom w:val="none" w:sz="0" w:space="0" w:color="auto"/>
                        <w:right w:val="none" w:sz="0" w:space="0" w:color="auto"/>
                      </w:divBdr>
                    </w:div>
                    <w:div w:id="422604524">
                      <w:marLeft w:val="0"/>
                      <w:marRight w:val="0"/>
                      <w:marTop w:val="0"/>
                      <w:marBottom w:val="0"/>
                      <w:divBdr>
                        <w:top w:val="none" w:sz="0" w:space="0" w:color="auto"/>
                        <w:left w:val="none" w:sz="0" w:space="0" w:color="auto"/>
                        <w:bottom w:val="none" w:sz="0" w:space="0" w:color="auto"/>
                        <w:right w:val="none" w:sz="0" w:space="0" w:color="auto"/>
                      </w:divBdr>
                    </w:div>
                    <w:div w:id="200243312">
                      <w:marLeft w:val="0"/>
                      <w:marRight w:val="0"/>
                      <w:marTop w:val="0"/>
                      <w:marBottom w:val="0"/>
                      <w:divBdr>
                        <w:top w:val="none" w:sz="0" w:space="0" w:color="auto"/>
                        <w:left w:val="none" w:sz="0" w:space="0" w:color="auto"/>
                        <w:bottom w:val="none" w:sz="0" w:space="0" w:color="auto"/>
                        <w:right w:val="none" w:sz="0" w:space="0" w:color="auto"/>
                      </w:divBdr>
                    </w:div>
                  </w:divsChild>
                </w:div>
                <w:div w:id="820969840">
                  <w:marLeft w:val="0"/>
                  <w:marRight w:val="0"/>
                  <w:marTop w:val="0"/>
                  <w:marBottom w:val="0"/>
                  <w:divBdr>
                    <w:top w:val="none" w:sz="0" w:space="0" w:color="auto"/>
                    <w:left w:val="none" w:sz="0" w:space="0" w:color="auto"/>
                    <w:bottom w:val="none" w:sz="0" w:space="0" w:color="auto"/>
                    <w:right w:val="none" w:sz="0" w:space="0" w:color="auto"/>
                  </w:divBdr>
                  <w:divsChild>
                    <w:div w:id="629015557">
                      <w:marLeft w:val="0"/>
                      <w:marRight w:val="0"/>
                      <w:marTop w:val="0"/>
                      <w:marBottom w:val="0"/>
                      <w:divBdr>
                        <w:top w:val="none" w:sz="0" w:space="0" w:color="auto"/>
                        <w:left w:val="none" w:sz="0" w:space="0" w:color="auto"/>
                        <w:bottom w:val="none" w:sz="0" w:space="0" w:color="auto"/>
                        <w:right w:val="none" w:sz="0" w:space="0" w:color="auto"/>
                      </w:divBdr>
                    </w:div>
                  </w:divsChild>
                </w:div>
                <w:div w:id="1898399265">
                  <w:marLeft w:val="0"/>
                  <w:marRight w:val="0"/>
                  <w:marTop w:val="0"/>
                  <w:marBottom w:val="0"/>
                  <w:divBdr>
                    <w:top w:val="none" w:sz="0" w:space="0" w:color="auto"/>
                    <w:left w:val="none" w:sz="0" w:space="0" w:color="auto"/>
                    <w:bottom w:val="none" w:sz="0" w:space="0" w:color="auto"/>
                    <w:right w:val="none" w:sz="0" w:space="0" w:color="auto"/>
                  </w:divBdr>
                  <w:divsChild>
                    <w:div w:id="748237708">
                      <w:marLeft w:val="0"/>
                      <w:marRight w:val="0"/>
                      <w:marTop w:val="0"/>
                      <w:marBottom w:val="0"/>
                      <w:divBdr>
                        <w:top w:val="none" w:sz="0" w:space="0" w:color="auto"/>
                        <w:left w:val="none" w:sz="0" w:space="0" w:color="auto"/>
                        <w:bottom w:val="none" w:sz="0" w:space="0" w:color="auto"/>
                        <w:right w:val="none" w:sz="0" w:space="0" w:color="auto"/>
                      </w:divBdr>
                    </w:div>
                    <w:div w:id="313874802">
                      <w:marLeft w:val="0"/>
                      <w:marRight w:val="0"/>
                      <w:marTop w:val="0"/>
                      <w:marBottom w:val="0"/>
                      <w:divBdr>
                        <w:top w:val="none" w:sz="0" w:space="0" w:color="auto"/>
                        <w:left w:val="none" w:sz="0" w:space="0" w:color="auto"/>
                        <w:bottom w:val="none" w:sz="0" w:space="0" w:color="auto"/>
                        <w:right w:val="none" w:sz="0" w:space="0" w:color="auto"/>
                      </w:divBdr>
                    </w:div>
                    <w:div w:id="12158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810298">
          <w:marLeft w:val="0"/>
          <w:marRight w:val="0"/>
          <w:marTop w:val="0"/>
          <w:marBottom w:val="0"/>
          <w:divBdr>
            <w:top w:val="none" w:sz="0" w:space="0" w:color="auto"/>
            <w:left w:val="none" w:sz="0" w:space="0" w:color="auto"/>
            <w:bottom w:val="none" w:sz="0" w:space="0" w:color="auto"/>
            <w:right w:val="none" w:sz="0" w:space="0" w:color="auto"/>
          </w:divBdr>
        </w:div>
        <w:div w:id="2110276990">
          <w:marLeft w:val="0"/>
          <w:marRight w:val="0"/>
          <w:marTop w:val="0"/>
          <w:marBottom w:val="0"/>
          <w:divBdr>
            <w:top w:val="none" w:sz="0" w:space="0" w:color="auto"/>
            <w:left w:val="none" w:sz="0" w:space="0" w:color="auto"/>
            <w:bottom w:val="none" w:sz="0" w:space="0" w:color="auto"/>
            <w:right w:val="none" w:sz="0" w:space="0" w:color="auto"/>
          </w:divBdr>
        </w:div>
        <w:div w:id="1178543195">
          <w:marLeft w:val="0"/>
          <w:marRight w:val="0"/>
          <w:marTop w:val="0"/>
          <w:marBottom w:val="0"/>
          <w:divBdr>
            <w:top w:val="none" w:sz="0" w:space="0" w:color="auto"/>
            <w:left w:val="none" w:sz="0" w:space="0" w:color="auto"/>
            <w:bottom w:val="none" w:sz="0" w:space="0" w:color="auto"/>
            <w:right w:val="none" w:sz="0" w:space="0" w:color="auto"/>
          </w:divBdr>
          <w:divsChild>
            <w:div w:id="1819808057">
              <w:marLeft w:val="-75"/>
              <w:marRight w:val="0"/>
              <w:marTop w:val="30"/>
              <w:marBottom w:val="30"/>
              <w:divBdr>
                <w:top w:val="none" w:sz="0" w:space="0" w:color="auto"/>
                <w:left w:val="none" w:sz="0" w:space="0" w:color="auto"/>
                <w:bottom w:val="none" w:sz="0" w:space="0" w:color="auto"/>
                <w:right w:val="none" w:sz="0" w:space="0" w:color="auto"/>
              </w:divBdr>
              <w:divsChild>
                <w:div w:id="1997956108">
                  <w:marLeft w:val="0"/>
                  <w:marRight w:val="0"/>
                  <w:marTop w:val="0"/>
                  <w:marBottom w:val="0"/>
                  <w:divBdr>
                    <w:top w:val="none" w:sz="0" w:space="0" w:color="auto"/>
                    <w:left w:val="none" w:sz="0" w:space="0" w:color="auto"/>
                    <w:bottom w:val="none" w:sz="0" w:space="0" w:color="auto"/>
                    <w:right w:val="none" w:sz="0" w:space="0" w:color="auto"/>
                  </w:divBdr>
                  <w:divsChild>
                    <w:div w:id="39861752">
                      <w:marLeft w:val="0"/>
                      <w:marRight w:val="0"/>
                      <w:marTop w:val="0"/>
                      <w:marBottom w:val="0"/>
                      <w:divBdr>
                        <w:top w:val="none" w:sz="0" w:space="0" w:color="auto"/>
                        <w:left w:val="none" w:sz="0" w:space="0" w:color="auto"/>
                        <w:bottom w:val="none" w:sz="0" w:space="0" w:color="auto"/>
                        <w:right w:val="none" w:sz="0" w:space="0" w:color="auto"/>
                      </w:divBdr>
                    </w:div>
                  </w:divsChild>
                </w:div>
                <w:div w:id="131793412">
                  <w:marLeft w:val="0"/>
                  <w:marRight w:val="0"/>
                  <w:marTop w:val="0"/>
                  <w:marBottom w:val="0"/>
                  <w:divBdr>
                    <w:top w:val="none" w:sz="0" w:space="0" w:color="auto"/>
                    <w:left w:val="none" w:sz="0" w:space="0" w:color="auto"/>
                    <w:bottom w:val="none" w:sz="0" w:space="0" w:color="auto"/>
                    <w:right w:val="none" w:sz="0" w:space="0" w:color="auto"/>
                  </w:divBdr>
                  <w:divsChild>
                    <w:div w:id="1434206939">
                      <w:marLeft w:val="0"/>
                      <w:marRight w:val="0"/>
                      <w:marTop w:val="0"/>
                      <w:marBottom w:val="0"/>
                      <w:divBdr>
                        <w:top w:val="none" w:sz="0" w:space="0" w:color="auto"/>
                        <w:left w:val="none" w:sz="0" w:space="0" w:color="auto"/>
                        <w:bottom w:val="none" w:sz="0" w:space="0" w:color="auto"/>
                        <w:right w:val="none" w:sz="0" w:space="0" w:color="auto"/>
                      </w:divBdr>
                    </w:div>
                    <w:div w:id="1628466728">
                      <w:marLeft w:val="0"/>
                      <w:marRight w:val="0"/>
                      <w:marTop w:val="0"/>
                      <w:marBottom w:val="0"/>
                      <w:divBdr>
                        <w:top w:val="none" w:sz="0" w:space="0" w:color="auto"/>
                        <w:left w:val="none" w:sz="0" w:space="0" w:color="auto"/>
                        <w:bottom w:val="none" w:sz="0" w:space="0" w:color="auto"/>
                        <w:right w:val="none" w:sz="0" w:space="0" w:color="auto"/>
                      </w:divBdr>
                    </w:div>
                    <w:div w:id="649751985">
                      <w:marLeft w:val="0"/>
                      <w:marRight w:val="0"/>
                      <w:marTop w:val="0"/>
                      <w:marBottom w:val="0"/>
                      <w:divBdr>
                        <w:top w:val="none" w:sz="0" w:space="0" w:color="auto"/>
                        <w:left w:val="none" w:sz="0" w:space="0" w:color="auto"/>
                        <w:bottom w:val="none" w:sz="0" w:space="0" w:color="auto"/>
                        <w:right w:val="none" w:sz="0" w:space="0" w:color="auto"/>
                      </w:divBdr>
                    </w:div>
                    <w:div w:id="125123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178644">
          <w:marLeft w:val="0"/>
          <w:marRight w:val="0"/>
          <w:marTop w:val="0"/>
          <w:marBottom w:val="0"/>
          <w:divBdr>
            <w:top w:val="none" w:sz="0" w:space="0" w:color="auto"/>
            <w:left w:val="none" w:sz="0" w:space="0" w:color="auto"/>
            <w:bottom w:val="none" w:sz="0" w:space="0" w:color="auto"/>
            <w:right w:val="none" w:sz="0" w:space="0" w:color="auto"/>
          </w:divBdr>
        </w:div>
        <w:div w:id="156463313">
          <w:marLeft w:val="0"/>
          <w:marRight w:val="0"/>
          <w:marTop w:val="0"/>
          <w:marBottom w:val="0"/>
          <w:divBdr>
            <w:top w:val="none" w:sz="0" w:space="0" w:color="auto"/>
            <w:left w:val="none" w:sz="0" w:space="0" w:color="auto"/>
            <w:bottom w:val="none" w:sz="0" w:space="0" w:color="auto"/>
            <w:right w:val="none" w:sz="0" w:space="0" w:color="auto"/>
          </w:divBdr>
        </w:div>
        <w:div w:id="690909670">
          <w:marLeft w:val="0"/>
          <w:marRight w:val="0"/>
          <w:marTop w:val="0"/>
          <w:marBottom w:val="0"/>
          <w:divBdr>
            <w:top w:val="none" w:sz="0" w:space="0" w:color="auto"/>
            <w:left w:val="none" w:sz="0" w:space="0" w:color="auto"/>
            <w:bottom w:val="none" w:sz="0" w:space="0" w:color="auto"/>
            <w:right w:val="none" w:sz="0" w:space="0" w:color="auto"/>
          </w:divBdr>
          <w:divsChild>
            <w:div w:id="1406298380">
              <w:marLeft w:val="-75"/>
              <w:marRight w:val="0"/>
              <w:marTop w:val="30"/>
              <w:marBottom w:val="30"/>
              <w:divBdr>
                <w:top w:val="none" w:sz="0" w:space="0" w:color="auto"/>
                <w:left w:val="none" w:sz="0" w:space="0" w:color="auto"/>
                <w:bottom w:val="none" w:sz="0" w:space="0" w:color="auto"/>
                <w:right w:val="none" w:sz="0" w:space="0" w:color="auto"/>
              </w:divBdr>
              <w:divsChild>
                <w:div w:id="2013145064">
                  <w:marLeft w:val="0"/>
                  <w:marRight w:val="0"/>
                  <w:marTop w:val="0"/>
                  <w:marBottom w:val="0"/>
                  <w:divBdr>
                    <w:top w:val="none" w:sz="0" w:space="0" w:color="auto"/>
                    <w:left w:val="none" w:sz="0" w:space="0" w:color="auto"/>
                    <w:bottom w:val="none" w:sz="0" w:space="0" w:color="auto"/>
                    <w:right w:val="none" w:sz="0" w:space="0" w:color="auto"/>
                  </w:divBdr>
                  <w:divsChild>
                    <w:div w:id="480316103">
                      <w:marLeft w:val="0"/>
                      <w:marRight w:val="0"/>
                      <w:marTop w:val="0"/>
                      <w:marBottom w:val="0"/>
                      <w:divBdr>
                        <w:top w:val="none" w:sz="0" w:space="0" w:color="auto"/>
                        <w:left w:val="none" w:sz="0" w:space="0" w:color="auto"/>
                        <w:bottom w:val="none" w:sz="0" w:space="0" w:color="auto"/>
                        <w:right w:val="none" w:sz="0" w:space="0" w:color="auto"/>
                      </w:divBdr>
                    </w:div>
                  </w:divsChild>
                </w:div>
                <w:div w:id="1587492743">
                  <w:marLeft w:val="0"/>
                  <w:marRight w:val="0"/>
                  <w:marTop w:val="0"/>
                  <w:marBottom w:val="0"/>
                  <w:divBdr>
                    <w:top w:val="none" w:sz="0" w:space="0" w:color="auto"/>
                    <w:left w:val="none" w:sz="0" w:space="0" w:color="auto"/>
                    <w:bottom w:val="none" w:sz="0" w:space="0" w:color="auto"/>
                    <w:right w:val="none" w:sz="0" w:space="0" w:color="auto"/>
                  </w:divBdr>
                  <w:divsChild>
                    <w:div w:id="2022973728">
                      <w:marLeft w:val="0"/>
                      <w:marRight w:val="0"/>
                      <w:marTop w:val="0"/>
                      <w:marBottom w:val="0"/>
                      <w:divBdr>
                        <w:top w:val="none" w:sz="0" w:space="0" w:color="auto"/>
                        <w:left w:val="none" w:sz="0" w:space="0" w:color="auto"/>
                        <w:bottom w:val="none" w:sz="0" w:space="0" w:color="auto"/>
                        <w:right w:val="none" w:sz="0" w:space="0" w:color="auto"/>
                      </w:divBdr>
                    </w:div>
                  </w:divsChild>
                </w:div>
                <w:div w:id="409928691">
                  <w:marLeft w:val="0"/>
                  <w:marRight w:val="0"/>
                  <w:marTop w:val="0"/>
                  <w:marBottom w:val="0"/>
                  <w:divBdr>
                    <w:top w:val="none" w:sz="0" w:space="0" w:color="auto"/>
                    <w:left w:val="none" w:sz="0" w:space="0" w:color="auto"/>
                    <w:bottom w:val="none" w:sz="0" w:space="0" w:color="auto"/>
                    <w:right w:val="none" w:sz="0" w:space="0" w:color="auto"/>
                  </w:divBdr>
                  <w:divsChild>
                    <w:div w:id="1031613817">
                      <w:marLeft w:val="0"/>
                      <w:marRight w:val="0"/>
                      <w:marTop w:val="0"/>
                      <w:marBottom w:val="0"/>
                      <w:divBdr>
                        <w:top w:val="none" w:sz="0" w:space="0" w:color="auto"/>
                        <w:left w:val="none" w:sz="0" w:space="0" w:color="auto"/>
                        <w:bottom w:val="none" w:sz="0" w:space="0" w:color="auto"/>
                        <w:right w:val="none" w:sz="0" w:space="0" w:color="auto"/>
                      </w:divBdr>
                    </w:div>
                  </w:divsChild>
                </w:div>
                <w:div w:id="751706243">
                  <w:marLeft w:val="0"/>
                  <w:marRight w:val="0"/>
                  <w:marTop w:val="0"/>
                  <w:marBottom w:val="0"/>
                  <w:divBdr>
                    <w:top w:val="none" w:sz="0" w:space="0" w:color="auto"/>
                    <w:left w:val="none" w:sz="0" w:space="0" w:color="auto"/>
                    <w:bottom w:val="none" w:sz="0" w:space="0" w:color="auto"/>
                    <w:right w:val="none" w:sz="0" w:space="0" w:color="auto"/>
                  </w:divBdr>
                  <w:divsChild>
                    <w:div w:id="226886701">
                      <w:marLeft w:val="0"/>
                      <w:marRight w:val="0"/>
                      <w:marTop w:val="0"/>
                      <w:marBottom w:val="0"/>
                      <w:divBdr>
                        <w:top w:val="none" w:sz="0" w:space="0" w:color="auto"/>
                        <w:left w:val="none" w:sz="0" w:space="0" w:color="auto"/>
                        <w:bottom w:val="none" w:sz="0" w:space="0" w:color="auto"/>
                        <w:right w:val="none" w:sz="0" w:space="0" w:color="auto"/>
                      </w:divBdr>
                    </w:div>
                  </w:divsChild>
                </w:div>
                <w:div w:id="1380520423">
                  <w:marLeft w:val="0"/>
                  <w:marRight w:val="0"/>
                  <w:marTop w:val="0"/>
                  <w:marBottom w:val="0"/>
                  <w:divBdr>
                    <w:top w:val="none" w:sz="0" w:space="0" w:color="auto"/>
                    <w:left w:val="none" w:sz="0" w:space="0" w:color="auto"/>
                    <w:bottom w:val="none" w:sz="0" w:space="0" w:color="auto"/>
                    <w:right w:val="none" w:sz="0" w:space="0" w:color="auto"/>
                  </w:divBdr>
                  <w:divsChild>
                    <w:div w:id="1168135343">
                      <w:marLeft w:val="0"/>
                      <w:marRight w:val="0"/>
                      <w:marTop w:val="0"/>
                      <w:marBottom w:val="0"/>
                      <w:divBdr>
                        <w:top w:val="none" w:sz="0" w:space="0" w:color="auto"/>
                        <w:left w:val="none" w:sz="0" w:space="0" w:color="auto"/>
                        <w:bottom w:val="none" w:sz="0" w:space="0" w:color="auto"/>
                        <w:right w:val="none" w:sz="0" w:space="0" w:color="auto"/>
                      </w:divBdr>
                    </w:div>
                  </w:divsChild>
                </w:div>
                <w:div w:id="14234741">
                  <w:marLeft w:val="0"/>
                  <w:marRight w:val="0"/>
                  <w:marTop w:val="0"/>
                  <w:marBottom w:val="0"/>
                  <w:divBdr>
                    <w:top w:val="none" w:sz="0" w:space="0" w:color="auto"/>
                    <w:left w:val="none" w:sz="0" w:space="0" w:color="auto"/>
                    <w:bottom w:val="none" w:sz="0" w:space="0" w:color="auto"/>
                    <w:right w:val="none" w:sz="0" w:space="0" w:color="auto"/>
                  </w:divBdr>
                  <w:divsChild>
                    <w:div w:id="1510486259">
                      <w:marLeft w:val="0"/>
                      <w:marRight w:val="0"/>
                      <w:marTop w:val="0"/>
                      <w:marBottom w:val="0"/>
                      <w:divBdr>
                        <w:top w:val="none" w:sz="0" w:space="0" w:color="auto"/>
                        <w:left w:val="none" w:sz="0" w:space="0" w:color="auto"/>
                        <w:bottom w:val="none" w:sz="0" w:space="0" w:color="auto"/>
                        <w:right w:val="none" w:sz="0" w:space="0" w:color="auto"/>
                      </w:divBdr>
                    </w:div>
                  </w:divsChild>
                </w:div>
                <w:div w:id="1110932133">
                  <w:marLeft w:val="0"/>
                  <w:marRight w:val="0"/>
                  <w:marTop w:val="0"/>
                  <w:marBottom w:val="0"/>
                  <w:divBdr>
                    <w:top w:val="none" w:sz="0" w:space="0" w:color="auto"/>
                    <w:left w:val="none" w:sz="0" w:space="0" w:color="auto"/>
                    <w:bottom w:val="none" w:sz="0" w:space="0" w:color="auto"/>
                    <w:right w:val="none" w:sz="0" w:space="0" w:color="auto"/>
                  </w:divBdr>
                  <w:divsChild>
                    <w:div w:id="2098482146">
                      <w:marLeft w:val="0"/>
                      <w:marRight w:val="0"/>
                      <w:marTop w:val="0"/>
                      <w:marBottom w:val="0"/>
                      <w:divBdr>
                        <w:top w:val="none" w:sz="0" w:space="0" w:color="auto"/>
                        <w:left w:val="none" w:sz="0" w:space="0" w:color="auto"/>
                        <w:bottom w:val="none" w:sz="0" w:space="0" w:color="auto"/>
                        <w:right w:val="none" w:sz="0" w:space="0" w:color="auto"/>
                      </w:divBdr>
                    </w:div>
                  </w:divsChild>
                </w:div>
                <w:div w:id="1649898985">
                  <w:marLeft w:val="0"/>
                  <w:marRight w:val="0"/>
                  <w:marTop w:val="0"/>
                  <w:marBottom w:val="0"/>
                  <w:divBdr>
                    <w:top w:val="none" w:sz="0" w:space="0" w:color="auto"/>
                    <w:left w:val="none" w:sz="0" w:space="0" w:color="auto"/>
                    <w:bottom w:val="none" w:sz="0" w:space="0" w:color="auto"/>
                    <w:right w:val="none" w:sz="0" w:space="0" w:color="auto"/>
                  </w:divBdr>
                  <w:divsChild>
                    <w:div w:id="1083182300">
                      <w:marLeft w:val="0"/>
                      <w:marRight w:val="0"/>
                      <w:marTop w:val="0"/>
                      <w:marBottom w:val="0"/>
                      <w:divBdr>
                        <w:top w:val="none" w:sz="0" w:space="0" w:color="auto"/>
                        <w:left w:val="none" w:sz="0" w:space="0" w:color="auto"/>
                        <w:bottom w:val="none" w:sz="0" w:space="0" w:color="auto"/>
                        <w:right w:val="none" w:sz="0" w:space="0" w:color="auto"/>
                      </w:divBdr>
                    </w:div>
                  </w:divsChild>
                </w:div>
                <w:div w:id="2131852448">
                  <w:marLeft w:val="0"/>
                  <w:marRight w:val="0"/>
                  <w:marTop w:val="0"/>
                  <w:marBottom w:val="0"/>
                  <w:divBdr>
                    <w:top w:val="none" w:sz="0" w:space="0" w:color="auto"/>
                    <w:left w:val="none" w:sz="0" w:space="0" w:color="auto"/>
                    <w:bottom w:val="none" w:sz="0" w:space="0" w:color="auto"/>
                    <w:right w:val="none" w:sz="0" w:space="0" w:color="auto"/>
                  </w:divBdr>
                  <w:divsChild>
                    <w:div w:id="672685706">
                      <w:marLeft w:val="0"/>
                      <w:marRight w:val="0"/>
                      <w:marTop w:val="0"/>
                      <w:marBottom w:val="0"/>
                      <w:divBdr>
                        <w:top w:val="none" w:sz="0" w:space="0" w:color="auto"/>
                        <w:left w:val="none" w:sz="0" w:space="0" w:color="auto"/>
                        <w:bottom w:val="none" w:sz="0" w:space="0" w:color="auto"/>
                        <w:right w:val="none" w:sz="0" w:space="0" w:color="auto"/>
                      </w:divBdr>
                    </w:div>
                  </w:divsChild>
                </w:div>
                <w:div w:id="1379206148">
                  <w:marLeft w:val="0"/>
                  <w:marRight w:val="0"/>
                  <w:marTop w:val="0"/>
                  <w:marBottom w:val="0"/>
                  <w:divBdr>
                    <w:top w:val="none" w:sz="0" w:space="0" w:color="auto"/>
                    <w:left w:val="none" w:sz="0" w:space="0" w:color="auto"/>
                    <w:bottom w:val="none" w:sz="0" w:space="0" w:color="auto"/>
                    <w:right w:val="none" w:sz="0" w:space="0" w:color="auto"/>
                  </w:divBdr>
                  <w:divsChild>
                    <w:div w:id="925577518">
                      <w:marLeft w:val="0"/>
                      <w:marRight w:val="0"/>
                      <w:marTop w:val="0"/>
                      <w:marBottom w:val="0"/>
                      <w:divBdr>
                        <w:top w:val="none" w:sz="0" w:space="0" w:color="auto"/>
                        <w:left w:val="none" w:sz="0" w:space="0" w:color="auto"/>
                        <w:bottom w:val="none" w:sz="0" w:space="0" w:color="auto"/>
                        <w:right w:val="none" w:sz="0" w:space="0" w:color="auto"/>
                      </w:divBdr>
                    </w:div>
                  </w:divsChild>
                </w:div>
                <w:div w:id="1069616981">
                  <w:marLeft w:val="0"/>
                  <w:marRight w:val="0"/>
                  <w:marTop w:val="0"/>
                  <w:marBottom w:val="0"/>
                  <w:divBdr>
                    <w:top w:val="none" w:sz="0" w:space="0" w:color="auto"/>
                    <w:left w:val="none" w:sz="0" w:space="0" w:color="auto"/>
                    <w:bottom w:val="none" w:sz="0" w:space="0" w:color="auto"/>
                    <w:right w:val="none" w:sz="0" w:space="0" w:color="auto"/>
                  </w:divBdr>
                  <w:divsChild>
                    <w:div w:id="289409033">
                      <w:marLeft w:val="0"/>
                      <w:marRight w:val="0"/>
                      <w:marTop w:val="0"/>
                      <w:marBottom w:val="0"/>
                      <w:divBdr>
                        <w:top w:val="none" w:sz="0" w:space="0" w:color="auto"/>
                        <w:left w:val="none" w:sz="0" w:space="0" w:color="auto"/>
                        <w:bottom w:val="none" w:sz="0" w:space="0" w:color="auto"/>
                        <w:right w:val="none" w:sz="0" w:space="0" w:color="auto"/>
                      </w:divBdr>
                    </w:div>
                  </w:divsChild>
                </w:div>
                <w:div w:id="1835799167">
                  <w:marLeft w:val="0"/>
                  <w:marRight w:val="0"/>
                  <w:marTop w:val="0"/>
                  <w:marBottom w:val="0"/>
                  <w:divBdr>
                    <w:top w:val="none" w:sz="0" w:space="0" w:color="auto"/>
                    <w:left w:val="none" w:sz="0" w:space="0" w:color="auto"/>
                    <w:bottom w:val="none" w:sz="0" w:space="0" w:color="auto"/>
                    <w:right w:val="none" w:sz="0" w:space="0" w:color="auto"/>
                  </w:divBdr>
                  <w:divsChild>
                    <w:div w:id="947814118">
                      <w:marLeft w:val="0"/>
                      <w:marRight w:val="0"/>
                      <w:marTop w:val="0"/>
                      <w:marBottom w:val="0"/>
                      <w:divBdr>
                        <w:top w:val="none" w:sz="0" w:space="0" w:color="auto"/>
                        <w:left w:val="none" w:sz="0" w:space="0" w:color="auto"/>
                        <w:bottom w:val="none" w:sz="0" w:space="0" w:color="auto"/>
                        <w:right w:val="none" w:sz="0" w:space="0" w:color="auto"/>
                      </w:divBdr>
                    </w:div>
                  </w:divsChild>
                </w:div>
                <w:div w:id="679308961">
                  <w:marLeft w:val="0"/>
                  <w:marRight w:val="0"/>
                  <w:marTop w:val="0"/>
                  <w:marBottom w:val="0"/>
                  <w:divBdr>
                    <w:top w:val="none" w:sz="0" w:space="0" w:color="auto"/>
                    <w:left w:val="none" w:sz="0" w:space="0" w:color="auto"/>
                    <w:bottom w:val="none" w:sz="0" w:space="0" w:color="auto"/>
                    <w:right w:val="none" w:sz="0" w:space="0" w:color="auto"/>
                  </w:divBdr>
                  <w:divsChild>
                    <w:div w:id="458693485">
                      <w:marLeft w:val="0"/>
                      <w:marRight w:val="0"/>
                      <w:marTop w:val="0"/>
                      <w:marBottom w:val="0"/>
                      <w:divBdr>
                        <w:top w:val="none" w:sz="0" w:space="0" w:color="auto"/>
                        <w:left w:val="none" w:sz="0" w:space="0" w:color="auto"/>
                        <w:bottom w:val="none" w:sz="0" w:space="0" w:color="auto"/>
                        <w:right w:val="none" w:sz="0" w:space="0" w:color="auto"/>
                      </w:divBdr>
                    </w:div>
                  </w:divsChild>
                </w:div>
                <w:div w:id="1927112603">
                  <w:marLeft w:val="0"/>
                  <w:marRight w:val="0"/>
                  <w:marTop w:val="0"/>
                  <w:marBottom w:val="0"/>
                  <w:divBdr>
                    <w:top w:val="none" w:sz="0" w:space="0" w:color="auto"/>
                    <w:left w:val="none" w:sz="0" w:space="0" w:color="auto"/>
                    <w:bottom w:val="none" w:sz="0" w:space="0" w:color="auto"/>
                    <w:right w:val="none" w:sz="0" w:space="0" w:color="auto"/>
                  </w:divBdr>
                  <w:divsChild>
                    <w:div w:id="1192567710">
                      <w:marLeft w:val="0"/>
                      <w:marRight w:val="0"/>
                      <w:marTop w:val="0"/>
                      <w:marBottom w:val="0"/>
                      <w:divBdr>
                        <w:top w:val="none" w:sz="0" w:space="0" w:color="auto"/>
                        <w:left w:val="none" w:sz="0" w:space="0" w:color="auto"/>
                        <w:bottom w:val="none" w:sz="0" w:space="0" w:color="auto"/>
                        <w:right w:val="none" w:sz="0" w:space="0" w:color="auto"/>
                      </w:divBdr>
                    </w:div>
                  </w:divsChild>
                </w:div>
                <w:div w:id="37172400">
                  <w:marLeft w:val="0"/>
                  <w:marRight w:val="0"/>
                  <w:marTop w:val="0"/>
                  <w:marBottom w:val="0"/>
                  <w:divBdr>
                    <w:top w:val="none" w:sz="0" w:space="0" w:color="auto"/>
                    <w:left w:val="none" w:sz="0" w:space="0" w:color="auto"/>
                    <w:bottom w:val="none" w:sz="0" w:space="0" w:color="auto"/>
                    <w:right w:val="none" w:sz="0" w:space="0" w:color="auto"/>
                  </w:divBdr>
                  <w:divsChild>
                    <w:div w:id="966009391">
                      <w:marLeft w:val="0"/>
                      <w:marRight w:val="0"/>
                      <w:marTop w:val="0"/>
                      <w:marBottom w:val="0"/>
                      <w:divBdr>
                        <w:top w:val="none" w:sz="0" w:space="0" w:color="auto"/>
                        <w:left w:val="none" w:sz="0" w:space="0" w:color="auto"/>
                        <w:bottom w:val="none" w:sz="0" w:space="0" w:color="auto"/>
                        <w:right w:val="none" w:sz="0" w:space="0" w:color="auto"/>
                      </w:divBdr>
                    </w:div>
                  </w:divsChild>
                </w:div>
                <w:div w:id="817647549">
                  <w:marLeft w:val="0"/>
                  <w:marRight w:val="0"/>
                  <w:marTop w:val="0"/>
                  <w:marBottom w:val="0"/>
                  <w:divBdr>
                    <w:top w:val="none" w:sz="0" w:space="0" w:color="auto"/>
                    <w:left w:val="none" w:sz="0" w:space="0" w:color="auto"/>
                    <w:bottom w:val="none" w:sz="0" w:space="0" w:color="auto"/>
                    <w:right w:val="none" w:sz="0" w:space="0" w:color="auto"/>
                  </w:divBdr>
                  <w:divsChild>
                    <w:div w:id="1716616128">
                      <w:marLeft w:val="0"/>
                      <w:marRight w:val="0"/>
                      <w:marTop w:val="0"/>
                      <w:marBottom w:val="0"/>
                      <w:divBdr>
                        <w:top w:val="none" w:sz="0" w:space="0" w:color="auto"/>
                        <w:left w:val="none" w:sz="0" w:space="0" w:color="auto"/>
                        <w:bottom w:val="none" w:sz="0" w:space="0" w:color="auto"/>
                        <w:right w:val="none" w:sz="0" w:space="0" w:color="auto"/>
                      </w:divBdr>
                    </w:div>
                  </w:divsChild>
                </w:div>
                <w:div w:id="546256861">
                  <w:marLeft w:val="0"/>
                  <w:marRight w:val="0"/>
                  <w:marTop w:val="0"/>
                  <w:marBottom w:val="0"/>
                  <w:divBdr>
                    <w:top w:val="none" w:sz="0" w:space="0" w:color="auto"/>
                    <w:left w:val="none" w:sz="0" w:space="0" w:color="auto"/>
                    <w:bottom w:val="none" w:sz="0" w:space="0" w:color="auto"/>
                    <w:right w:val="none" w:sz="0" w:space="0" w:color="auto"/>
                  </w:divBdr>
                  <w:divsChild>
                    <w:div w:id="403725029">
                      <w:marLeft w:val="0"/>
                      <w:marRight w:val="0"/>
                      <w:marTop w:val="0"/>
                      <w:marBottom w:val="0"/>
                      <w:divBdr>
                        <w:top w:val="none" w:sz="0" w:space="0" w:color="auto"/>
                        <w:left w:val="none" w:sz="0" w:space="0" w:color="auto"/>
                        <w:bottom w:val="none" w:sz="0" w:space="0" w:color="auto"/>
                        <w:right w:val="none" w:sz="0" w:space="0" w:color="auto"/>
                      </w:divBdr>
                    </w:div>
                  </w:divsChild>
                </w:div>
                <w:div w:id="1193155649">
                  <w:marLeft w:val="0"/>
                  <w:marRight w:val="0"/>
                  <w:marTop w:val="0"/>
                  <w:marBottom w:val="0"/>
                  <w:divBdr>
                    <w:top w:val="none" w:sz="0" w:space="0" w:color="auto"/>
                    <w:left w:val="none" w:sz="0" w:space="0" w:color="auto"/>
                    <w:bottom w:val="none" w:sz="0" w:space="0" w:color="auto"/>
                    <w:right w:val="none" w:sz="0" w:space="0" w:color="auto"/>
                  </w:divBdr>
                  <w:divsChild>
                    <w:div w:id="751856249">
                      <w:marLeft w:val="0"/>
                      <w:marRight w:val="0"/>
                      <w:marTop w:val="0"/>
                      <w:marBottom w:val="0"/>
                      <w:divBdr>
                        <w:top w:val="none" w:sz="0" w:space="0" w:color="auto"/>
                        <w:left w:val="none" w:sz="0" w:space="0" w:color="auto"/>
                        <w:bottom w:val="none" w:sz="0" w:space="0" w:color="auto"/>
                        <w:right w:val="none" w:sz="0" w:space="0" w:color="auto"/>
                      </w:divBdr>
                    </w:div>
                  </w:divsChild>
                </w:div>
                <w:div w:id="1718046627">
                  <w:marLeft w:val="0"/>
                  <w:marRight w:val="0"/>
                  <w:marTop w:val="0"/>
                  <w:marBottom w:val="0"/>
                  <w:divBdr>
                    <w:top w:val="none" w:sz="0" w:space="0" w:color="auto"/>
                    <w:left w:val="none" w:sz="0" w:space="0" w:color="auto"/>
                    <w:bottom w:val="none" w:sz="0" w:space="0" w:color="auto"/>
                    <w:right w:val="none" w:sz="0" w:space="0" w:color="auto"/>
                  </w:divBdr>
                  <w:divsChild>
                    <w:div w:id="2118477927">
                      <w:marLeft w:val="0"/>
                      <w:marRight w:val="0"/>
                      <w:marTop w:val="0"/>
                      <w:marBottom w:val="0"/>
                      <w:divBdr>
                        <w:top w:val="none" w:sz="0" w:space="0" w:color="auto"/>
                        <w:left w:val="none" w:sz="0" w:space="0" w:color="auto"/>
                        <w:bottom w:val="none" w:sz="0" w:space="0" w:color="auto"/>
                        <w:right w:val="none" w:sz="0" w:space="0" w:color="auto"/>
                      </w:divBdr>
                    </w:div>
                  </w:divsChild>
                </w:div>
                <w:div w:id="563638665">
                  <w:marLeft w:val="0"/>
                  <w:marRight w:val="0"/>
                  <w:marTop w:val="0"/>
                  <w:marBottom w:val="0"/>
                  <w:divBdr>
                    <w:top w:val="none" w:sz="0" w:space="0" w:color="auto"/>
                    <w:left w:val="none" w:sz="0" w:space="0" w:color="auto"/>
                    <w:bottom w:val="none" w:sz="0" w:space="0" w:color="auto"/>
                    <w:right w:val="none" w:sz="0" w:space="0" w:color="auto"/>
                  </w:divBdr>
                  <w:divsChild>
                    <w:div w:id="754089343">
                      <w:marLeft w:val="0"/>
                      <w:marRight w:val="0"/>
                      <w:marTop w:val="0"/>
                      <w:marBottom w:val="0"/>
                      <w:divBdr>
                        <w:top w:val="none" w:sz="0" w:space="0" w:color="auto"/>
                        <w:left w:val="none" w:sz="0" w:space="0" w:color="auto"/>
                        <w:bottom w:val="none" w:sz="0" w:space="0" w:color="auto"/>
                        <w:right w:val="none" w:sz="0" w:space="0" w:color="auto"/>
                      </w:divBdr>
                    </w:div>
                  </w:divsChild>
                </w:div>
                <w:div w:id="1219978365">
                  <w:marLeft w:val="0"/>
                  <w:marRight w:val="0"/>
                  <w:marTop w:val="0"/>
                  <w:marBottom w:val="0"/>
                  <w:divBdr>
                    <w:top w:val="none" w:sz="0" w:space="0" w:color="auto"/>
                    <w:left w:val="none" w:sz="0" w:space="0" w:color="auto"/>
                    <w:bottom w:val="none" w:sz="0" w:space="0" w:color="auto"/>
                    <w:right w:val="none" w:sz="0" w:space="0" w:color="auto"/>
                  </w:divBdr>
                  <w:divsChild>
                    <w:div w:id="858277211">
                      <w:marLeft w:val="0"/>
                      <w:marRight w:val="0"/>
                      <w:marTop w:val="0"/>
                      <w:marBottom w:val="0"/>
                      <w:divBdr>
                        <w:top w:val="none" w:sz="0" w:space="0" w:color="auto"/>
                        <w:left w:val="none" w:sz="0" w:space="0" w:color="auto"/>
                        <w:bottom w:val="none" w:sz="0" w:space="0" w:color="auto"/>
                        <w:right w:val="none" w:sz="0" w:space="0" w:color="auto"/>
                      </w:divBdr>
                    </w:div>
                  </w:divsChild>
                </w:div>
                <w:div w:id="689718250">
                  <w:marLeft w:val="0"/>
                  <w:marRight w:val="0"/>
                  <w:marTop w:val="0"/>
                  <w:marBottom w:val="0"/>
                  <w:divBdr>
                    <w:top w:val="none" w:sz="0" w:space="0" w:color="auto"/>
                    <w:left w:val="none" w:sz="0" w:space="0" w:color="auto"/>
                    <w:bottom w:val="none" w:sz="0" w:space="0" w:color="auto"/>
                    <w:right w:val="none" w:sz="0" w:space="0" w:color="auto"/>
                  </w:divBdr>
                  <w:divsChild>
                    <w:div w:id="911618012">
                      <w:marLeft w:val="0"/>
                      <w:marRight w:val="0"/>
                      <w:marTop w:val="0"/>
                      <w:marBottom w:val="0"/>
                      <w:divBdr>
                        <w:top w:val="none" w:sz="0" w:space="0" w:color="auto"/>
                        <w:left w:val="none" w:sz="0" w:space="0" w:color="auto"/>
                        <w:bottom w:val="none" w:sz="0" w:space="0" w:color="auto"/>
                        <w:right w:val="none" w:sz="0" w:space="0" w:color="auto"/>
                      </w:divBdr>
                    </w:div>
                  </w:divsChild>
                </w:div>
                <w:div w:id="1354259163">
                  <w:marLeft w:val="0"/>
                  <w:marRight w:val="0"/>
                  <w:marTop w:val="0"/>
                  <w:marBottom w:val="0"/>
                  <w:divBdr>
                    <w:top w:val="none" w:sz="0" w:space="0" w:color="auto"/>
                    <w:left w:val="none" w:sz="0" w:space="0" w:color="auto"/>
                    <w:bottom w:val="none" w:sz="0" w:space="0" w:color="auto"/>
                    <w:right w:val="none" w:sz="0" w:space="0" w:color="auto"/>
                  </w:divBdr>
                  <w:divsChild>
                    <w:div w:id="30501877">
                      <w:marLeft w:val="0"/>
                      <w:marRight w:val="0"/>
                      <w:marTop w:val="0"/>
                      <w:marBottom w:val="0"/>
                      <w:divBdr>
                        <w:top w:val="none" w:sz="0" w:space="0" w:color="auto"/>
                        <w:left w:val="none" w:sz="0" w:space="0" w:color="auto"/>
                        <w:bottom w:val="none" w:sz="0" w:space="0" w:color="auto"/>
                        <w:right w:val="none" w:sz="0" w:space="0" w:color="auto"/>
                      </w:divBdr>
                    </w:div>
                  </w:divsChild>
                </w:div>
                <w:div w:id="1486817089">
                  <w:marLeft w:val="0"/>
                  <w:marRight w:val="0"/>
                  <w:marTop w:val="0"/>
                  <w:marBottom w:val="0"/>
                  <w:divBdr>
                    <w:top w:val="none" w:sz="0" w:space="0" w:color="auto"/>
                    <w:left w:val="none" w:sz="0" w:space="0" w:color="auto"/>
                    <w:bottom w:val="none" w:sz="0" w:space="0" w:color="auto"/>
                    <w:right w:val="none" w:sz="0" w:space="0" w:color="auto"/>
                  </w:divBdr>
                  <w:divsChild>
                    <w:div w:id="582379326">
                      <w:marLeft w:val="0"/>
                      <w:marRight w:val="0"/>
                      <w:marTop w:val="0"/>
                      <w:marBottom w:val="0"/>
                      <w:divBdr>
                        <w:top w:val="none" w:sz="0" w:space="0" w:color="auto"/>
                        <w:left w:val="none" w:sz="0" w:space="0" w:color="auto"/>
                        <w:bottom w:val="none" w:sz="0" w:space="0" w:color="auto"/>
                        <w:right w:val="none" w:sz="0" w:space="0" w:color="auto"/>
                      </w:divBdr>
                    </w:div>
                  </w:divsChild>
                </w:div>
                <w:div w:id="2008097990">
                  <w:marLeft w:val="0"/>
                  <w:marRight w:val="0"/>
                  <w:marTop w:val="0"/>
                  <w:marBottom w:val="0"/>
                  <w:divBdr>
                    <w:top w:val="none" w:sz="0" w:space="0" w:color="auto"/>
                    <w:left w:val="none" w:sz="0" w:space="0" w:color="auto"/>
                    <w:bottom w:val="none" w:sz="0" w:space="0" w:color="auto"/>
                    <w:right w:val="none" w:sz="0" w:space="0" w:color="auto"/>
                  </w:divBdr>
                  <w:divsChild>
                    <w:div w:id="1175193457">
                      <w:marLeft w:val="0"/>
                      <w:marRight w:val="0"/>
                      <w:marTop w:val="0"/>
                      <w:marBottom w:val="0"/>
                      <w:divBdr>
                        <w:top w:val="none" w:sz="0" w:space="0" w:color="auto"/>
                        <w:left w:val="none" w:sz="0" w:space="0" w:color="auto"/>
                        <w:bottom w:val="none" w:sz="0" w:space="0" w:color="auto"/>
                        <w:right w:val="none" w:sz="0" w:space="0" w:color="auto"/>
                      </w:divBdr>
                    </w:div>
                  </w:divsChild>
                </w:div>
                <w:div w:id="1028944520">
                  <w:marLeft w:val="0"/>
                  <w:marRight w:val="0"/>
                  <w:marTop w:val="0"/>
                  <w:marBottom w:val="0"/>
                  <w:divBdr>
                    <w:top w:val="none" w:sz="0" w:space="0" w:color="auto"/>
                    <w:left w:val="none" w:sz="0" w:space="0" w:color="auto"/>
                    <w:bottom w:val="none" w:sz="0" w:space="0" w:color="auto"/>
                    <w:right w:val="none" w:sz="0" w:space="0" w:color="auto"/>
                  </w:divBdr>
                  <w:divsChild>
                    <w:div w:id="1203515420">
                      <w:marLeft w:val="0"/>
                      <w:marRight w:val="0"/>
                      <w:marTop w:val="0"/>
                      <w:marBottom w:val="0"/>
                      <w:divBdr>
                        <w:top w:val="none" w:sz="0" w:space="0" w:color="auto"/>
                        <w:left w:val="none" w:sz="0" w:space="0" w:color="auto"/>
                        <w:bottom w:val="none" w:sz="0" w:space="0" w:color="auto"/>
                        <w:right w:val="none" w:sz="0" w:space="0" w:color="auto"/>
                      </w:divBdr>
                    </w:div>
                  </w:divsChild>
                </w:div>
                <w:div w:id="891113931">
                  <w:marLeft w:val="0"/>
                  <w:marRight w:val="0"/>
                  <w:marTop w:val="0"/>
                  <w:marBottom w:val="0"/>
                  <w:divBdr>
                    <w:top w:val="none" w:sz="0" w:space="0" w:color="auto"/>
                    <w:left w:val="none" w:sz="0" w:space="0" w:color="auto"/>
                    <w:bottom w:val="none" w:sz="0" w:space="0" w:color="auto"/>
                    <w:right w:val="none" w:sz="0" w:space="0" w:color="auto"/>
                  </w:divBdr>
                  <w:divsChild>
                    <w:div w:id="1997411808">
                      <w:marLeft w:val="0"/>
                      <w:marRight w:val="0"/>
                      <w:marTop w:val="0"/>
                      <w:marBottom w:val="0"/>
                      <w:divBdr>
                        <w:top w:val="none" w:sz="0" w:space="0" w:color="auto"/>
                        <w:left w:val="none" w:sz="0" w:space="0" w:color="auto"/>
                        <w:bottom w:val="none" w:sz="0" w:space="0" w:color="auto"/>
                        <w:right w:val="none" w:sz="0" w:space="0" w:color="auto"/>
                      </w:divBdr>
                    </w:div>
                  </w:divsChild>
                </w:div>
                <w:div w:id="485128555">
                  <w:marLeft w:val="0"/>
                  <w:marRight w:val="0"/>
                  <w:marTop w:val="0"/>
                  <w:marBottom w:val="0"/>
                  <w:divBdr>
                    <w:top w:val="none" w:sz="0" w:space="0" w:color="auto"/>
                    <w:left w:val="none" w:sz="0" w:space="0" w:color="auto"/>
                    <w:bottom w:val="none" w:sz="0" w:space="0" w:color="auto"/>
                    <w:right w:val="none" w:sz="0" w:space="0" w:color="auto"/>
                  </w:divBdr>
                  <w:divsChild>
                    <w:div w:id="2035180982">
                      <w:marLeft w:val="0"/>
                      <w:marRight w:val="0"/>
                      <w:marTop w:val="0"/>
                      <w:marBottom w:val="0"/>
                      <w:divBdr>
                        <w:top w:val="none" w:sz="0" w:space="0" w:color="auto"/>
                        <w:left w:val="none" w:sz="0" w:space="0" w:color="auto"/>
                        <w:bottom w:val="none" w:sz="0" w:space="0" w:color="auto"/>
                        <w:right w:val="none" w:sz="0" w:space="0" w:color="auto"/>
                      </w:divBdr>
                    </w:div>
                  </w:divsChild>
                </w:div>
                <w:div w:id="1562866508">
                  <w:marLeft w:val="0"/>
                  <w:marRight w:val="0"/>
                  <w:marTop w:val="0"/>
                  <w:marBottom w:val="0"/>
                  <w:divBdr>
                    <w:top w:val="none" w:sz="0" w:space="0" w:color="auto"/>
                    <w:left w:val="none" w:sz="0" w:space="0" w:color="auto"/>
                    <w:bottom w:val="none" w:sz="0" w:space="0" w:color="auto"/>
                    <w:right w:val="none" w:sz="0" w:space="0" w:color="auto"/>
                  </w:divBdr>
                  <w:divsChild>
                    <w:div w:id="674770856">
                      <w:marLeft w:val="0"/>
                      <w:marRight w:val="0"/>
                      <w:marTop w:val="0"/>
                      <w:marBottom w:val="0"/>
                      <w:divBdr>
                        <w:top w:val="none" w:sz="0" w:space="0" w:color="auto"/>
                        <w:left w:val="none" w:sz="0" w:space="0" w:color="auto"/>
                        <w:bottom w:val="none" w:sz="0" w:space="0" w:color="auto"/>
                        <w:right w:val="none" w:sz="0" w:space="0" w:color="auto"/>
                      </w:divBdr>
                    </w:div>
                  </w:divsChild>
                </w:div>
                <w:div w:id="437676257">
                  <w:marLeft w:val="0"/>
                  <w:marRight w:val="0"/>
                  <w:marTop w:val="0"/>
                  <w:marBottom w:val="0"/>
                  <w:divBdr>
                    <w:top w:val="none" w:sz="0" w:space="0" w:color="auto"/>
                    <w:left w:val="none" w:sz="0" w:space="0" w:color="auto"/>
                    <w:bottom w:val="none" w:sz="0" w:space="0" w:color="auto"/>
                    <w:right w:val="none" w:sz="0" w:space="0" w:color="auto"/>
                  </w:divBdr>
                  <w:divsChild>
                    <w:div w:id="1639918052">
                      <w:marLeft w:val="0"/>
                      <w:marRight w:val="0"/>
                      <w:marTop w:val="0"/>
                      <w:marBottom w:val="0"/>
                      <w:divBdr>
                        <w:top w:val="none" w:sz="0" w:space="0" w:color="auto"/>
                        <w:left w:val="none" w:sz="0" w:space="0" w:color="auto"/>
                        <w:bottom w:val="none" w:sz="0" w:space="0" w:color="auto"/>
                        <w:right w:val="none" w:sz="0" w:space="0" w:color="auto"/>
                      </w:divBdr>
                    </w:div>
                  </w:divsChild>
                </w:div>
                <w:div w:id="427576941">
                  <w:marLeft w:val="0"/>
                  <w:marRight w:val="0"/>
                  <w:marTop w:val="0"/>
                  <w:marBottom w:val="0"/>
                  <w:divBdr>
                    <w:top w:val="none" w:sz="0" w:space="0" w:color="auto"/>
                    <w:left w:val="none" w:sz="0" w:space="0" w:color="auto"/>
                    <w:bottom w:val="none" w:sz="0" w:space="0" w:color="auto"/>
                    <w:right w:val="none" w:sz="0" w:space="0" w:color="auto"/>
                  </w:divBdr>
                  <w:divsChild>
                    <w:div w:id="822164381">
                      <w:marLeft w:val="0"/>
                      <w:marRight w:val="0"/>
                      <w:marTop w:val="0"/>
                      <w:marBottom w:val="0"/>
                      <w:divBdr>
                        <w:top w:val="none" w:sz="0" w:space="0" w:color="auto"/>
                        <w:left w:val="none" w:sz="0" w:space="0" w:color="auto"/>
                        <w:bottom w:val="none" w:sz="0" w:space="0" w:color="auto"/>
                        <w:right w:val="none" w:sz="0" w:space="0" w:color="auto"/>
                      </w:divBdr>
                    </w:div>
                  </w:divsChild>
                </w:div>
                <w:div w:id="484707080">
                  <w:marLeft w:val="0"/>
                  <w:marRight w:val="0"/>
                  <w:marTop w:val="0"/>
                  <w:marBottom w:val="0"/>
                  <w:divBdr>
                    <w:top w:val="none" w:sz="0" w:space="0" w:color="auto"/>
                    <w:left w:val="none" w:sz="0" w:space="0" w:color="auto"/>
                    <w:bottom w:val="none" w:sz="0" w:space="0" w:color="auto"/>
                    <w:right w:val="none" w:sz="0" w:space="0" w:color="auto"/>
                  </w:divBdr>
                  <w:divsChild>
                    <w:div w:id="1460805658">
                      <w:marLeft w:val="0"/>
                      <w:marRight w:val="0"/>
                      <w:marTop w:val="0"/>
                      <w:marBottom w:val="0"/>
                      <w:divBdr>
                        <w:top w:val="none" w:sz="0" w:space="0" w:color="auto"/>
                        <w:left w:val="none" w:sz="0" w:space="0" w:color="auto"/>
                        <w:bottom w:val="none" w:sz="0" w:space="0" w:color="auto"/>
                        <w:right w:val="none" w:sz="0" w:space="0" w:color="auto"/>
                      </w:divBdr>
                    </w:div>
                  </w:divsChild>
                </w:div>
                <w:div w:id="2122215200">
                  <w:marLeft w:val="0"/>
                  <w:marRight w:val="0"/>
                  <w:marTop w:val="0"/>
                  <w:marBottom w:val="0"/>
                  <w:divBdr>
                    <w:top w:val="none" w:sz="0" w:space="0" w:color="auto"/>
                    <w:left w:val="none" w:sz="0" w:space="0" w:color="auto"/>
                    <w:bottom w:val="none" w:sz="0" w:space="0" w:color="auto"/>
                    <w:right w:val="none" w:sz="0" w:space="0" w:color="auto"/>
                  </w:divBdr>
                  <w:divsChild>
                    <w:div w:id="776219240">
                      <w:marLeft w:val="0"/>
                      <w:marRight w:val="0"/>
                      <w:marTop w:val="0"/>
                      <w:marBottom w:val="0"/>
                      <w:divBdr>
                        <w:top w:val="none" w:sz="0" w:space="0" w:color="auto"/>
                        <w:left w:val="none" w:sz="0" w:space="0" w:color="auto"/>
                        <w:bottom w:val="none" w:sz="0" w:space="0" w:color="auto"/>
                        <w:right w:val="none" w:sz="0" w:space="0" w:color="auto"/>
                      </w:divBdr>
                    </w:div>
                  </w:divsChild>
                </w:div>
                <w:div w:id="1671326223">
                  <w:marLeft w:val="0"/>
                  <w:marRight w:val="0"/>
                  <w:marTop w:val="0"/>
                  <w:marBottom w:val="0"/>
                  <w:divBdr>
                    <w:top w:val="none" w:sz="0" w:space="0" w:color="auto"/>
                    <w:left w:val="none" w:sz="0" w:space="0" w:color="auto"/>
                    <w:bottom w:val="none" w:sz="0" w:space="0" w:color="auto"/>
                    <w:right w:val="none" w:sz="0" w:space="0" w:color="auto"/>
                  </w:divBdr>
                  <w:divsChild>
                    <w:div w:id="1385061338">
                      <w:marLeft w:val="0"/>
                      <w:marRight w:val="0"/>
                      <w:marTop w:val="0"/>
                      <w:marBottom w:val="0"/>
                      <w:divBdr>
                        <w:top w:val="none" w:sz="0" w:space="0" w:color="auto"/>
                        <w:left w:val="none" w:sz="0" w:space="0" w:color="auto"/>
                        <w:bottom w:val="none" w:sz="0" w:space="0" w:color="auto"/>
                        <w:right w:val="none" w:sz="0" w:space="0" w:color="auto"/>
                      </w:divBdr>
                    </w:div>
                  </w:divsChild>
                </w:div>
                <w:div w:id="2143575178">
                  <w:marLeft w:val="0"/>
                  <w:marRight w:val="0"/>
                  <w:marTop w:val="0"/>
                  <w:marBottom w:val="0"/>
                  <w:divBdr>
                    <w:top w:val="none" w:sz="0" w:space="0" w:color="auto"/>
                    <w:left w:val="none" w:sz="0" w:space="0" w:color="auto"/>
                    <w:bottom w:val="none" w:sz="0" w:space="0" w:color="auto"/>
                    <w:right w:val="none" w:sz="0" w:space="0" w:color="auto"/>
                  </w:divBdr>
                  <w:divsChild>
                    <w:div w:id="1959871800">
                      <w:marLeft w:val="0"/>
                      <w:marRight w:val="0"/>
                      <w:marTop w:val="0"/>
                      <w:marBottom w:val="0"/>
                      <w:divBdr>
                        <w:top w:val="none" w:sz="0" w:space="0" w:color="auto"/>
                        <w:left w:val="none" w:sz="0" w:space="0" w:color="auto"/>
                        <w:bottom w:val="none" w:sz="0" w:space="0" w:color="auto"/>
                        <w:right w:val="none" w:sz="0" w:space="0" w:color="auto"/>
                      </w:divBdr>
                    </w:div>
                  </w:divsChild>
                </w:div>
                <w:div w:id="1687442131">
                  <w:marLeft w:val="0"/>
                  <w:marRight w:val="0"/>
                  <w:marTop w:val="0"/>
                  <w:marBottom w:val="0"/>
                  <w:divBdr>
                    <w:top w:val="none" w:sz="0" w:space="0" w:color="auto"/>
                    <w:left w:val="none" w:sz="0" w:space="0" w:color="auto"/>
                    <w:bottom w:val="none" w:sz="0" w:space="0" w:color="auto"/>
                    <w:right w:val="none" w:sz="0" w:space="0" w:color="auto"/>
                  </w:divBdr>
                  <w:divsChild>
                    <w:div w:id="1264024637">
                      <w:marLeft w:val="0"/>
                      <w:marRight w:val="0"/>
                      <w:marTop w:val="0"/>
                      <w:marBottom w:val="0"/>
                      <w:divBdr>
                        <w:top w:val="none" w:sz="0" w:space="0" w:color="auto"/>
                        <w:left w:val="none" w:sz="0" w:space="0" w:color="auto"/>
                        <w:bottom w:val="none" w:sz="0" w:space="0" w:color="auto"/>
                        <w:right w:val="none" w:sz="0" w:space="0" w:color="auto"/>
                      </w:divBdr>
                    </w:div>
                  </w:divsChild>
                </w:div>
                <w:div w:id="1176728940">
                  <w:marLeft w:val="0"/>
                  <w:marRight w:val="0"/>
                  <w:marTop w:val="0"/>
                  <w:marBottom w:val="0"/>
                  <w:divBdr>
                    <w:top w:val="none" w:sz="0" w:space="0" w:color="auto"/>
                    <w:left w:val="none" w:sz="0" w:space="0" w:color="auto"/>
                    <w:bottom w:val="none" w:sz="0" w:space="0" w:color="auto"/>
                    <w:right w:val="none" w:sz="0" w:space="0" w:color="auto"/>
                  </w:divBdr>
                  <w:divsChild>
                    <w:div w:id="267857058">
                      <w:marLeft w:val="0"/>
                      <w:marRight w:val="0"/>
                      <w:marTop w:val="0"/>
                      <w:marBottom w:val="0"/>
                      <w:divBdr>
                        <w:top w:val="none" w:sz="0" w:space="0" w:color="auto"/>
                        <w:left w:val="none" w:sz="0" w:space="0" w:color="auto"/>
                        <w:bottom w:val="none" w:sz="0" w:space="0" w:color="auto"/>
                        <w:right w:val="none" w:sz="0" w:space="0" w:color="auto"/>
                      </w:divBdr>
                    </w:div>
                  </w:divsChild>
                </w:div>
                <w:div w:id="962273816">
                  <w:marLeft w:val="0"/>
                  <w:marRight w:val="0"/>
                  <w:marTop w:val="0"/>
                  <w:marBottom w:val="0"/>
                  <w:divBdr>
                    <w:top w:val="none" w:sz="0" w:space="0" w:color="auto"/>
                    <w:left w:val="none" w:sz="0" w:space="0" w:color="auto"/>
                    <w:bottom w:val="none" w:sz="0" w:space="0" w:color="auto"/>
                    <w:right w:val="none" w:sz="0" w:space="0" w:color="auto"/>
                  </w:divBdr>
                  <w:divsChild>
                    <w:div w:id="1352679326">
                      <w:marLeft w:val="0"/>
                      <w:marRight w:val="0"/>
                      <w:marTop w:val="0"/>
                      <w:marBottom w:val="0"/>
                      <w:divBdr>
                        <w:top w:val="none" w:sz="0" w:space="0" w:color="auto"/>
                        <w:left w:val="none" w:sz="0" w:space="0" w:color="auto"/>
                        <w:bottom w:val="none" w:sz="0" w:space="0" w:color="auto"/>
                        <w:right w:val="none" w:sz="0" w:space="0" w:color="auto"/>
                      </w:divBdr>
                    </w:div>
                  </w:divsChild>
                </w:div>
                <w:div w:id="1864514626">
                  <w:marLeft w:val="0"/>
                  <w:marRight w:val="0"/>
                  <w:marTop w:val="0"/>
                  <w:marBottom w:val="0"/>
                  <w:divBdr>
                    <w:top w:val="none" w:sz="0" w:space="0" w:color="auto"/>
                    <w:left w:val="none" w:sz="0" w:space="0" w:color="auto"/>
                    <w:bottom w:val="none" w:sz="0" w:space="0" w:color="auto"/>
                    <w:right w:val="none" w:sz="0" w:space="0" w:color="auto"/>
                  </w:divBdr>
                  <w:divsChild>
                    <w:div w:id="282925741">
                      <w:marLeft w:val="0"/>
                      <w:marRight w:val="0"/>
                      <w:marTop w:val="0"/>
                      <w:marBottom w:val="0"/>
                      <w:divBdr>
                        <w:top w:val="none" w:sz="0" w:space="0" w:color="auto"/>
                        <w:left w:val="none" w:sz="0" w:space="0" w:color="auto"/>
                        <w:bottom w:val="none" w:sz="0" w:space="0" w:color="auto"/>
                        <w:right w:val="none" w:sz="0" w:space="0" w:color="auto"/>
                      </w:divBdr>
                    </w:div>
                  </w:divsChild>
                </w:div>
                <w:div w:id="764574813">
                  <w:marLeft w:val="0"/>
                  <w:marRight w:val="0"/>
                  <w:marTop w:val="0"/>
                  <w:marBottom w:val="0"/>
                  <w:divBdr>
                    <w:top w:val="none" w:sz="0" w:space="0" w:color="auto"/>
                    <w:left w:val="none" w:sz="0" w:space="0" w:color="auto"/>
                    <w:bottom w:val="none" w:sz="0" w:space="0" w:color="auto"/>
                    <w:right w:val="none" w:sz="0" w:space="0" w:color="auto"/>
                  </w:divBdr>
                  <w:divsChild>
                    <w:div w:id="1038623104">
                      <w:marLeft w:val="0"/>
                      <w:marRight w:val="0"/>
                      <w:marTop w:val="0"/>
                      <w:marBottom w:val="0"/>
                      <w:divBdr>
                        <w:top w:val="none" w:sz="0" w:space="0" w:color="auto"/>
                        <w:left w:val="none" w:sz="0" w:space="0" w:color="auto"/>
                        <w:bottom w:val="none" w:sz="0" w:space="0" w:color="auto"/>
                        <w:right w:val="none" w:sz="0" w:space="0" w:color="auto"/>
                      </w:divBdr>
                    </w:div>
                  </w:divsChild>
                </w:div>
                <w:div w:id="575167853">
                  <w:marLeft w:val="0"/>
                  <w:marRight w:val="0"/>
                  <w:marTop w:val="0"/>
                  <w:marBottom w:val="0"/>
                  <w:divBdr>
                    <w:top w:val="none" w:sz="0" w:space="0" w:color="auto"/>
                    <w:left w:val="none" w:sz="0" w:space="0" w:color="auto"/>
                    <w:bottom w:val="none" w:sz="0" w:space="0" w:color="auto"/>
                    <w:right w:val="none" w:sz="0" w:space="0" w:color="auto"/>
                  </w:divBdr>
                  <w:divsChild>
                    <w:div w:id="760181705">
                      <w:marLeft w:val="0"/>
                      <w:marRight w:val="0"/>
                      <w:marTop w:val="0"/>
                      <w:marBottom w:val="0"/>
                      <w:divBdr>
                        <w:top w:val="none" w:sz="0" w:space="0" w:color="auto"/>
                        <w:left w:val="none" w:sz="0" w:space="0" w:color="auto"/>
                        <w:bottom w:val="none" w:sz="0" w:space="0" w:color="auto"/>
                        <w:right w:val="none" w:sz="0" w:space="0" w:color="auto"/>
                      </w:divBdr>
                    </w:div>
                  </w:divsChild>
                </w:div>
                <w:div w:id="292443910">
                  <w:marLeft w:val="0"/>
                  <w:marRight w:val="0"/>
                  <w:marTop w:val="0"/>
                  <w:marBottom w:val="0"/>
                  <w:divBdr>
                    <w:top w:val="none" w:sz="0" w:space="0" w:color="auto"/>
                    <w:left w:val="none" w:sz="0" w:space="0" w:color="auto"/>
                    <w:bottom w:val="none" w:sz="0" w:space="0" w:color="auto"/>
                    <w:right w:val="none" w:sz="0" w:space="0" w:color="auto"/>
                  </w:divBdr>
                  <w:divsChild>
                    <w:div w:id="1427996137">
                      <w:marLeft w:val="0"/>
                      <w:marRight w:val="0"/>
                      <w:marTop w:val="0"/>
                      <w:marBottom w:val="0"/>
                      <w:divBdr>
                        <w:top w:val="none" w:sz="0" w:space="0" w:color="auto"/>
                        <w:left w:val="none" w:sz="0" w:space="0" w:color="auto"/>
                        <w:bottom w:val="none" w:sz="0" w:space="0" w:color="auto"/>
                        <w:right w:val="none" w:sz="0" w:space="0" w:color="auto"/>
                      </w:divBdr>
                    </w:div>
                  </w:divsChild>
                </w:div>
                <w:div w:id="757404017">
                  <w:marLeft w:val="0"/>
                  <w:marRight w:val="0"/>
                  <w:marTop w:val="0"/>
                  <w:marBottom w:val="0"/>
                  <w:divBdr>
                    <w:top w:val="none" w:sz="0" w:space="0" w:color="auto"/>
                    <w:left w:val="none" w:sz="0" w:space="0" w:color="auto"/>
                    <w:bottom w:val="none" w:sz="0" w:space="0" w:color="auto"/>
                    <w:right w:val="none" w:sz="0" w:space="0" w:color="auto"/>
                  </w:divBdr>
                  <w:divsChild>
                    <w:div w:id="848252271">
                      <w:marLeft w:val="0"/>
                      <w:marRight w:val="0"/>
                      <w:marTop w:val="0"/>
                      <w:marBottom w:val="0"/>
                      <w:divBdr>
                        <w:top w:val="none" w:sz="0" w:space="0" w:color="auto"/>
                        <w:left w:val="none" w:sz="0" w:space="0" w:color="auto"/>
                        <w:bottom w:val="none" w:sz="0" w:space="0" w:color="auto"/>
                        <w:right w:val="none" w:sz="0" w:space="0" w:color="auto"/>
                      </w:divBdr>
                    </w:div>
                  </w:divsChild>
                </w:div>
                <w:div w:id="1588685552">
                  <w:marLeft w:val="0"/>
                  <w:marRight w:val="0"/>
                  <w:marTop w:val="0"/>
                  <w:marBottom w:val="0"/>
                  <w:divBdr>
                    <w:top w:val="none" w:sz="0" w:space="0" w:color="auto"/>
                    <w:left w:val="none" w:sz="0" w:space="0" w:color="auto"/>
                    <w:bottom w:val="none" w:sz="0" w:space="0" w:color="auto"/>
                    <w:right w:val="none" w:sz="0" w:space="0" w:color="auto"/>
                  </w:divBdr>
                  <w:divsChild>
                    <w:div w:id="414253302">
                      <w:marLeft w:val="0"/>
                      <w:marRight w:val="0"/>
                      <w:marTop w:val="0"/>
                      <w:marBottom w:val="0"/>
                      <w:divBdr>
                        <w:top w:val="none" w:sz="0" w:space="0" w:color="auto"/>
                        <w:left w:val="none" w:sz="0" w:space="0" w:color="auto"/>
                        <w:bottom w:val="none" w:sz="0" w:space="0" w:color="auto"/>
                        <w:right w:val="none" w:sz="0" w:space="0" w:color="auto"/>
                      </w:divBdr>
                    </w:div>
                  </w:divsChild>
                </w:div>
                <w:div w:id="1629579920">
                  <w:marLeft w:val="0"/>
                  <w:marRight w:val="0"/>
                  <w:marTop w:val="0"/>
                  <w:marBottom w:val="0"/>
                  <w:divBdr>
                    <w:top w:val="none" w:sz="0" w:space="0" w:color="auto"/>
                    <w:left w:val="none" w:sz="0" w:space="0" w:color="auto"/>
                    <w:bottom w:val="none" w:sz="0" w:space="0" w:color="auto"/>
                    <w:right w:val="none" w:sz="0" w:space="0" w:color="auto"/>
                  </w:divBdr>
                  <w:divsChild>
                    <w:div w:id="849178991">
                      <w:marLeft w:val="0"/>
                      <w:marRight w:val="0"/>
                      <w:marTop w:val="0"/>
                      <w:marBottom w:val="0"/>
                      <w:divBdr>
                        <w:top w:val="none" w:sz="0" w:space="0" w:color="auto"/>
                        <w:left w:val="none" w:sz="0" w:space="0" w:color="auto"/>
                        <w:bottom w:val="none" w:sz="0" w:space="0" w:color="auto"/>
                        <w:right w:val="none" w:sz="0" w:space="0" w:color="auto"/>
                      </w:divBdr>
                    </w:div>
                  </w:divsChild>
                </w:div>
                <w:div w:id="253633864">
                  <w:marLeft w:val="0"/>
                  <w:marRight w:val="0"/>
                  <w:marTop w:val="0"/>
                  <w:marBottom w:val="0"/>
                  <w:divBdr>
                    <w:top w:val="none" w:sz="0" w:space="0" w:color="auto"/>
                    <w:left w:val="none" w:sz="0" w:space="0" w:color="auto"/>
                    <w:bottom w:val="none" w:sz="0" w:space="0" w:color="auto"/>
                    <w:right w:val="none" w:sz="0" w:space="0" w:color="auto"/>
                  </w:divBdr>
                  <w:divsChild>
                    <w:div w:id="1054936385">
                      <w:marLeft w:val="0"/>
                      <w:marRight w:val="0"/>
                      <w:marTop w:val="0"/>
                      <w:marBottom w:val="0"/>
                      <w:divBdr>
                        <w:top w:val="none" w:sz="0" w:space="0" w:color="auto"/>
                        <w:left w:val="none" w:sz="0" w:space="0" w:color="auto"/>
                        <w:bottom w:val="none" w:sz="0" w:space="0" w:color="auto"/>
                        <w:right w:val="none" w:sz="0" w:space="0" w:color="auto"/>
                      </w:divBdr>
                    </w:div>
                  </w:divsChild>
                </w:div>
                <w:div w:id="1868332267">
                  <w:marLeft w:val="0"/>
                  <w:marRight w:val="0"/>
                  <w:marTop w:val="0"/>
                  <w:marBottom w:val="0"/>
                  <w:divBdr>
                    <w:top w:val="none" w:sz="0" w:space="0" w:color="auto"/>
                    <w:left w:val="none" w:sz="0" w:space="0" w:color="auto"/>
                    <w:bottom w:val="none" w:sz="0" w:space="0" w:color="auto"/>
                    <w:right w:val="none" w:sz="0" w:space="0" w:color="auto"/>
                  </w:divBdr>
                  <w:divsChild>
                    <w:div w:id="1602032094">
                      <w:marLeft w:val="0"/>
                      <w:marRight w:val="0"/>
                      <w:marTop w:val="0"/>
                      <w:marBottom w:val="0"/>
                      <w:divBdr>
                        <w:top w:val="none" w:sz="0" w:space="0" w:color="auto"/>
                        <w:left w:val="none" w:sz="0" w:space="0" w:color="auto"/>
                        <w:bottom w:val="none" w:sz="0" w:space="0" w:color="auto"/>
                        <w:right w:val="none" w:sz="0" w:space="0" w:color="auto"/>
                      </w:divBdr>
                    </w:div>
                  </w:divsChild>
                </w:div>
                <w:div w:id="1689915876">
                  <w:marLeft w:val="0"/>
                  <w:marRight w:val="0"/>
                  <w:marTop w:val="0"/>
                  <w:marBottom w:val="0"/>
                  <w:divBdr>
                    <w:top w:val="none" w:sz="0" w:space="0" w:color="auto"/>
                    <w:left w:val="none" w:sz="0" w:space="0" w:color="auto"/>
                    <w:bottom w:val="none" w:sz="0" w:space="0" w:color="auto"/>
                    <w:right w:val="none" w:sz="0" w:space="0" w:color="auto"/>
                  </w:divBdr>
                  <w:divsChild>
                    <w:div w:id="1786343905">
                      <w:marLeft w:val="0"/>
                      <w:marRight w:val="0"/>
                      <w:marTop w:val="0"/>
                      <w:marBottom w:val="0"/>
                      <w:divBdr>
                        <w:top w:val="none" w:sz="0" w:space="0" w:color="auto"/>
                        <w:left w:val="none" w:sz="0" w:space="0" w:color="auto"/>
                        <w:bottom w:val="none" w:sz="0" w:space="0" w:color="auto"/>
                        <w:right w:val="none" w:sz="0" w:space="0" w:color="auto"/>
                      </w:divBdr>
                    </w:div>
                  </w:divsChild>
                </w:div>
                <w:div w:id="1342201441">
                  <w:marLeft w:val="0"/>
                  <w:marRight w:val="0"/>
                  <w:marTop w:val="0"/>
                  <w:marBottom w:val="0"/>
                  <w:divBdr>
                    <w:top w:val="none" w:sz="0" w:space="0" w:color="auto"/>
                    <w:left w:val="none" w:sz="0" w:space="0" w:color="auto"/>
                    <w:bottom w:val="none" w:sz="0" w:space="0" w:color="auto"/>
                    <w:right w:val="none" w:sz="0" w:space="0" w:color="auto"/>
                  </w:divBdr>
                  <w:divsChild>
                    <w:div w:id="1640188698">
                      <w:marLeft w:val="0"/>
                      <w:marRight w:val="0"/>
                      <w:marTop w:val="0"/>
                      <w:marBottom w:val="0"/>
                      <w:divBdr>
                        <w:top w:val="none" w:sz="0" w:space="0" w:color="auto"/>
                        <w:left w:val="none" w:sz="0" w:space="0" w:color="auto"/>
                        <w:bottom w:val="none" w:sz="0" w:space="0" w:color="auto"/>
                        <w:right w:val="none" w:sz="0" w:space="0" w:color="auto"/>
                      </w:divBdr>
                    </w:div>
                  </w:divsChild>
                </w:div>
                <w:div w:id="855459596">
                  <w:marLeft w:val="0"/>
                  <w:marRight w:val="0"/>
                  <w:marTop w:val="0"/>
                  <w:marBottom w:val="0"/>
                  <w:divBdr>
                    <w:top w:val="none" w:sz="0" w:space="0" w:color="auto"/>
                    <w:left w:val="none" w:sz="0" w:space="0" w:color="auto"/>
                    <w:bottom w:val="none" w:sz="0" w:space="0" w:color="auto"/>
                    <w:right w:val="none" w:sz="0" w:space="0" w:color="auto"/>
                  </w:divBdr>
                  <w:divsChild>
                    <w:div w:id="1148746845">
                      <w:marLeft w:val="0"/>
                      <w:marRight w:val="0"/>
                      <w:marTop w:val="0"/>
                      <w:marBottom w:val="0"/>
                      <w:divBdr>
                        <w:top w:val="none" w:sz="0" w:space="0" w:color="auto"/>
                        <w:left w:val="none" w:sz="0" w:space="0" w:color="auto"/>
                        <w:bottom w:val="none" w:sz="0" w:space="0" w:color="auto"/>
                        <w:right w:val="none" w:sz="0" w:space="0" w:color="auto"/>
                      </w:divBdr>
                    </w:div>
                  </w:divsChild>
                </w:div>
                <w:div w:id="403572847">
                  <w:marLeft w:val="0"/>
                  <w:marRight w:val="0"/>
                  <w:marTop w:val="0"/>
                  <w:marBottom w:val="0"/>
                  <w:divBdr>
                    <w:top w:val="none" w:sz="0" w:space="0" w:color="auto"/>
                    <w:left w:val="none" w:sz="0" w:space="0" w:color="auto"/>
                    <w:bottom w:val="none" w:sz="0" w:space="0" w:color="auto"/>
                    <w:right w:val="none" w:sz="0" w:space="0" w:color="auto"/>
                  </w:divBdr>
                  <w:divsChild>
                    <w:div w:id="624317043">
                      <w:marLeft w:val="0"/>
                      <w:marRight w:val="0"/>
                      <w:marTop w:val="0"/>
                      <w:marBottom w:val="0"/>
                      <w:divBdr>
                        <w:top w:val="none" w:sz="0" w:space="0" w:color="auto"/>
                        <w:left w:val="none" w:sz="0" w:space="0" w:color="auto"/>
                        <w:bottom w:val="none" w:sz="0" w:space="0" w:color="auto"/>
                        <w:right w:val="none" w:sz="0" w:space="0" w:color="auto"/>
                      </w:divBdr>
                    </w:div>
                  </w:divsChild>
                </w:div>
                <w:div w:id="1461000432">
                  <w:marLeft w:val="0"/>
                  <w:marRight w:val="0"/>
                  <w:marTop w:val="0"/>
                  <w:marBottom w:val="0"/>
                  <w:divBdr>
                    <w:top w:val="none" w:sz="0" w:space="0" w:color="auto"/>
                    <w:left w:val="none" w:sz="0" w:space="0" w:color="auto"/>
                    <w:bottom w:val="none" w:sz="0" w:space="0" w:color="auto"/>
                    <w:right w:val="none" w:sz="0" w:space="0" w:color="auto"/>
                  </w:divBdr>
                  <w:divsChild>
                    <w:div w:id="498469551">
                      <w:marLeft w:val="0"/>
                      <w:marRight w:val="0"/>
                      <w:marTop w:val="0"/>
                      <w:marBottom w:val="0"/>
                      <w:divBdr>
                        <w:top w:val="none" w:sz="0" w:space="0" w:color="auto"/>
                        <w:left w:val="none" w:sz="0" w:space="0" w:color="auto"/>
                        <w:bottom w:val="none" w:sz="0" w:space="0" w:color="auto"/>
                        <w:right w:val="none" w:sz="0" w:space="0" w:color="auto"/>
                      </w:divBdr>
                    </w:div>
                  </w:divsChild>
                </w:div>
                <w:div w:id="2105764849">
                  <w:marLeft w:val="0"/>
                  <w:marRight w:val="0"/>
                  <w:marTop w:val="0"/>
                  <w:marBottom w:val="0"/>
                  <w:divBdr>
                    <w:top w:val="none" w:sz="0" w:space="0" w:color="auto"/>
                    <w:left w:val="none" w:sz="0" w:space="0" w:color="auto"/>
                    <w:bottom w:val="none" w:sz="0" w:space="0" w:color="auto"/>
                    <w:right w:val="none" w:sz="0" w:space="0" w:color="auto"/>
                  </w:divBdr>
                  <w:divsChild>
                    <w:div w:id="1016419541">
                      <w:marLeft w:val="0"/>
                      <w:marRight w:val="0"/>
                      <w:marTop w:val="0"/>
                      <w:marBottom w:val="0"/>
                      <w:divBdr>
                        <w:top w:val="none" w:sz="0" w:space="0" w:color="auto"/>
                        <w:left w:val="none" w:sz="0" w:space="0" w:color="auto"/>
                        <w:bottom w:val="none" w:sz="0" w:space="0" w:color="auto"/>
                        <w:right w:val="none" w:sz="0" w:space="0" w:color="auto"/>
                      </w:divBdr>
                    </w:div>
                  </w:divsChild>
                </w:div>
                <w:div w:id="1721635461">
                  <w:marLeft w:val="0"/>
                  <w:marRight w:val="0"/>
                  <w:marTop w:val="0"/>
                  <w:marBottom w:val="0"/>
                  <w:divBdr>
                    <w:top w:val="none" w:sz="0" w:space="0" w:color="auto"/>
                    <w:left w:val="none" w:sz="0" w:space="0" w:color="auto"/>
                    <w:bottom w:val="none" w:sz="0" w:space="0" w:color="auto"/>
                    <w:right w:val="none" w:sz="0" w:space="0" w:color="auto"/>
                  </w:divBdr>
                  <w:divsChild>
                    <w:div w:id="519199199">
                      <w:marLeft w:val="0"/>
                      <w:marRight w:val="0"/>
                      <w:marTop w:val="0"/>
                      <w:marBottom w:val="0"/>
                      <w:divBdr>
                        <w:top w:val="none" w:sz="0" w:space="0" w:color="auto"/>
                        <w:left w:val="none" w:sz="0" w:space="0" w:color="auto"/>
                        <w:bottom w:val="none" w:sz="0" w:space="0" w:color="auto"/>
                        <w:right w:val="none" w:sz="0" w:space="0" w:color="auto"/>
                      </w:divBdr>
                    </w:div>
                  </w:divsChild>
                </w:div>
                <w:div w:id="779496118">
                  <w:marLeft w:val="0"/>
                  <w:marRight w:val="0"/>
                  <w:marTop w:val="0"/>
                  <w:marBottom w:val="0"/>
                  <w:divBdr>
                    <w:top w:val="none" w:sz="0" w:space="0" w:color="auto"/>
                    <w:left w:val="none" w:sz="0" w:space="0" w:color="auto"/>
                    <w:bottom w:val="none" w:sz="0" w:space="0" w:color="auto"/>
                    <w:right w:val="none" w:sz="0" w:space="0" w:color="auto"/>
                  </w:divBdr>
                  <w:divsChild>
                    <w:div w:id="351346818">
                      <w:marLeft w:val="0"/>
                      <w:marRight w:val="0"/>
                      <w:marTop w:val="0"/>
                      <w:marBottom w:val="0"/>
                      <w:divBdr>
                        <w:top w:val="none" w:sz="0" w:space="0" w:color="auto"/>
                        <w:left w:val="none" w:sz="0" w:space="0" w:color="auto"/>
                        <w:bottom w:val="none" w:sz="0" w:space="0" w:color="auto"/>
                        <w:right w:val="none" w:sz="0" w:space="0" w:color="auto"/>
                      </w:divBdr>
                    </w:div>
                  </w:divsChild>
                </w:div>
                <w:div w:id="734740878">
                  <w:marLeft w:val="0"/>
                  <w:marRight w:val="0"/>
                  <w:marTop w:val="0"/>
                  <w:marBottom w:val="0"/>
                  <w:divBdr>
                    <w:top w:val="none" w:sz="0" w:space="0" w:color="auto"/>
                    <w:left w:val="none" w:sz="0" w:space="0" w:color="auto"/>
                    <w:bottom w:val="none" w:sz="0" w:space="0" w:color="auto"/>
                    <w:right w:val="none" w:sz="0" w:space="0" w:color="auto"/>
                  </w:divBdr>
                  <w:divsChild>
                    <w:div w:id="287050097">
                      <w:marLeft w:val="0"/>
                      <w:marRight w:val="0"/>
                      <w:marTop w:val="0"/>
                      <w:marBottom w:val="0"/>
                      <w:divBdr>
                        <w:top w:val="none" w:sz="0" w:space="0" w:color="auto"/>
                        <w:left w:val="none" w:sz="0" w:space="0" w:color="auto"/>
                        <w:bottom w:val="none" w:sz="0" w:space="0" w:color="auto"/>
                        <w:right w:val="none" w:sz="0" w:space="0" w:color="auto"/>
                      </w:divBdr>
                    </w:div>
                  </w:divsChild>
                </w:div>
                <w:div w:id="1936010210">
                  <w:marLeft w:val="0"/>
                  <w:marRight w:val="0"/>
                  <w:marTop w:val="0"/>
                  <w:marBottom w:val="0"/>
                  <w:divBdr>
                    <w:top w:val="none" w:sz="0" w:space="0" w:color="auto"/>
                    <w:left w:val="none" w:sz="0" w:space="0" w:color="auto"/>
                    <w:bottom w:val="none" w:sz="0" w:space="0" w:color="auto"/>
                    <w:right w:val="none" w:sz="0" w:space="0" w:color="auto"/>
                  </w:divBdr>
                  <w:divsChild>
                    <w:div w:id="161631460">
                      <w:marLeft w:val="0"/>
                      <w:marRight w:val="0"/>
                      <w:marTop w:val="0"/>
                      <w:marBottom w:val="0"/>
                      <w:divBdr>
                        <w:top w:val="none" w:sz="0" w:space="0" w:color="auto"/>
                        <w:left w:val="none" w:sz="0" w:space="0" w:color="auto"/>
                        <w:bottom w:val="none" w:sz="0" w:space="0" w:color="auto"/>
                        <w:right w:val="none" w:sz="0" w:space="0" w:color="auto"/>
                      </w:divBdr>
                    </w:div>
                  </w:divsChild>
                </w:div>
                <w:div w:id="494493185">
                  <w:marLeft w:val="0"/>
                  <w:marRight w:val="0"/>
                  <w:marTop w:val="0"/>
                  <w:marBottom w:val="0"/>
                  <w:divBdr>
                    <w:top w:val="none" w:sz="0" w:space="0" w:color="auto"/>
                    <w:left w:val="none" w:sz="0" w:space="0" w:color="auto"/>
                    <w:bottom w:val="none" w:sz="0" w:space="0" w:color="auto"/>
                    <w:right w:val="none" w:sz="0" w:space="0" w:color="auto"/>
                  </w:divBdr>
                  <w:divsChild>
                    <w:div w:id="156701231">
                      <w:marLeft w:val="0"/>
                      <w:marRight w:val="0"/>
                      <w:marTop w:val="0"/>
                      <w:marBottom w:val="0"/>
                      <w:divBdr>
                        <w:top w:val="none" w:sz="0" w:space="0" w:color="auto"/>
                        <w:left w:val="none" w:sz="0" w:space="0" w:color="auto"/>
                        <w:bottom w:val="none" w:sz="0" w:space="0" w:color="auto"/>
                        <w:right w:val="none" w:sz="0" w:space="0" w:color="auto"/>
                      </w:divBdr>
                    </w:div>
                  </w:divsChild>
                </w:div>
                <w:div w:id="1115058213">
                  <w:marLeft w:val="0"/>
                  <w:marRight w:val="0"/>
                  <w:marTop w:val="0"/>
                  <w:marBottom w:val="0"/>
                  <w:divBdr>
                    <w:top w:val="none" w:sz="0" w:space="0" w:color="auto"/>
                    <w:left w:val="none" w:sz="0" w:space="0" w:color="auto"/>
                    <w:bottom w:val="none" w:sz="0" w:space="0" w:color="auto"/>
                    <w:right w:val="none" w:sz="0" w:space="0" w:color="auto"/>
                  </w:divBdr>
                  <w:divsChild>
                    <w:div w:id="12808932">
                      <w:marLeft w:val="0"/>
                      <w:marRight w:val="0"/>
                      <w:marTop w:val="0"/>
                      <w:marBottom w:val="0"/>
                      <w:divBdr>
                        <w:top w:val="none" w:sz="0" w:space="0" w:color="auto"/>
                        <w:left w:val="none" w:sz="0" w:space="0" w:color="auto"/>
                        <w:bottom w:val="none" w:sz="0" w:space="0" w:color="auto"/>
                        <w:right w:val="none" w:sz="0" w:space="0" w:color="auto"/>
                      </w:divBdr>
                    </w:div>
                  </w:divsChild>
                </w:div>
                <w:div w:id="632978608">
                  <w:marLeft w:val="0"/>
                  <w:marRight w:val="0"/>
                  <w:marTop w:val="0"/>
                  <w:marBottom w:val="0"/>
                  <w:divBdr>
                    <w:top w:val="none" w:sz="0" w:space="0" w:color="auto"/>
                    <w:left w:val="none" w:sz="0" w:space="0" w:color="auto"/>
                    <w:bottom w:val="none" w:sz="0" w:space="0" w:color="auto"/>
                    <w:right w:val="none" w:sz="0" w:space="0" w:color="auto"/>
                  </w:divBdr>
                  <w:divsChild>
                    <w:div w:id="1521042721">
                      <w:marLeft w:val="0"/>
                      <w:marRight w:val="0"/>
                      <w:marTop w:val="0"/>
                      <w:marBottom w:val="0"/>
                      <w:divBdr>
                        <w:top w:val="none" w:sz="0" w:space="0" w:color="auto"/>
                        <w:left w:val="none" w:sz="0" w:space="0" w:color="auto"/>
                        <w:bottom w:val="none" w:sz="0" w:space="0" w:color="auto"/>
                        <w:right w:val="none" w:sz="0" w:space="0" w:color="auto"/>
                      </w:divBdr>
                    </w:div>
                  </w:divsChild>
                </w:div>
                <w:div w:id="727917701">
                  <w:marLeft w:val="0"/>
                  <w:marRight w:val="0"/>
                  <w:marTop w:val="0"/>
                  <w:marBottom w:val="0"/>
                  <w:divBdr>
                    <w:top w:val="none" w:sz="0" w:space="0" w:color="auto"/>
                    <w:left w:val="none" w:sz="0" w:space="0" w:color="auto"/>
                    <w:bottom w:val="none" w:sz="0" w:space="0" w:color="auto"/>
                    <w:right w:val="none" w:sz="0" w:space="0" w:color="auto"/>
                  </w:divBdr>
                  <w:divsChild>
                    <w:div w:id="574903850">
                      <w:marLeft w:val="0"/>
                      <w:marRight w:val="0"/>
                      <w:marTop w:val="0"/>
                      <w:marBottom w:val="0"/>
                      <w:divBdr>
                        <w:top w:val="none" w:sz="0" w:space="0" w:color="auto"/>
                        <w:left w:val="none" w:sz="0" w:space="0" w:color="auto"/>
                        <w:bottom w:val="none" w:sz="0" w:space="0" w:color="auto"/>
                        <w:right w:val="none" w:sz="0" w:space="0" w:color="auto"/>
                      </w:divBdr>
                    </w:div>
                  </w:divsChild>
                </w:div>
                <w:div w:id="1856769355">
                  <w:marLeft w:val="0"/>
                  <w:marRight w:val="0"/>
                  <w:marTop w:val="0"/>
                  <w:marBottom w:val="0"/>
                  <w:divBdr>
                    <w:top w:val="none" w:sz="0" w:space="0" w:color="auto"/>
                    <w:left w:val="none" w:sz="0" w:space="0" w:color="auto"/>
                    <w:bottom w:val="none" w:sz="0" w:space="0" w:color="auto"/>
                    <w:right w:val="none" w:sz="0" w:space="0" w:color="auto"/>
                  </w:divBdr>
                  <w:divsChild>
                    <w:div w:id="49885454">
                      <w:marLeft w:val="0"/>
                      <w:marRight w:val="0"/>
                      <w:marTop w:val="0"/>
                      <w:marBottom w:val="0"/>
                      <w:divBdr>
                        <w:top w:val="none" w:sz="0" w:space="0" w:color="auto"/>
                        <w:left w:val="none" w:sz="0" w:space="0" w:color="auto"/>
                        <w:bottom w:val="none" w:sz="0" w:space="0" w:color="auto"/>
                        <w:right w:val="none" w:sz="0" w:space="0" w:color="auto"/>
                      </w:divBdr>
                    </w:div>
                  </w:divsChild>
                </w:div>
                <w:div w:id="1467160410">
                  <w:marLeft w:val="0"/>
                  <w:marRight w:val="0"/>
                  <w:marTop w:val="0"/>
                  <w:marBottom w:val="0"/>
                  <w:divBdr>
                    <w:top w:val="none" w:sz="0" w:space="0" w:color="auto"/>
                    <w:left w:val="none" w:sz="0" w:space="0" w:color="auto"/>
                    <w:bottom w:val="none" w:sz="0" w:space="0" w:color="auto"/>
                    <w:right w:val="none" w:sz="0" w:space="0" w:color="auto"/>
                  </w:divBdr>
                  <w:divsChild>
                    <w:div w:id="90050730">
                      <w:marLeft w:val="0"/>
                      <w:marRight w:val="0"/>
                      <w:marTop w:val="0"/>
                      <w:marBottom w:val="0"/>
                      <w:divBdr>
                        <w:top w:val="none" w:sz="0" w:space="0" w:color="auto"/>
                        <w:left w:val="none" w:sz="0" w:space="0" w:color="auto"/>
                        <w:bottom w:val="none" w:sz="0" w:space="0" w:color="auto"/>
                        <w:right w:val="none" w:sz="0" w:space="0" w:color="auto"/>
                      </w:divBdr>
                    </w:div>
                  </w:divsChild>
                </w:div>
                <w:div w:id="105854322">
                  <w:marLeft w:val="0"/>
                  <w:marRight w:val="0"/>
                  <w:marTop w:val="0"/>
                  <w:marBottom w:val="0"/>
                  <w:divBdr>
                    <w:top w:val="none" w:sz="0" w:space="0" w:color="auto"/>
                    <w:left w:val="none" w:sz="0" w:space="0" w:color="auto"/>
                    <w:bottom w:val="none" w:sz="0" w:space="0" w:color="auto"/>
                    <w:right w:val="none" w:sz="0" w:space="0" w:color="auto"/>
                  </w:divBdr>
                  <w:divsChild>
                    <w:div w:id="1975674320">
                      <w:marLeft w:val="0"/>
                      <w:marRight w:val="0"/>
                      <w:marTop w:val="0"/>
                      <w:marBottom w:val="0"/>
                      <w:divBdr>
                        <w:top w:val="none" w:sz="0" w:space="0" w:color="auto"/>
                        <w:left w:val="none" w:sz="0" w:space="0" w:color="auto"/>
                        <w:bottom w:val="none" w:sz="0" w:space="0" w:color="auto"/>
                        <w:right w:val="none" w:sz="0" w:space="0" w:color="auto"/>
                      </w:divBdr>
                    </w:div>
                  </w:divsChild>
                </w:div>
                <w:div w:id="2016223995">
                  <w:marLeft w:val="0"/>
                  <w:marRight w:val="0"/>
                  <w:marTop w:val="0"/>
                  <w:marBottom w:val="0"/>
                  <w:divBdr>
                    <w:top w:val="none" w:sz="0" w:space="0" w:color="auto"/>
                    <w:left w:val="none" w:sz="0" w:space="0" w:color="auto"/>
                    <w:bottom w:val="none" w:sz="0" w:space="0" w:color="auto"/>
                    <w:right w:val="none" w:sz="0" w:space="0" w:color="auto"/>
                  </w:divBdr>
                  <w:divsChild>
                    <w:div w:id="1866482933">
                      <w:marLeft w:val="0"/>
                      <w:marRight w:val="0"/>
                      <w:marTop w:val="0"/>
                      <w:marBottom w:val="0"/>
                      <w:divBdr>
                        <w:top w:val="none" w:sz="0" w:space="0" w:color="auto"/>
                        <w:left w:val="none" w:sz="0" w:space="0" w:color="auto"/>
                        <w:bottom w:val="none" w:sz="0" w:space="0" w:color="auto"/>
                        <w:right w:val="none" w:sz="0" w:space="0" w:color="auto"/>
                      </w:divBdr>
                    </w:div>
                  </w:divsChild>
                </w:div>
                <w:div w:id="1153644356">
                  <w:marLeft w:val="0"/>
                  <w:marRight w:val="0"/>
                  <w:marTop w:val="0"/>
                  <w:marBottom w:val="0"/>
                  <w:divBdr>
                    <w:top w:val="none" w:sz="0" w:space="0" w:color="auto"/>
                    <w:left w:val="none" w:sz="0" w:space="0" w:color="auto"/>
                    <w:bottom w:val="none" w:sz="0" w:space="0" w:color="auto"/>
                    <w:right w:val="none" w:sz="0" w:space="0" w:color="auto"/>
                  </w:divBdr>
                  <w:divsChild>
                    <w:div w:id="205217727">
                      <w:marLeft w:val="0"/>
                      <w:marRight w:val="0"/>
                      <w:marTop w:val="0"/>
                      <w:marBottom w:val="0"/>
                      <w:divBdr>
                        <w:top w:val="none" w:sz="0" w:space="0" w:color="auto"/>
                        <w:left w:val="none" w:sz="0" w:space="0" w:color="auto"/>
                        <w:bottom w:val="none" w:sz="0" w:space="0" w:color="auto"/>
                        <w:right w:val="none" w:sz="0" w:space="0" w:color="auto"/>
                      </w:divBdr>
                    </w:div>
                  </w:divsChild>
                </w:div>
                <w:div w:id="1194729107">
                  <w:marLeft w:val="0"/>
                  <w:marRight w:val="0"/>
                  <w:marTop w:val="0"/>
                  <w:marBottom w:val="0"/>
                  <w:divBdr>
                    <w:top w:val="none" w:sz="0" w:space="0" w:color="auto"/>
                    <w:left w:val="none" w:sz="0" w:space="0" w:color="auto"/>
                    <w:bottom w:val="none" w:sz="0" w:space="0" w:color="auto"/>
                    <w:right w:val="none" w:sz="0" w:space="0" w:color="auto"/>
                  </w:divBdr>
                  <w:divsChild>
                    <w:div w:id="859003295">
                      <w:marLeft w:val="0"/>
                      <w:marRight w:val="0"/>
                      <w:marTop w:val="0"/>
                      <w:marBottom w:val="0"/>
                      <w:divBdr>
                        <w:top w:val="none" w:sz="0" w:space="0" w:color="auto"/>
                        <w:left w:val="none" w:sz="0" w:space="0" w:color="auto"/>
                        <w:bottom w:val="none" w:sz="0" w:space="0" w:color="auto"/>
                        <w:right w:val="none" w:sz="0" w:space="0" w:color="auto"/>
                      </w:divBdr>
                    </w:div>
                  </w:divsChild>
                </w:div>
                <w:div w:id="836191491">
                  <w:marLeft w:val="0"/>
                  <w:marRight w:val="0"/>
                  <w:marTop w:val="0"/>
                  <w:marBottom w:val="0"/>
                  <w:divBdr>
                    <w:top w:val="none" w:sz="0" w:space="0" w:color="auto"/>
                    <w:left w:val="none" w:sz="0" w:space="0" w:color="auto"/>
                    <w:bottom w:val="none" w:sz="0" w:space="0" w:color="auto"/>
                    <w:right w:val="none" w:sz="0" w:space="0" w:color="auto"/>
                  </w:divBdr>
                  <w:divsChild>
                    <w:div w:id="1817185402">
                      <w:marLeft w:val="0"/>
                      <w:marRight w:val="0"/>
                      <w:marTop w:val="0"/>
                      <w:marBottom w:val="0"/>
                      <w:divBdr>
                        <w:top w:val="none" w:sz="0" w:space="0" w:color="auto"/>
                        <w:left w:val="none" w:sz="0" w:space="0" w:color="auto"/>
                        <w:bottom w:val="none" w:sz="0" w:space="0" w:color="auto"/>
                        <w:right w:val="none" w:sz="0" w:space="0" w:color="auto"/>
                      </w:divBdr>
                    </w:div>
                  </w:divsChild>
                </w:div>
                <w:div w:id="166097455">
                  <w:marLeft w:val="0"/>
                  <w:marRight w:val="0"/>
                  <w:marTop w:val="0"/>
                  <w:marBottom w:val="0"/>
                  <w:divBdr>
                    <w:top w:val="none" w:sz="0" w:space="0" w:color="auto"/>
                    <w:left w:val="none" w:sz="0" w:space="0" w:color="auto"/>
                    <w:bottom w:val="none" w:sz="0" w:space="0" w:color="auto"/>
                    <w:right w:val="none" w:sz="0" w:space="0" w:color="auto"/>
                  </w:divBdr>
                  <w:divsChild>
                    <w:div w:id="395323789">
                      <w:marLeft w:val="0"/>
                      <w:marRight w:val="0"/>
                      <w:marTop w:val="0"/>
                      <w:marBottom w:val="0"/>
                      <w:divBdr>
                        <w:top w:val="none" w:sz="0" w:space="0" w:color="auto"/>
                        <w:left w:val="none" w:sz="0" w:space="0" w:color="auto"/>
                        <w:bottom w:val="none" w:sz="0" w:space="0" w:color="auto"/>
                        <w:right w:val="none" w:sz="0" w:space="0" w:color="auto"/>
                      </w:divBdr>
                    </w:div>
                  </w:divsChild>
                </w:div>
                <w:div w:id="566309786">
                  <w:marLeft w:val="0"/>
                  <w:marRight w:val="0"/>
                  <w:marTop w:val="0"/>
                  <w:marBottom w:val="0"/>
                  <w:divBdr>
                    <w:top w:val="none" w:sz="0" w:space="0" w:color="auto"/>
                    <w:left w:val="none" w:sz="0" w:space="0" w:color="auto"/>
                    <w:bottom w:val="none" w:sz="0" w:space="0" w:color="auto"/>
                    <w:right w:val="none" w:sz="0" w:space="0" w:color="auto"/>
                  </w:divBdr>
                  <w:divsChild>
                    <w:div w:id="446239089">
                      <w:marLeft w:val="0"/>
                      <w:marRight w:val="0"/>
                      <w:marTop w:val="0"/>
                      <w:marBottom w:val="0"/>
                      <w:divBdr>
                        <w:top w:val="none" w:sz="0" w:space="0" w:color="auto"/>
                        <w:left w:val="none" w:sz="0" w:space="0" w:color="auto"/>
                        <w:bottom w:val="none" w:sz="0" w:space="0" w:color="auto"/>
                        <w:right w:val="none" w:sz="0" w:space="0" w:color="auto"/>
                      </w:divBdr>
                    </w:div>
                  </w:divsChild>
                </w:div>
                <w:div w:id="2077245038">
                  <w:marLeft w:val="0"/>
                  <w:marRight w:val="0"/>
                  <w:marTop w:val="0"/>
                  <w:marBottom w:val="0"/>
                  <w:divBdr>
                    <w:top w:val="none" w:sz="0" w:space="0" w:color="auto"/>
                    <w:left w:val="none" w:sz="0" w:space="0" w:color="auto"/>
                    <w:bottom w:val="none" w:sz="0" w:space="0" w:color="auto"/>
                    <w:right w:val="none" w:sz="0" w:space="0" w:color="auto"/>
                  </w:divBdr>
                  <w:divsChild>
                    <w:div w:id="531381429">
                      <w:marLeft w:val="0"/>
                      <w:marRight w:val="0"/>
                      <w:marTop w:val="0"/>
                      <w:marBottom w:val="0"/>
                      <w:divBdr>
                        <w:top w:val="none" w:sz="0" w:space="0" w:color="auto"/>
                        <w:left w:val="none" w:sz="0" w:space="0" w:color="auto"/>
                        <w:bottom w:val="none" w:sz="0" w:space="0" w:color="auto"/>
                        <w:right w:val="none" w:sz="0" w:space="0" w:color="auto"/>
                      </w:divBdr>
                    </w:div>
                  </w:divsChild>
                </w:div>
                <w:div w:id="17853428">
                  <w:marLeft w:val="0"/>
                  <w:marRight w:val="0"/>
                  <w:marTop w:val="0"/>
                  <w:marBottom w:val="0"/>
                  <w:divBdr>
                    <w:top w:val="none" w:sz="0" w:space="0" w:color="auto"/>
                    <w:left w:val="none" w:sz="0" w:space="0" w:color="auto"/>
                    <w:bottom w:val="none" w:sz="0" w:space="0" w:color="auto"/>
                    <w:right w:val="none" w:sz="0" w:space="0" w:color="auto"/>
                  </w:divBdr>
                  <w:divsChild>
                    <w:div w:id="591358813">
                      <w:marLeft w:val="0"/>
                      <w:marRight w:val="0"/>
                      <w:marTop w:val="0"/>
                      <w:marBottom w:val="0"/>
                      <w:divBdr>
                        <w:top w:val="none" w:sz="0" w:space="0" w:color="auto"/>
                        <w:left w:val="none" w:sz="0" w:space="0" w:color="auto"/>
                        <w:bottom w:val="none" w:sz="0" w:space="0" w:color="auto"/>
                        <w:right w:val="none" w:sz="0" w:space="0" w:color="auto"/>
                      </w:divBdr>
                    </w:div>
                  </w:divsChild>
                </w:div>
                <w:div w:id="342898956">
                  <w:marLeft w:val="0"/>
                  <w:marRight w:val="0"/>
                  <w:marTop w:val="0"/>
                  <w:marBottom w:val="0"/>
                  <w:divBdr>
                    <w:top w:val="none" w:sz="0" w:space="0" w:color="auto"/>
                    <w:left w:val="none" w:sz="0" w:space="0" w:color="auto"/>
                    <w:bottom w:val="none" w:sz="0" w:space="0" w:color="auto"/>
                    <w:right w:val="none" w:sz="0" w:space="0" w:color="auto"/>
                  </w:divBdr>
                  <w:divsChild>
                    <w:div w:id="47607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222403">
          <w:marLeft w:val="0"/>
          <w:marRight w:val="0"/>
          <w:marTop w:val="0"/>
          <w:marBottom w:val="0"/>
          <w:divBdr>
            <w:top w:val="none" w:sz="0" w:space="0" w:color="auto"/>
            <w:left w:val="none" w:sz="0" w:space="0" w:color="auto"/>
            <w:bottom w:val="none" w:sz="0" w:space="0" w:color="auto"/>
            <w:right w:val="none" w:sz="0" w:space="0" w:color="auto"/>
          </w:divBdr>
        </w:div>
        <w:div w:id="1893925233">
          <w:marLeft w:val="0"/>
          <w:marRight w:val="0"/>
          <w:marTop w:val="0"/>
          <w:marBottom w:val="0"/>
          <w:divBdr>
            <w:top w:val="none" w:sz="0" w:space="0" w:color="auto"/>
            <w:left w:val="none" w:sz="0" w:space="0" w:color="auto"/>
            <w:bottom w:val="none" w:sz="0" w:space="0" w:color="auto"/>
            <w:right w:val="none" w:sz="0" w:space="0" w:color="auto"/>
          </w:divBdr>
        </w:div>
        <w:div w:id="173961616">
          <w:marLeft w:val="0"/>
          <w:marRight w:val="0"/>
          <w:marTop w:val="0"/>
          <w:marBottom w:val="0"/>
          <w:divBdr>
            <w:top w:val="none" w:sz="0" w:space="0" w:color="auto"/>
            <w:left w:val="none" w:sz="0" w:space="0" w:color="auto"/>
            <w:bottom w:val="none" w:sz="0" w:space="0" w:color="auto"/>
            <w:right w:val="none" w:sz="0" w:space="0" w:color="auto"/>
          </w:divBdr>
          <w:divsChild>
            <w:div w:id="1007098919">
              <w:marLeft w:val="-75"/>
              <w:marRight w:val="0"/>
              <w:marTop w:val="30"/>
              <w:marBottom w:val="30"/>
              <w:divBdr>
                <w:top w:val="none" w:sz="0" w:space="0" w:color="auto"/>
                <w:left w:val="none" w:sz="0" w:space="0" w:color="auto"/>
                <w:bottom w:val="none" w:sz="0" w:space="0" w:color="auto"/>
                <w:right w:val="none" w:sz="0" w:space="0" w:color="auto"/>
              </w:divBdr>
              <w:divsChild>
                <w:div w:id="562830784">
                  <w:marLeft w:val="0"/>
                  <w:marRight w:val="0"/>
                  <w:marTop w:val="0"/>
                  <w:marBottom w:val="0"/>
                  <w:divBdr>
                    <w:top w:val="none" w:sz="0" w:space="0" w:color="auto"/>
                    <w:left w:val="none" w:sz="0" w:space="0" w:color="auto"/>
                    <w:bottom w:val="none" w:sz="0" w:space="0" w:color="auto"/>
                    <w:right w:val="none" w:sz="0" w:space="0" w:color="auto"/>
                  </w:divBdr>
                  <w:divsChild>
                    <w:div w:id="1293294832">
                      <w:marLeft w:val="0"/>
                      <w:marRight w:val="0"/>
                      <w:marTop w:val="0"/>
                      <w:marBottom w:val="0"/>
                      <w:divBdr>
                        <w:top w:val="none" w:sz="0" w:space="0" w:color="auto"/>
                        <w:left w:val="none" w:sz="0" w:space="0" w:color="auto"/>
                        <w:bottom w:val="none" w:sz="0" w:space="0" w:color="auto"/>
                        <w:right w:val="none" w:sz="0" w:space="0" w:color="auto"/>
                      </w:divBdr>
                    </w:div>
                  </w:divsChild>
                </w:div>
                <w:div w:id="1858612003">
                  <w:marLeft w:val="0"/>
                  <w:marRight w:val="0"/>
                  <w:marTop w:val="0"/>
                  <w:marBottom w:val="0"/>
                  <w:divBdr>
                    <w:top w:val="none" w:sz="0" w:space="0" w:color="auto"/>
                    <w:left w:val="none" w:sz="0" w:space="0" w:color="auto"/>
                    <w:bottom w:val="none" w:sz="0" w:space="0" w:color="auto"/>
                    <w:right w:val="none" w:sz="0" w:space="0" w:color="auto"/>
                  </w:divBdr>
                  <w:divsChild>
                    <w:div w:id="1411924482">
                      <w:marLeft w:val="0"/>
                      <w:marRight w:val="0"/>
                      <w:marTop w:val="0"/>
                      <w:marBottom w:val="0"/>
                      <w:divBdr>
                        <w:top w:val="none" w:sz="0" w:space="0" w:color="auto"/>
                        <w:left w:val="none" w:sz="0" w:space="0" w:color="auto"/>
                        <w:bottom w:val="none" w:sz="0" w:space="0" w:color="auto"/>
                        <w:right w:val="none" w:sz="0" w:space="0" w:color="auto"/>
                      </w:divBdr>
                    </w:div>
                  </w:divsChild>
                </w:div>
                <w:div w:id="404883108">
                  <w:marLeft w:val="0"/>
                  <w:marRight w:val="0"/>
                  <w:marTop w:val="0"/>
                  <w:marBottom w:val="0"/>
                  <w:divBdr>
                    <w:top w:val="none" w:sz="0" w:space="0" w:color="auto"/>
                    <w:left w:val="none" w:sz="0" w:space="0" w:color="auto"/>
                    <w:bottom w:val="none" w:sz="0" w:space="0" w:color="auto"/>
                    <w:right w:val="none" w:sz="0" w:space="0" w:color="auto"/>
                  </w:divBdr>
                  <w:divsChild>
                    <w:div w:id="1797873284">
                      <w:marLeft w:val="0"/>
                      <w:marRight w:val="0"/>
                      <w:marTop w:val="0"/>
                      <w:marBottom w:val="0"/>
                      <w:divBdr>
                        <w:top w:val="none" w:sz="0" w:space="0" w:color="auto"/>
                        <w:left w:val="none" w:sz="0" w:space="0" w:color="auto"/>
                        <w:bottom w:val="none" w:sz="0" w:space="0" w:color="auto"/>
                        <w:right w:val="none" w:sz="0" w:space="0" w:color="auto"/>
                      </w:divBdr>
                    </w:div>
                  </w:divsChild>
                </w:div>
                <w:div w:id="819274694">
                  <w:marLeft w:val="0"/>
                  <w:marRight w:val="0"/>
                  <w:marTop w:val="0"/>
                  <w:marBottom w:val="0"/>
                  <w:divBdr>
                    <w:top w:val="none" w:sz="0" w:space="0" w:color="auto"/>
                    <w:left w:val="none" w:sz="0" w:space="0" w:color="auto"/>
                    <w:bottom w:val="none" w:sz="0" w:space="0" w:color="auto"/>
                    <w:right w:val="none" w:sz="0" w:space="0" w:color="auto"/>
                  </w:divBdr>
                  <w:divsChild>
                    <w:div w:id="979727041">
                      <w:marLeft w:val="0"/>
                      <w:marRight w:val="0"/>
                      <w:marTop w:val="0"/>
                      <w:marBottom w:val="0"/>
                      <w:divBdr>
                        <w:top w:val="none" w:sz="0" w:space="0" w:color="auto"/>
                        <w:left w:val="none" w:sz="0" w:space="0" w:color="auto"/>
                        <w:bottom w:val="none" w:sz="0" w:space="0" w:color="auto"/>
                        <w:right w:val="none" w:sz="0" w:space="0" w:color="auto"/>
                      </w:divBdr>
                    </w:div>
                    <w:div w:id="1841001804">
                      <w:marLeft w:val="0"/>
                      <w:marRight w:val="0"/>
                      <w:marTop w:val="0"/>
                      <w:marBottom w:val="0"/>
                      <w:divBdr>
                        <w:top w:val="none" w:sz="0" w:space="0" w:color="auto"/>
                        <w:left w:val="none" w:sz="0" w:space="0" w:color="auto"/>
                        <w:bottom w:val="none" w:sz="0" w:space="0" w:color="auto"/>
                        <w:right w:val="none" w:sz="0" w:space="0" w:color="auto"/>
                      </w:divBdr>
                    </w:div>
                    <w:div w:id="55128919">
                      <w:marLeft w:val="0"/>
                      <w:marRight w:val="0"/>
                      <w:marTop w:val="0"/>
                      <w:marBottom w:val="0"/>
                      <w:divBdr>
                        <w:top w:val="none" w:sz="0" w:space="0" w:color="auto"/>
                        <w:left w:val="none" w:sz="0" w:space="0" w:color="auto"/>
                        <w:bottom w:val="none" w:sz="0" w:space="0" w:color="auto"/>
                        <w:right w:val="none" w:sz="0" w:space="0" w:color="auto"/>
                      </w:divBdr>
                    </w:div>
                  </w:divsChild>
                </w:div>
                <w:div w:id="472256701">
                  <w:marLeft w:val="0"/>
                  <w:marRight w:val="0"/>
                  <w:marTop w:val="0"/>
                  <w:marBottom w:val="0"/>
                  <w:divBdr>
                    <w:top w:val="none" w:sz="0" w:space="0" w:color="auto"/>
                    <w:left w:val="none" w:sz="0" w:space="0" w:color="auto"/>
                    <w:bottom w:val="none" w:sz="0" w:space="0" w:color="auto"/>
                    <w:right w:val="none" w:sz="0" w:space="0" w:color="auto"/>
                  </w:divBdr>
                  <w:divsChild>
                    <w:div w:id="2013099470">
                      <w:marLeft w:val="0"/>
                      <w:marRight w:val="0"/>
                      <w:marTop w:val="0"/>
                      <w:marBottom w:val="0"/>
                      <w:divBdr>
                        <w:top w:val="none" w:sz="0" w:space="0" w:color="auto"/>
                        <w:left w:val="none" w:sz="0" w:space="0" w:color="auto"/>
                        <w:bottom w:val="none" w:sz="0" w:space="0" w:color="auto"/>
                        <w:right w:val="none" w:sz="0" w:space="0" w:color="auto"/>
                      </w:divBdr>
                    </w:div>
                  </w:divsChild>
                </w:div>
                <w:div w:id="5711051">
                  <w:marLeft w:val="0"/>
                  <w:marRight w:val="0"/>
                  <w:marTop w:val="0"/>
                  <w:marBottom w:val="0"/>
                  <w:divBdr>
                    <w:top w:val="none" w:sz="0" w:space="0" w:color="auto"/>
                    <w:left w:val="none" w:sz="0" w:space="0" w:color="auto"/>
                    <w:bottom w:val="none" w:sz="0" w:space="0" w:color="auto"/>
                    <w:right w:val="none" w:sz="0" w:space="0" w:color="auto"/>
                  </w:divBdr>
                  <w:divsChild>
                    <w:div w:id="513148468">
                      <w:marLeft w:val="0"/>
                      <w:marRight w:val="0"/>
                      <w:marTop w:val="0"/>
                      <w:marBottom w:val="0"/>
                      <w:divBdr>
                        <w:top w:val="none" w:sz="0" w:space="0" w:color="auto"/>
                        <w:left w:val="none" w:sz="0" w:space="0" w:color="auto"/>
                        <w:bottom w:val="none" w:sz="0" w:space="0" w:color="auto"/>
                        <w:right w:val="none" w:sz="0" w:space="0" w:color="auto"/>
                      </w:divBdr>
                    </w:div>
                  </w:divsChild>
                </w:div>
                <w:div w:id="528762020">
                  <w:marLeft w:val="0"/>
                  <w:marRight w:val="0"/>
                  <w:marTop w:val="0"/>
                  <w:marBottom w:val="0"/>
                  <w:divBdr>
                    <w:top w:val="none" w:sz="0" w:space="0" w:color="auto"/>
                    <w:left w:val="none" w:sz="0" w:space="0" w:color="auto"/>
                    <w:bottom w:val="none" w:sz="0" w:space="0" w:color="auto"/>
                    <w:right w:val="none" w:sz="0" w:space="0" w:color="auto"/>
                  </w:divBdr>
                  <w:divsChild>
                    <w:div w:id="466435010">
                      <w:marLeft w:val="0"/>
                      <w:marRight w:val="0"/>
                      <w:marTop w:val="0"/>
                      <w:marBottom w:val="0"/>
                      <w:divBdr>
                        <w:top w:val="none" w:sz="0" w:space="0" w:color="auto"/>
                        <w:left w:val="none" w:sz="0" w:space="0" w:color="auto"/>
                        <w:bottom w:val="none" w:sz="0" w:space="0" w:color="auto"/>
                        <w:right w:val="none" w:sz="0" w:space="0" w:color="auto"/>
                      </w:divBdr>
                    </w:div>
                  </w:divsChild>
                </w:div>
                <w:div w:id="168258254">
                  <w:marLeft w:val="0"/>
                  <w:marRight w:val="0"/>
                  <w:marTop w:val="0"/>
                  <w:marBottom w:val="0"/>
                  <w:divBdr>
                    <w:top w:val="none" w:sz="0" w:space="0" w:color="auto"/>
                    <w:left w:val="none" w:sz="0" w:space="0" w:color="auto"/>
                    <w:bottom w:val="none" w:sz="0" w:space="0" w:color="auto"/>
                    <w:right w:val="none" w:sz="0" w:space="0" w:color="auto"/>
                  </w:divBdr>
                  <w:divsChild>
                    <w:div w:id="1476486138">
                      <w:marLeft w:val="0"/>
                      <w:marRight w:val="0"/>
                      <w:marTop w:val="0"/>
                      <w:marBottom w:val="0"/>
                      <w:divBdr>
                        <w:top w:val="none" w:sz="0" w:space="0" w:color="auto"/>
                        <w:left w:val="none" w:sz="0" w:space="0" w:color="auto"/>
                        <w:bottom w:val="none" w:sz="0" w:space="0" w:color="auto"/>
                        <w:right w:val="none" w:sz="0" w:space="0" w:color="auto"/>
                      </w:divBdr>
                    </w:div>
                  </w:divsChild>
                </w:div>
                <w:div w:id="1229412898">
                  <w:marLeft w:val="0"/>
                  <w:marRight w:val="0"/>
                  <w:marTop w:val="0"/>
                  <w:marBottom w:val="0"/>
                  <w:divBdr>
                    <w:top w:val="none" w:sz="0" w:space="0" w:color="auto"/>
                    <w:left w:val="none" w:sz="0" w:space="0" w:color="auto"/>
                    <w:bottom w:val="none" w:sz="0" w:space="0" w:color="auto"/>
                    <w:right w:val="none" w:sz="0" w:space="0" w:color="auto"/>
                  </w:divBdr>
                  <w:divsChild>
                    <w:div w:id="316497131">
                      <w:marLeft w:val="0"/>
                      <w:marRight w:val="0"/>
                      <w:marTop w:val="0"/>
                      <w:marBottom w:val="0"/>
                      <w:divBdr>
                        <w:top w:val="none" w:sz="0" w:space="0" w:color="auto"/>
                        <w:left w:val="none" w:sz="0" w:space="0" w:color="auto"/>
                        <w:bottom w:val="none" w:sz="0" w:space="0" w:color="auto"/>
                        <w:right w:val="none" w:sz="0" w:space="0" w:color="auto"/>
                      </w:divBdr>
                    </w:div>
                  </w:divsChild>
                </w:div>
                <w:div w:id="213544326">
                  <w:marLeft w:val="0"/>
                  <w:marRight w:val="0"/>
                  <w:marTop w:val="0"/>
                  <w:marBottom w:val="0"/>
                  <w:divBdr>
                    <w:top w:val="none" w:sz="0" w:space="0" w:color="auto"/>
                    <w:left w:val="none" w:sz="0" w:space="0" w:color="auto"/>
                    <w:bottom w:val="none" w:sz="0" w:space="0" w:color="auto"/>
                    <w:right w:val="none" w:sz="0" w:space="0" w:color="auto"/>
                  </w:divBdr>
                  <w:divsChild>
                    <w:div w:id="399776">
                      <w:marLeft w:val="0"/>
                      <w:marRight w:val="0"/>
                      <w:marTop w:val="0"/>
                      <w:marBottom w:val="0"/>
                      <w:divBdr>
                        <w:top w:val="none" w:sz="0" w:space="0" w:color="auto"/>
                        <w:left w:val="none" w:sz="0" w:space="0" w:color="auto"/>
                        <w:bottom w:val="none" w:sz="0" w:space="0" w:color="auto"/>
                        <w:right w:val="none" w:sz="0" w:space="0" w:color="auto"/>
                      </w:divBdr>
                    </w:div>
                  </w:divsChild>
                </w:div>
                <w:div w:id="1424256333">
                  <w:marLeft w:val="0"/>
                  <w:marRight w:val="0"/>
                  <w:marTop w:val="0"/>
                  <w:marBottom w:val="0"/>
                  <w:divBdr>
                    <w:top w:val="none" w:sz="0" w:space="0" w:color="auto"/>
                    <w:left w:val="none" w:sz="0" w:space="0" w:color="auto"/>
                    <w:bottom w:val="none" w:sz="0" w:space="0" w:color="auto"/>
                    <w:right w:val="none" w:sz="0" w:space="0" w:color="auto"/>
                  </w:divBdr>
                  <w:divsChild>
                    <w:div w:id="1245607843">
                      <w:marLeft w:val="0"/>
                      <w:marRight w:val="0"/>
                      <w:marTop w:val="0"/>
                      <w:marBottom w:val="0"/>
                      <w:divBdr>
                        <w:top w:val="none" w:sz="0" w:space="0" w:color="auto"/>
                        <w:left w:val="none" w:sz="0" w:space="0" w:color="auto"/>
                        <w:bottom w:val="none" w:sz="0" w:space="0" w:color="auto"/>
                        <w:right w:val="none" w:sz="0" w:space="0" w:color="auto"/>
                      </w:divBdr>
                    </w:div>
                  </w:divsChild>
                </w:div>
                <w:div w:id="1662387681">
                  <w:marLeft w:val="0"/>
                  <w:marRight w:val="0"/>
                  <w:marTop w:val="0"/>
                  <w:marBottom w:val="0"/>
                  <w:divBdr>
                    <w:top w:val="none" w:sz="0" w:space="0" w:color="auto"/>
                    <w:left w:val="none" w:sz="0" w:space="0" w:color="auto"/>
                    <w:bottom w:val="none" w:sz="0" w:space="0" w:color="auto"/>
                    <w:right w:val="none" w:sz="0" w:space="0" w:color="auto"/>
                  </w:divBdr>
                  <w:divsChild>
                    <w:div w:id="1493108238">
                      <w:marLeft w:val="0"/>
                      <w:marRight w:val="0"/>
                      <w:marTop w:val="0"/>
                      <w:marBottom w:val="0"/>
                      <w:divBdr>
                        <w:top w:val="none" w:sz="0" w:space="0" w:color="auto"/>
                        <w:left w:val="none" w:sz="0" w:space="0" w:color="auto"/>
                        <w:bottom w:val="none" w:sz="0" w:space="0" w:color="auto"/>
                        <w:right w:val="none" w:sz="0" w:space="0" w:color="auto"/>
                      </w:divBdr>
                    </w:div>
                  </w:divsChild>
                </w:div>
                <w:div w:id="1382096714">
                  <w:marLeft w:val="0"/>
                  <w:marRight w:val="0"/>
                  <w:marTop w:val="0"/>
                  <w:marBottom w:val="0"/>
                  <w:divBdr>
                    <w:top w:val="none" w:sz="0" w:space="0" w:color="auto"/>
                    <w:left w:val="none" w:sz="0" w:space="0" w:color="auto"/>
                    <w:bottom w:val="none" w:sz="0" w:space="0" w:color="auto"/>
                    <w:right w:val="none" w:sz="0" w:space="0" w:color="auto"/>
                  </w:divBdr>
                  <w:divsChild>
                    <w:div w:id="618951013">
                      <w:marLeft w:val="0"/>
                      <w:marRight w:val="0"/>
                      <w:marTop w:val="0"/>
                      <w:marBottom w:val="0"/>
                      <w:divBdr>
                        <w:top w:val="none" w:sz="0" w:space="0" w:color="auto"/>
                        <w:left w:val="none" w:sz="0" w:space="0" w:color="auto"/>
                        <w:bottom w:val="none" w:sz="0" w:space="0" w:color="auto"/>
                        <w:right w:val="none" w:sz="0" w:space="0" w:color="auto"/>
                      </w:divBdr>
                    </w:div>
                  </w:divsChild>
                </w:div>
                <w:div w:id="1037125156">
                  <w:marLeft w:val="0"/>
                  <w:marRight w:val="0"/>
                  <w:marTop w:val="0"/>
                  <w:marBottom w:val="0"/>
                  <w:divBdr>
                    <w:top w:val="none" w:sz="0" w:space="0" w:color="auto"/>
                    <w:left w:val="none" w:sz="0" w:space="0" w:color="auto"/>
                    <w:bottom w:val="none" w:sz="0" w:space="0" w:color="auto"/>
                    <w:right w:val="none" w:sz="0" w:space="0" w:color="auto"/>
                  </w:divBdr>
                  <w:divsChild>
                    <w:div w:id="2098863531">
                      <w:marLeft w:val="0"/>
                      <w:marRight w:val="0"/>
                      <w:marTop w:val="0"/>
                      <w:marBottom w:val="0"/>
                      <w:divBdr>
                        <w:top w:val="none" w:sz="0" w:space="0" w:color="auto"/>
                        <w:left w:val="none" w:sz="0" w:space="0" w:color="auto"/>
                        <w:bottom w:val="none" w:sz="0" w:space="0" w:color="auto"/>
                        <w:right w:val="none" w:sz="0" w:space="0" w:color="auto"/>
                      </w:divBdr>
                    </w:div>
                  </w:divsChild>
                </w:div>
                <w:div w:id="988553486">
                  <w:marLeft w:val="0"/>
                  <w:marRight w:val="0"/>
                  <w:marTop w:val="0"/>
                  <w:marBottom w:val="0"/>
                  <w:divBdr>
                    <w:top w:val="none" w:sz="0" w:space="0" w:color="auto"/>
                    <w:left w:val="none" w:sz="0" w:space="0" w:color="auto"/>
                    <w:bottom w:val="none" w:sz="0" w:space="0" w:color="auto"/>
                    <w:right w:val="none" w:sz="0" w:space="0" w:color="auto"/>
                  </w:divBdr>
                  <w:divsChild>
                    <w:div w:id="1777017786">
                      <w:marLeft w:val="0"/>
                      <w:marRight w:val="0"/>
                      <w:marTop w:val="0"/>
                      <w:marBottom w:val="0"/>
                      <w:divBdr>
                        <w:top w:val="none" w:sz="0" w:space="0" w:color="auto"/>
                        <w:left w:val="none" w:sz="0" w:space="0" w:color="auto"/>
                        <w:bottom w:val="none" w:sz="0" w:space="0" w:color="auto"/>
                        <w:right w:val="none" w:sz="0" w:space="0" w:color="auto"/>
                      </w:divBdr>
                    </w:div>
                  </w:divsChild>
                </w:div>
                <w:div w:id="1258908824">
                  <w:marLeft w:val="0"/>
                  <w:marRight w:val="0"/>
                  <w:marTop w:val="0"/>
                  <w:marBottom w:val="0"/>
                  <w:divBdr>
                    <w:top w:val="none" w:sz="0" w:space="0" w:color="auto"/>
                    <w:left w:val="none" w:sz="0" w:space="0" w:color="auto"/>
                    <w:bottom w:val="none" w:sz="0" w:space="0" w:color="auto"/>
                    <w:right w:val="none" w:sz="0" w:space="0" w:color="auto"/>
                  </w:divBdr>
                  <w:divsChild>
                    <w:div w:id="673841457">
                      <w:marLeft w:val="0"/>
                      <w:marRight w:val="0"/>
                      <w:marTop w:val="0"/>
                      <w:marBottom w:val="0"/>
                      <w:divBdr>
                        <w:top w:val="none" w:sz="0" w:space="0" w:color="auto"/>
                        <w:left w:val="none" w:sz="0" w:space="0" w:color="auto"/>
                        <w:bottom w:val="none" w:sz="0" w:space="0" w:color="auto"/>
                        <w:right w:val="none" w:sz="0" w:space="0" w:color="auto"/>
                      </w:divBdr>
                    </w:div>
                  </w:divsChild>
                </w:div>
                <w:div w:id="495072526">
                  <w:marLeft w:val="0"/>
                  <w:marRight w:val="0"/>
                  <w:marTop w:val="0"/>
                  <w:marBottom w:val="0"/>
                  <w:divBdr>
                    <w:top w:val="none" w:sz="0" w:space="0" w:color="auto"/>
                    <w:left w:val="none" w:sz="0" w:space="0" w:color="auto"/>
                    <w:bottom w:val="none" w:sz="0" w:space="0" w:color="auto"/>
                    <w:right w:val="none" w:sz="0" w:space="0" w:color="auto"/>
                  </w:divBdr>
                  <w:divsChild>
                    <w:div w:id="789863581">
                      <w:marLeft w:val="0"/>
                      <w:marRight w:val="0"/>
                      <w:marTop w:val="0"/>
                      <w:marBottom w:val="0"/>
                      <w:divBdr>
                        <w:top w:val="none" w:sz="0" w:space="0" w:color="auto"/>
                        <w:left w:val="none" w:sz="0" w:space="0" w:color="auto"/>
                        <w:bottom w:val="none" w:sz="0" w:space="0" w:color="auto"/>
                        <w:right w:val="none" w:sz="0" w:space="0" w:color="auto"/>
                      </w:divBdr>
                    </w:div>
                  </w:divsChild>
                </w:div>
                <w:div w:id="314532565">
                  <w:marLeft w:val="0"/>
                  <w:marRight w:val="0"/>
                  <w:marTop w:val="0"/>
                  <w:marBottom w:val="0"/>
                  <w:divBdr>
                    <w:top w:val="none" w:sz="0" w:space="0" w:color="auto"/>
                    <w:left w:val="none" w:sz="0" w:space="0" w:color="auto"/>
                    <w:bottom w:val="none" w:sz="0" w:space="0" w:color="auto"/>
                    <w:right w:val="none" w:sz="0" w:space="0" w:color="auto"/>
                  </w:divBdr>
                  <w:divsChild>
                    <w:div w:id="1983541917">
                      <w:marLeft w:val="0"/>
                      <w:marRight w:val="0"/>
                      <w:marTop w:val="0"/>
                      <w:marBottom w:val="0"/>
                      <w:divBdr>
                        <w:top w:val="none" w:sz="0" w:space="0" w:color="auto"/>
                        <w:left w:val="none" w:sz="0" w:space="0" w:color="auto"/>
                        <w:bottom w:val="none" w:sz="0" w:space="0" w:color="auto"/>
                        <w:right w:val="none" w:sz="0" w:space="0" w:color="auto"/>
                      </w:divBdr>
                    </w:div>
                  </w:divsChild>
                </w:div>
                <w:div w:id="630407850">
                  <w:marLeft w:val="0"/>
                  <w:marRight w:val="0"/>
                  <w:marTop w:val="0"/>
                  <w:marBottom w:val="0"/>
                  <w:divBdr>
                    <w:top w:val="none" w:sz="0" w:space="0" w:color="auto"/>
                    <w:left w:val="none" w:sz="0" w:space="0" w:color="auto"/>
                    <w:bottom w:val="none" w:sz="0" w:space="0" w:color="auto"/>
                    <w:right w:val="none" w:sz="0" w:space="0" w:color="auto"/>
                  </w:divBdr>
                  <w:divsChild>
                    <w:div w:id="816721427">
                      <w:marLeft w:val="0"/>
                      <w:marRight w:val="0"/>
                      <w:marTop w:val="0"/>
                      <w:marBottom w:val="0"/>
                      <w:divBdr>
                        <w:top w:val="none" w:sz="0" w:space="0" w:color="auto"/>
                        <w:left w:val="none" w:sz="0" w:space="0" w:color="auto"/>
                        <w:bottom w:val="none" w:sz="0" w:space="0" w:color="auto"/>
                        <w:right w:val="none" w:sz="0" w:space="0" w:color="auto"/>
                      </w:divBdr>
                    </w:div>
                  </w:divsChild>
                </w:div>
                <w:div w:id="1025132789">
                  <w:marLeft w:val="0"/>
                  <w:marRight w:val="0"/>
                  <w:marTop w:val="0"/>
                  <w:marBottom w:val="0"/>
                  <w:divBdr>
                    <w:top w:val="none" w:sz="0" w:space="0" w:color="auto"/>
                    <w:left w:val="none" w:sz="0" w:space="0" w:color="auto"/>
                    <w:bottom w:val="none" w:sz="0" w:space="0" w:color="auto"/>
                    <w:right w:val="none" w:sz="0" w:space="0" w:color="auto"/>
                  </w:divBdr>
                  <w:divsChild>
                    <w:div w:id="380060031">
                      <w:marLeft w:val="0"/>
                      <w:marRight w:val="0"/>
                      <w:marTop w:val="0"/>
                      <w:marBottom w:val="0"/>
                      <w:divBdr>
                        <w:top w:val="none" w:sz="0" w:space="0" w:color="auto"/>
                        <w:left w:val="none" w:sz="0" w:space="0" w:color="auto"/>
                        <w:bottom w:val="none" w:sz="0" w:space="0" w:color="auto"/>
                        <w:right w:val="none" w:sz="0" w:space="0" w:color="auto"/>
                      </w:divBdr>
                    </w:div>
                  </w:divsChild>
                </w:div>
                <w:div w:id="208109464">
                  <w:marLeft w:val="0"/>
                  <w:marRight w:val="0"/>
                  <w:marTop w:val="0"/>
                  <w:marBottom w:val="0"/>
                  <w:divBdr>
                    <w:top w:val="none" w:sz="0" w:space="0" w:color="auto"/>
                    <w:left w:val="none" w:sz="0" w:space="0" w:color="auto"/>
                    <w:bottom w:val="none" w:sz="0" w:space="0" w:color="auto"/>
                    <w:right w:val="none" w:sz="0" w:space="0" w:color="auto"/>
                  </w:divBdr>
                  <w:divsChild>
                    <w:div w:id="2117601504">
                      <w:marLeft w:val="0"/>
                      <w:marRight w:val="0"/>
                      <w:marTop w:val="0"/>
                      <w:marBottom w:val="0"/>
                      <w:divBdr>
                        <w:top w:val="none" w:sz="0" w:space="0" w:color="auto"/>
                        <w:left w:val="none" w:sz="0" w:space="0" w:color="auto"/>
                        <w:bottom w:val="none" w:sz="0" w:space="0" w:color="auto"/>
                        <w:right w:val="none" w:sz="0" w:space="0" w:color="auto"/>
                      </w:divBdr>
                    </w:div>
                  </w:divsChild>
                </w:div>
                <w:div w:id="510990012">
                  <w:marLeft w:val="0"/>
                  <w:marRight w:val="0"/>
                  <w:marTop w:val="0"/>
                  <w:marBottom w:val="0"/>
                  <w:divBdr>
                    <w:top w:val="none" w:sz="0" w:space="0" w:color="auto"/>
                    <w:left w:val="none" w:sz="0" w:space="0" w:color="auto"/>
                    <w:bottom w:val="none" w:sz="0" w:space="0" w:color="auto"/>
                    <w:right w:val="none" w:sz="0" w:space="0" w:color="auto"/>
                  </w:divBdr>
                  <w:divsChild>
                    <w:div w:id="363096202">
                      <w:marLeft w:val="0"/>
                      <w:marRight w:val="0"/>
                      <w:marTop w:val="0"/>
                      <w:marBottom w:val="0"/>
                      <w:divBdr>
                        <w:top w:val="none" w:sz="0" w:space="0" w:color="auto"/>
                        <w:left w:val="none" w:sz="0" w:space="0" w:color="auto"/>
                        <w:bottom w:val="none" w:sz="0" w:space="0" w:color="auto"/>
                        <w:right w:val="none" w:sz="0" w:space="0" w:color="auto"/>
                      </w:divBdr>
                    </w:div>
                  </w:divsChild>
                </w:div>
                <w:div w:id="1615790259">
                  <w:marLeft w:val="0"/>
                  <w:marRight w:val="0"/>
                  <w:marTop w:val="0"/>
                  <w:marBottom w:val="0"/>
                  <w:divBdr>
                    <w:top w:val="none" w:sz="0" w:space="0" w:color="auto"/>
                    <w:left w:val="none" w:sz="0" w:space="0" w:color="auto"/>
                    <w:bottom w:val="none" w:sz="0" w:space="0" w:color="auto"/>
                    <w:right w:val="none" w:sz="0" w:space="0" w:color="auto"/>
                  </w:divBdr>
                  <w:divsChild>
                    <w:div w:id="978614109">
                      <w:marLeft w:val="0"/>
                      <w:marRight w:val="0"/>
                      <w:marTop w:val="0"/>
                      <w:marBottom w:val="0"/>
                      <w:divBdr>
                        <w:top w:val="none" w:sz="0" w:space="0" w:color="auto"/>
                        <w:left w:val="none" w:sz="0" w:space="0" w:color="auto"/>
                        <w:bottom w:val="none" w:sz="0" w:space="0" w:color="auto"/>
                        <w:right w:val="none" w:sz="0" w:space="0" w:color="auto"/>
                      </w:divBdr>
                    </w:div>
                  </w:divsChild>
                </w:div>
                <w:div w:id="698051628">
                  <w:marLeft w:val="0"/>
                  <w:marRight w:val="0"/>
                  <w:marTop w:val="0"/>
                  <w:marBottom w:val="0"/>
                  <w:divBdr>
                    <w:top w:val="none" w:sz="0" w:space="0" w:color="auto"/>
                    <w:left w:val="none" w:sz="0" w:space="0" w:color="auto"/>
                    <w:bottom w:val="none" w:sz="0" w:space="0" w:color="auto"/>
                    <w:right w:val="none" w:sz="0" w:space="0" w:color="auto"/>
                  </w:divBdr>
                  <w:divsChild>
                    <w:div w:id="1560945320">
                      <w:marLeft w:val="0"/>
                      <w:marRight w:val="0"/>
                      <w:marTop w:val="0"/>
                      <w:marBottom w:val="0"/>
                      <w:divBdr>
                        <w:top w:val="none" w:sz="0" w:space="0" w:color="auto"/>
                        <w:left w:val="none" w:sz="0" w:space="0" w:color="auto"/>
                        <w:bottom w:val="none" w:sz="0" w:space="0" w:color="auto"/>
                        <w:right w:val="none" w:sz="0" w:space="0" w:color="auto"/>
                      </w:divBdr>
                    </w:div>
                  </w:divsChild>
                </w:div>
                <w:div w:id="38019258">
                  <w:marLeft w:val="0"/>
                  <w:marRight w:val="0"/>
                  <w:marTop w:val="0"/>
                  <w:marBottom w:val="0"/>
                  <w:divBdr>
                    <w:top w:val="none" w:sz="0" w:space="0" w:color="auto"/>
                    <w:left w:val="none" w:sz="0" w:space="0" w:color="auto"/>
                    <w:bottom w:val="none" w:sz="0" w:space="0" w:color="auto"/>
                    <w:right w:val="none" w:sz="0" w:space="0" w:color="auto"/>
                  </w:divBdr>
                  <w:divsChild>
                    <w:div w:id="209114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629922">
          <w:marLeft w:val="0"/>
          <w:marRight w:val="0"/>
          <w:marTop w:val="0"/>
          <w:marBottom w:val="0"/>
          <w:divBdr>
            <w:top w:val="none" w:sz="0" w:space="0" w:color="auto"/>
            <w:left w:val="none" w:sz="0" w:space="0" w:color="auto"/>
            <w:bottom w:val="none" w:sz="0" w:space="0" w:color="auto"/>
            <w:right w:val="none" w:sz="0" w:space="0" w:color="auto"/>
          </w:divBdr>
        </w:div>
        <w:div w:id="139923528">
          <w:marLeft w:val="0"/>
          <w:marRight w:val="0"/>
          <w:marTop w:val="0"/>
          <w:marBottom w:val="0"/>
          <w:divBdr>
            <w:top w:val="none" w:sz="0" w:space="0" w:color="auto"/>
            <w:left w:val="none" w:sz="0" w:space="0" w:color="auto"/>
            <w:bottom w:val="none" w:sz="0" w:space="0" w:color="auto"/>
            <w:right w:val="none" w:sz="0" w:space="0" w:color="auto"/>
          </w:divBdr>
          <w:divsChild>
            <w:div w:id="1443259189">
              <w:marLeft w:val="-75"/>
              <w:marRight w:val="0"/>
              <w:marTop w:val="30"/>
              <w:marBottom w:val="30"/>
              <w:divBdr>
                <w:top w:val="none" w:sz="0" w:space="0" w:color="auto"/>
                <w:left w:val="none" w:sz="0" w:space="0" w:color="auto"/>
                <w:bottom w:val="none" w:sz="0" w:space="0" w:color="auto"/>
                <w:right w:val="none" w:sz="0" w:space="0" w:color="auto"/>
              </w:divBdr>
              <w:divsChild>
                <w:div w:id="148790580">
                  <w:marLeft w:val="0"/>
                  <w:marRight w:val="0"/>
                  <w:marTop w:val="0"/>
                  <w:marBottom w:val="0"/>
                  <w:divBdr>
                    <w:top w:val="none" w:sz="0" w:space="0" w:color="auto"/>
                    <w:left w:val="none" w:sz="0" w:space="0" w:color="auto"/>
                    <w:bottom w:val="none" w:sz="0" w:space="0" w:color="auto"/>
                    <w:right w:val="none" w:sz="0" w:space="0" w:color="auto"/>
                  </w:divBdr>
                  <w:divsChild>
                    <w:div w:id="1439061959">
                      <w:marLeft w:val="0"/>
                      <w:marRight w:val="0"/>
                      <w:marTop w:val="0"/>
                      <w:marBottom w:val="0"/>
                      <w:divBdr>
                        <w:top w:val="none" w:sz="0" w:space="0" w:color="auto"/>
                        <w:left w:val="none" w:sz="0" w:space="0" w:color="auto"/>
                        <w:bottom w:val="none" w:sz="0" w:space="0" w:color="auto"/>
                        <w:right w:val="none" w:sz="0" w:space="0" w:color="auto"/>
                      </w:divBdr>
                    </w:div>
                  </w:divsChild>
                </w:div>
                <w:div w:id="1026716706">
                  <w:marLeft w:val="0"/>
                  <w:marRight w:val="0"/>
                  <w:marTop w:val="0"/>
                  <w:marBottom w:val="0"/>
                  <w:divBdr>
                    <w:top w:val="none" w:sz="0" w:space="0" w:color="auto"/>
                    <w:left w:val="none" w:sz="0" w:space="0" w:color="auto"/>
                    <w:bottom w:val="none" w:sz="0" w:space="0" w:color="auto"/>
                    <w:right w:val="none" w:sz="0" w:space="0" w:color="auto"/>
                  </w:divBdr>
                  <w:divsChild>
                    <w:div w:id="940063990">
                      <w:marLeft w:val="0"/>
                      <w:marRight w:val="0"/>
                      <w:marTop w:val="0"/>
                      <w:marBottom w:val="0"/>
                      <w:divBdr>
                        <w:top w:val="none" w:sz="0" w:space="0" w:color="auto"/>
                        <w:left w:val="none" w:sz="0" w:space="0" w:color="auto"/>
                        <w:bottom w:val="none" w:sz="0" w:space="0" w:color="auto"/>
                        <w:right w:val="none" w:sz="0" w:space="0" w:color="auto"/>
                      </w:divBdr>
                    </w:div>
                  </w:divsChild>
                </w:div>
                <w:div w:id="1370303240">
                  <w:marLeft w:val="0"/>
                  <w:marRight w:val="0"/>
                  <w:marTop w:val="0"/>
                  <w:marBottom w:val="0"/>
                  <w:divBdr>
                    <w:top w:val="none" w:sz="0" w:space="0" w:color="auto"/>
                    <w:left w:val="none" w:sz="0" w:space="0" w:color="auto"/>
                    <w:bottom w:val="none" w:sz="0" w:space="0" w:color="auto"/>
                    <w:right w:val="none" w:sz="0" w:space="0" w:color="auto"/>
                  </w:divBdr>
                  <w:divsChild>
                    <w:div w:id="1535387903">
                      <w:marLeft w:val="0"/>
                      <w:marRight w:val="0"/>
                      <w:marTop w:val="0"/>
                      <w:marBottom w:val="0"/>
                      <w:divBdr>
                        <w:top w:val="none" w:sz="0" w:space="0" w:color="auto"/>
                        <w:left w:val="none" w:sz="0" w:space="0" w:color="auto"/>
                        <w:bottom w:val="none" w:sz="0" w:space="0" w:color="auto"/>
                        <w:right w:val="none" w:sz="0" w:space="0" w:color="auto"/>
                      </w:divBdr>
                    </w:div>
                  </w:divsChild>
                </w:div>
                <w:div w:id="1676691900">
                  <w:marLeft w:val="0"/>
                  <w:marRight w:val="0"/>
                  <w:marTop w:val="0"/>
                  <w:marBottom w:val="0"/>
                  <w:divBdr>
                    <w:top w:val="none" w:sz="0" w:space="0" w:color="auto"/>
                    <w:left w:val="none" w:sz="0" w:space="0" w:color="auto"/>
                    <w:bottom w:val="none" w:sz="0" w:space="0" w:color="auto"/>
                    <w:right w:val="none" w:sz="0" w:space="0" w:color="auto"/>
                  </w:divBdr>
                  <w:divsChild>
                    <w:div w:id="1711370073">
                      <w:marLeft w:val="0"/>
                      <w:marRight w:val="0"/>
                      <w:marTop w:val="0"/>
                      <w:marBottom w:val="0"/>
                      <w:divBdr>
                        <w:top w:val="none" w:sz="0" w:space="0" w:color="auto"/>
                        <w:left w:val="none" w:sz="0" w:space="0" w:color="auto"/>
                        <w:bottom w:val="none" w:sz="0" w:space="0" w:color="auto"/>
                        <w:right w:val="none" w:sz="0" w:space="0" w:color="auto"/>
                      </w:divBdr>
                    </w:div>
                  </w:divsChild>
                </w:div>
                <w:div w:id="2122332636">
                  <w:marLeft w:val="0"/>
                  <w:marRight w:val="0"/>
                  <w:marTop w:val="0"/>
                  <w:marBottom w:val="0"/>
                  <w:divBdr>
                    <w:top w:val="none" w:sz="0" w:space="0" w:color="auto"/>
                    <w:left w:val="none" w:sz="0" w:space="0" w:color="auto"/>
                    <w:bottom w:val="none" w:sz="0" w:space="0" w:color="auto"/>
                    <w:right w:val="none" w:sz="0" w:space="0" w:color="auto"/>
                  </w:divBdr>
                  <w:divsChild>
                    <w:div w:id="1439524244">
                      <w:marLeft w:val="0"/>
                      <w:marRight w:val="0"/>
                      <w:marTop w:val="0"/>
                      <w:marBottom w:val="0"/>
                      <w:divBdr>
                        <w:top w:val="none" w:sz="0" w:space="0" w:color="auto"/>
                        <w:left w:val="none" w:sz="0" w:space="0" w:color="auto"/>
                        <w:bottom w:val="none" w:sz="0" w:space="0" w:color="auto"/>
                        <w:right w:val="none" w:sz="0" w:space="0" w:color="auto"/>
                      </w:divBdr>
                    </w:div>
                  </w:divsChild>
                </w:div>
                <w:div w:id="914825621">
                  <w:marLeft w:val="0"/>
                  <w:marRight w:val="0"/>
                  <w:marTop w:val="0"/>
                  <w:marBottom w:val="0"/>
                  <w:divBdr>
                    <w:top w:val="none" w:sz="0" w:space="0" w:color="auto"/>
                    <w:left w:val="none" w:sz="0" w:space="0" w:color="auto"/>
                    <w:bottom w:val="none" w:sz="0" w:space="0" w:color="auto"/>
                    <w:right w:val="none" w:sz="0" w:space="0" w:color="auto"/>
                  </w:divBdr>
                  <w:divsChild>
                    <w:div w:id="960376460">
                      <w:marLeft w:val="0"/>
                      <w:marRight w:val="0"/>
                      <w:marTop w:val="0"/>
                      <w:marBottom w:val="0"/>
                      <w:divBdr>
                        <w:top w:val="none" w:sz="0" w:space="0" w:color="auto"/>
                        <w:left w:val="none" w:sz="0" w:space="0" w:color="auto"/>
                        <w:bottom w:val="none" w:sz="0" w:space="0" w:color="auto"/>
                        <w:right w:val="none" w:sz="0" w:space="0" w:color="auto"/>
                      </w:divBdr>
                    </w:div>
                  </w:divsChild>
                </w:div>
                <w:div w:id="133304608">
                  <w:marLeft w:val="0"/>
                  <w:marRight w:val="0"/>
                  <w:marTop w:val="0"/>
                  <w:marBottom w:val="0"/>
                  <w:divBdr>
                    <w:top w:val="none" w:sz="0" w:space="0" w:color="auto"/>
                    <w:left w:val="none" w:sz="0" w:space="0" w:color="auto"/>
                    <w:bottom w:val="none" w:sz="0" w:space="0" w:color="auto"/>
                    <w:right w:val="none" w:sz="0" w:space="0" w:color="auto"/>
                  </w:divBdr>
                  <w:divsChild>
                    <w:div w:id="1438284195">
                      <w:marLeft w:val="0"/>
                      <w:marRight w:val="0"/>
                      <w:marTop w:val="0"/>
                      <w:marBottom w:val="0"/>
                      <w:divBdr>
                        <w:top w:val="none" w:sz="0" w:space="0" w:color="auto"/>
                        <w:left w:val="none" w:sz="0" w:space="0" w:color="auto"/>
                        <w:bottom w:val="none" w:sz="0" w:space="0" w:color="auto"/>
                        <w:right w:val="none" w:sz="0" w:space="0" w:color="auto"/>
                      </w:divBdr>
                    </w:div>
                    <w:div w:id="458304925">
                      <w:marLeft w:val="0"/>
                      <w:marRight w:val="0"/>
                      <w:marTop w:val="0"/>
                      <w:marBottom w:val="0"/>
                      <w:divBdr>
                        <w:top w:val="none" w:sz="0" w:space="0" w:color="auto"/>
                        <w:left w:val="none" w:sz="0" w:space="0" w:color="auto"/>
                        <w:bottom w:val="none" w:sz="0" w:space="0" w:color="auto"/>
                        <w:right w:val="none" w:sz="0" w:space="0" w:color="auto"/>
                      </w:divBdr>
                    </w:div>
                  </w:divsChild>
                </w:div>
                <w:div w:id="1016659982">
                  <w:marLeft w:val="0"/>
                  <w:marRight w:val="0"/>
                  <w:marTop w:val="0"/>
                  <w:marBottom w:val="0"/>
                  <w:divBdr>
                    <w:top w:val="none" w:sz="0" w:space="0" w:color="auto"/>
                    <w:left w:val="none" w:sz="0" w:space="0" w:color="auto"/>
                    <w:bottom w:val="none" w:sz="0" w:space="0" w:color="auto"/>
                    <w:right w:val="none" w:sz="0" w:space="0" w:color="auto"/>
                  </w:divBdr>
                  <w:divsChild>
                    <w:div w:id="1994524984">
                      <w:marLeft w:val="0"/>
                      <w:marRight w:val="0"/>
                      <w:marTop w:val="0"/>
                      <w:marBottom w:val="0"/>
                      <w:divBdr>
                        <w:top w:val="none" w:sz="0" w:space="0" w:color="auto"/>
                        <w:left w:val="none" w:sz="0" w:space="0" w:color="auto"/>
                        <w:bottom w:val="none" w:sz="0" w:space="0" w:color="auto"/>
                        <w:right w:val="none" w:sz="0" w:space="0" w:color="auto"/>
                      </w:divBdr>
                    </w:div>
                  </w:divsChild>
                </w:div>
                <w:div w:id="108819376">
                  <w:marLeft w:val="0"/>
                  <w:marRight w:val="0"/>
                  <w:marTop w:val="0"/>
                  <w:marBottom w:val="0"/>
                  <w:divBdr>
                    <w:top w:val="none" w:sz="0" w:space="0" w:color="auto"/>
                    <w:left w:val="none" w:sz="0" w:space="0" w:color="auto"/>
                    <w:bottom w:val="none" w:sz="0" w:space="0" w:color="auto"/>
                    <w:right w:val="none" w:sz="0" w:space="0" w:color="auto"/>
                  </w:divBdr>
                  <w:divsChild>
                    <w:div w:id="550309412">
                      <w:marLeft w:val="0"/>
                      <w:marRight w:val="0"/>
                      <w:marTop w:val="0"/>
                      <w:marBottom w:val="0"/>
                      <w:divBdr>
                        <w:top w:val="none" w:sz="0" w:space="0" w:color="auto"/>
                        <w:left w:val="none" w:sz="0" w:space="0" w:color="auto"/>
                        <w:bottom w:val="none" w:sz="0" w:space="0" w:color="auto"/>
                        <w:right w:val="none" w:sz="0" w:space="0" w:color="auto"/>
                      </w:divBdr>
                    </w:div>
                  </w:divsChild>
                </w:div>
                <w:div w:id="1147281426">
                  <w:marLeft w:val="0"/>
                  <w:marRight w:val="0"/>
                  <w:marTop w:val="0"/>
                  <w:marBottom w:val="0"/>
                  <w:divBdr>
                    <w:top w:val="none" w:sz="0" w:space="0" w:color="auto"/>
                    <w:left w:val="none" w:sz="0" w:space="0" w:color="auto"/>
                    <w:bottom w:val="none" w:sz="0" w:space="0" w:color="auto"/>
                    <w:right w:val="none" w:sz="0" w:space="0" w:color="auto"/>
                  </w:divBdr>
                  <w:divsChild>
                    <w:div w:id="1591499281">
                      <w:marLeft w:val="0"/>
                      <w:marRight w:val="0"/>
                      <w:marTop w:val="0"/>
                      <w:marBottom w:val="0"/>
                      <w:divBdr>
                        <w:top w:val="none" w:sz="0" w:space="0" w:color="auto"/>
                        <w:left w:val="none" w:sz="0" w:space="0" w:color="auto"/>
                        <w:bottom w:val="none" w:sz="0" w:space="0" w:color="auto"/>
                        <w:right w:val="none" w:sz="0" w:space="0" w:color="auto"/>
                      </w:divBdr>
                    </w:div>
                    <w:div w:id="1846246364">
                      <w:marLeft w:val="0"/>
                      <w:marRight w:val="0"/>
                      <w:marTop w:val="0"/>
                      <w:marBottom w:val="0"/>
                      <w:divBdr>
                        <w:top w:val="none" w:sz="0" w:space="0" w:color="auto"/>
                        <w:left w:val="none" w:sz="0" w:space="0" w:color="auto"/>
                        <w:bottom w:val="none" w:sz="0" w:space="0" w:color="auto"/>
                        <w:right w:val="none" w:sz="0" w:space="0" w:color="auto"/>
                      </w:divBdr>
                    </w:div>
                  </w:divsChild>
                </w:div>
                <w:div w:id="299657756">
                  <w:marLeft w:val="0"/>
                  <w:marRight w:val="0"/>
                  <w:marTop w:val="0"/>
                  <w:marBottom w:val="0"/>
                  <w:divBdr>
                    <w:top w:val="none" w:sz="0" w:space="0" w:color="auto"/>
                    <w:left w:val="none" w:sz="0" w:space="0" w:color="auto"/>
                    <w:bottom w:val="none" w:sz="0" w:space="0" w:color="auto"/>
                    <w:right w:val="none" w:sz="0" w:space="0" w:color="auto"/>
                  </w:divBdr>
                  <w:divsChild>
                    <w:div w:id="1948341418">
                      <w:marLeft w:val="0"/>
                      <w:marRight w:val="0"/>
                      <w:marTop w:val="0"/>
                      <w:marBottom w:val="0"/>
                      <w:divBdr>
                        <w:top w:val="none" w:sz="0" w:space="0" w:color="auto"/>
                        <w:left w:val="none" w:sz="0" w:space="0" w:color="auto"/>
                        <w:bottom w:val="none" w:sz="0" w:space="0" w:color="auto"/>
                        <w:right w:val="none" w:sz="0" w:space="0" w:color="auto"/>
                      </w:divBdr>
                    </w:div>
                  </w:divsChild>
                </w:div>
                <w:div w:id="1410883969">
                  <w:marLeft w:val="0"/>
                  <w:marRight w:val="0"/>
                  <w:marTop w:val="0"/>
                  <w:marBottom w:val="0"/>
                  <w:divBdr>
                    <w:top w:val="none" w:sz="0" w:space="0" w:color="auto"/>
                    <w:left w:val="none" w:sz="0" w:space="0" w:color="auto"/>
                    <w:bottom w:val="none" w:sz="0" w:space="0" w:color="auto"/>
                    <w:right w:val="none" w:sz="0" w:space="0" w:color="auto"/>
                  </w:divBdr>
                  <w:divsChild>
                    <w:div w:id="1337339205">
                      <w:marLeft w:val="0"/>
                      <w:marRight w:val="0"/>
                      <w:marTop w:val="0"/>
                      <w:marBottom w:val="0"/>
                      <w:divBdr>
                        <w:top w:val="none" w:sz="0" w:space="0" w:color="auto"/>
                        <w:left w:val="none" w:sz="0" w:space="0" w:color="auto"/>
                        <w:bottom w:val="none" w:sz="0" w:space="0" w:color="auto"/>
                        <w:right w:val="none" w:sz="0" w:space="0" w:color="auto"/>
                      </w:divBdr>
                    </w:div>
                  </w:divsChild>
                </w:div>
                <w:div w:id="1661615448">
                  <w:marLeft w:val="0"/>
                  <w:marRight w:val="0"/>
                  <w:marTop w:val="0"/>
                  <w:marBottom w:val="0"/>
                  <w:divBdr>
                    <w:top w:val="none" w:sz="0" w:space="0" w:color="auto"/>
                    <w:left w:val="none" w:sz="0" w:space="0" w:color="auto"/>
                    <w:bottom w:val="none" w:sz="0" w:space="0" w:color="auto"/>
                    <w:right w:val="none" w:sz="0" w:space="0" w:color="auto"/>
                  </w:divBdr>
                  <w:divsChild>
                    <w:div w:id="1170484049">
                      <w:marLeft w:val="0"/>
                      <w:marRight w:val="0"/>
                      <w:marTop w:val="0"/>
                      <w:marBottom w:val="0"/>
                      <w:divBdr>
                        <w:top w:val="none" w:sz="0" w:space="0" w:color="auto"/>
                        <w:left w:val="none" w:sz="0" w:space="0" w:color="auto"/>
                        <w:bottom w:val="none" w:sz="0" w:space="0" w:color="auto"/>
                        <w:right w:val="none" w:sz="0" w:space="0" w:color="auto"/>
                      </w:divBdr>
                    </w:div>
                    <w:div w:id="1174495798">
                      <w:marLeft w:val="0"/>
                      <w:marRight w:val="0"/>
                      <w:marTop w:val="0"/>
                      <w:marBottom w:val="0"/>
                      <w:divBdr>
                        <w:top w:val="none" w:sz="0" w:space="0" w:color="auto"/>
                        <w:left w:val="none" w:sz="0" w:space="0" w:color="auto"/>
                        <w:bottom w:val="none" w:sz="0" w:space="0" w:color="auto"/>
                        <w:right w:val="none" w:sz="0" w:space="0" w:color="auto"/>
                      </w:divBdr>
                    </w:div>
                  </w:divsChild>
                </w:div>
                <w:div w:id="47073859">
                  <w:marLeft w:val="0"/>
                  <w:marRight w:val="0"/>
                  <w:marTop w:val="0"/>
                  <w:marBottom w:val="0"/>
                  <w:divBdr>
                    <w:top w:val="none" w:sz="0" w:space="0" w:color="auto"/>
                    <w:left w:val="none" w:sz="0" w:space="0" w:color="auto"/>
                    <w:bottom w:val="none" w:sz="0" w:space="0" w:color="auto"/>
                    <w:right w:val="none" w:sz="0" w:space="0" w:color="auto"/>
                  </w:divBdr>
                  <w:divsChild>
                    <w:div w:id="39286619">
                      <w:marLeft w:val="0"/>
                      <w:marRight w:val="0"/>
                      <w:marTop w:val="0"/>
                      <w:marBottom w:val="0"/>
                      <w:divBdr>
                        <w:top w:val="none" w:sz="0" w:space="0" w:color="auto"/>
                        <w:left w:val="none" w:sz="0" w:space="0" w:color="auto"/>
                        <w:bottom w:val="none" w:sz="0" w:space="0" w:color="auto"/>
                        <w:right w:val="none" w:sz="0" w:space="0" w:color="auto"/>
                      </w:divBdr>
                    </w:div>
                  </w:divsChild>
                </w:div>
                <w:div w:id="1272512556">
                  <w:marLeft w:val="0"/>
                  <w:marRight w:val="0"/>
                  <w:marTop w:val="0"/>
                  <w:marBottom w:val="0"/>
                  <w:divBdr>
                    <w:top w:val="none" w:sz="0" w:space="0" w:color="auto"/>
                    <w:left w:val="none" w:sz="0" w:space="0" w:color="auto"/>
                    <w:bottom w:val="none" w:sz="0" w:space="0" w:color="auto"/>
                    <w:right w:val="none" w:sz="0" w:space="0" w:color="auto"/>
                  </w:divBdr>
                  <w:divsChild>
                    <w:div w:id="2127043788">
                      <w:marLeft w:val="0"/>
                      <w:marRight w:val="0"/>
                      <w:marTop w:val="0"/>
                      <w:marBottom w:val="0"/>
                      <w:divBdr>
                        <w:top w:val="none" w:sz="0" w:space="0" w:color="auto"/>
                        <w:left w:val="none" w:sz="0" w:space="0" w:color="auto"/>
                        <w:bottom w:val="none" w:sz="0" w:space="0" w:color="auto"/>
                        <w:right w:val="none" w:sz="0" w:space="0" w:color="auto"/>
                      </w:divBdr>
                    </w:div>
                  </w:divsChild>
                </w:div>
                <w:div w:id="989870684">
                  <w:marLeft w:val="0"/>
                  <w:marRight w:val="0"/>
                  <w:marTop w:val="0"/>
                  <w:marBottom w:val="0"/>
                  <w:divBdr>
                    <w:top w:val="none" w:sz="0" w:space="0" w:color="auto"/>
                    <w:left w:val="none" w:sz="0" w:space="0" w:color="auto"/>
                    <w:bottom w:val="none" w:sz="0" w:space="0" w:color="auto"/>
                    <w:right w:val="none" w:sz="0" w:space="0" w:color="auto"/>
                  </w:divBdr>
                  <w:divsChild>
                    <w:div w:id="732123889">
                      <w:marLeft w:val="0"/>
                      <w:marRight w:val="0"/>
                      <w:marTop w:val="0"/>
                      <w:marBottom w:val="0"/>
                      <w:divBdr>
                        <w:top w:val="none" w:sz="0" w:space="0" w:color="auto"/>
                        <w:left w:val="none" w:sz="0" w:space="0" w:color="auto"/>
                        <w:bottom w:val="none" w:sz="0" w:space="0" w:color="auto"/>
                        <w:right w:val="none" w:sz="0" w:space="0" w:color="auto"/>
                      </w:divBdr>
                    </w:div>
                    <w:div w:id="547251">
                      <w:marLeft w:val="0"/>
                      <w:marRight w:val="0"/>
                      <w:marTop w:val="0"/>
                      <w:marBottom w:val="0"/>
                      <w:divBdr>
                        <w:top w:val="none" w:sz="0" w:space="0" w:color="auto"/>
                        <w:left w:val="none" w:sz="0" w:space="0" w:color="auto"/>
                        <w:bottom w:val="none" w:sz="0" w:space="0" w:color="auto"/>
                        <w:right w:val="none" w:sz="0" w:space="0" w:color="auto"/>
                      </w:divBdr>
                    </w:div>
                  </w:divsChild>
                </w:div>
                <w:div w:id="983697664">
                  <w:marLeft w:val="0"/>
                  <w:marRight w:val="0"/>
                  <w:marTop w:val="0"/>
                  <w:marBottom w:val="0"/>
                  <w:divBdr>
                    <w:top w:val="none" w:sz="0" w:space="0" w:color="auto"/>
                    <w:left w:val="none" w:sz="0" w:space="0" w:color="auto"/>
                    <w:bottom w:val="none" w:sz="0" w:space="0" w:color="auto"/>
                    <w:right w:val="none" w:sz="0" w:space="0" w:color="auto"/>
                  </w:divBdr>
                  <w:divsChild>
                    <w:div w:id="1730808954">
                      <w:marLeft w:val="0"/>
                      <w:marRight w:val="0"/>
                      <w:marTop w:val="0"/>
                      <w:marBottom w:val="0"/>
                      <w:divBdr>
                        <w:top w:val="none" w:sz="0" w:space="0" w:color="auto"/>
                        <w:left w:val="none" w:sz="0" w:space="0" w:color="auto"/>
                        <w:bottom w:val="none" w:sz="0" w:space="0" w:color="auto"/>
                        <w:right w:val="none" w:sz="0" w:space="0" w:color="auto"/>
                      </w:divBdr>
                    </w:div>
                  </w:divsChild>
                </w:div>
                <w:div w:id="330985295">
                  <w:marLeft w:val="0"/>
                  <w:marRight w:val="0"/>
                  <w:marTop w:val="0"/>
                  <w:marBottom w:val="0"/>
                  <w:divBdr>
                    <w:top w:val="none" w:sz="0" w:space="0" w:color="auto"/>
                    <w:left w:val="none" w:sz="0" w:space="0" w:color="auto"/>
                    <w:bottom w:val="none" w:sz="0" w:space="0" w:color="auto"/>
                    <w:right w:val="none" w:sz="0" w:space="0" w:color="auto"/>
                  </w:divBdr>
                  <w:divsChild>
                    <w:div w:id="1480147893">
                      <w:marLeft w:val="0"/>
                      <w:marRight w:val="0"/>
                      <w:marTop w:val="0"/>
                      <w:marBottom w:val="0"/>
                      <w:divBdr>
                        <w:top w:val="none" w:sz="0" w:space="0" w:color="auto"/>
                        <w:left w:val="none" w:sz="0" w:space="0" w:color="auto"/>
                        <w:bottom w:val="none" w:sz="0" w:space="0" w:color="auto"/>
                        <w:right w:val="none" w:sz="0" w:space="0" w:color="auto"/>
                      </w:divBdr>
                    </w:div>
                  </w:divsChild>
                </w:div>
                <w:div w:id="1346833051">
                  <w:marLeft w:val="0"/>
                  <w:marRight w:val="0"/>
                  <w:marTop w:val="0"/>
                  <w:marBottom w:val="0"/>
                  <w:divBdr>
                    <w:top w:val="none" w:sz="0" w:space="0" w:color="auto"/>
                    <w:left w:val="none" w:sz="0" w:space="0" w:color="auto"/>
                    <w:bottom w:val="none" w:sz="0" w:space="0" w:color="auto"/>
                    <w:right w:val="none" w:sz="0" w:space="0" w:color="auto"/>
                  </w:divBdr>
                  <w:divsChild>
                    <w:div w:id="1672946495">
                      <w:marLeft w:val="0"/>
                      <w:marRight w:val="0"/>
                      <w:marTop w:val="0"/>
                      <w:marBottom w:val="0"/>
                      <w:divBdr>
                        <w:top w:val="none" w:sz="0" w:space="0" w:color="auto"/>
                        <w:left w:val="none" w:sz="0" w:space="0" w:color="auto"/>
                        <w:bottom w:val="none" w:sz="0" w:space="0" w:color="auto"/>
                        <w:right w:val="none" w:sz="0" w:space="0" w:color="auto"/>
                      </w:divBdr>
                    </w:div>
                    <w:div w:id="959840612">
                      <w:marLeft w:val="0"/>
                      <w:marRight w:val="0"/>
                      <w:marTop w:val="0"/>
                      <w:marBottom w:val="0"/>
                      <w:divBdr>
                        <w:top w:val="none" w:sz="0" w:space="0" w:color="auto"/>
                        <w:left w:val="none" w:sz="0" w:space="0" w:color="auto"/>
                        <w:bottom w:val="none" w:sz="0" w:space="0" w:color="auto"/>
                        <w:right w:val="none" w:sz="0" w:space="0" w:color="auto"/>
                      </w:divBdr>
                    </w:div>
                  </w:divsChild>
                </w:div>
                <w:div w:id="1770848591">
                  <w:marLeft w:val="0"/>
                  <w:marRight w:val="0"/>
                  <w:marTop w:val="0"/>
                  <w:marBottom w:val="0"/>
                  <w:divBdr>
                    <w:top w:val="none" w:sz="0" w:space="0" w:color="auto"/>
                    <w:left w:val="none" w:sz="0" w:space="0" w:color="auto"/>
                    <w:bottom w:val="none" w:sz="0" w:space="0" w:color="auto"/>
                    <w:right w:val="none" w:sz="0" w:space="0" w:color="auto"/>
                  </w:divBdr>
                  <w:divsChild>
                    <w:div w:id="148631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010718">
          <w:marLeft w:val="0"/>
          <w:marRight w:val="0"/>
          <w:marTop w:val="0"/>
          <w:marBottom w:val="0"/>
          <w:divBdr>
            <w:top w:val="none" w:sz="0" w:space="0" w:color="auto"/>
            <w:left w:val="none" w:sz="0" w:space="0" w:color="auto"/>
            <w:bottom w:val="none" w:sz="0" w:space="0" w:color="auto"/>
            <w:right w:val="none" w:sz="0" w:space="0" w:color="auto"/>
          </w:divBdr>
        </w:div>
        <w:div w:id="1544899609">
          <w:marLeft w:val="0"/>
          <w:marRight w:val="0"/>
          <w:marTop w:val="0"/>
          <w:marBottom w:val="0"/>
          <w:divBdr>
            <w:top w:val="none" w:sz="0" w:space="0" w:color="auto"/>
            <w:left w:val="none" w:sz="0" w:space="0" w:color="auto"/>
            <w:bottom w:val="none" w:sz="0" w:space="0" w:color="auto"/>
            <w:right w:val="none" w:sz="0" w:space="0" w:color="auto"/>
          </w:divBdr>
          <w:divsChild>
            <w:div w:id="909386260">
              <w:marLeft w:val="-75"/>
              <w:marRight w:val="0"/>
              <w:marTop w:val="30"/>
              <w:marBottom w:val="30"/>
              <w:divBdr>
                <w:top w:val="none" w:sz="0" w:space="0" w:color="auto"/>
                <w:left w:val="none" w:sz="0" w:space="0" w:color="auto"/>
                <w:bottom w:val="none" w:sz="0" w:space="0" w:color="auto"/>
                <w:right w:val="none" w:sz="0" w:space="0" w:color="auto"/>
              </w:divBdr>
              <w:divsChild>
                <w:div w:id="480124961">
                  <w:marLeft w:val="0"/>
                  <w:marRight w:val="0"/>
                  <w:marTop w:val="0"/>
                  <w:marBottom w:val="0"/>
                  <w:divBdr>
                    <w:top w:val="none" w:sz="0" w:space="0" w:color="auto"/>
                    <w:left w:val="none" w:sz="0" w:space="0" w:color="auto"/>
                    <w:bottom w:val="none" w:sz="0" w:space="0" w:color="auto"/>
                    <w:right w:val="none" w:sz="0" w:space="0" w:color="auto"/>
                  </w:divBdr>
                  <w:divsChild>
                    <w:div w:id="773745135">
                      <w:marLeft w:val="0"/>
                      <w:marRight w:val="0"/>
                      <w:marTop w:val="0"/>
                      <w:marBottom w:val="0"/>
                      <w:divBdr>
                        <w:top w:val="none" w:sz="0" w:space="0" w:color="auto"/>
                        <w:left w:val="none" w:sz="0" w:space="0" w:color="auto"/>
                        <w:bottom w:val="none" w:sz="0" w:space="0" w:color="auto"/>
                        <w:right w:val="none" w:sz="0" w:space="0" w:color="auto"/>
                      </w:divBdr>
                    </w:div>
                  </w:divsChild>
                </w:div>
                <w:div w:id="1009796870">
                  <w:marLeft w:val="0"/>
                  <w:marRight w:val="0"/>
                  <w:marTop w:val="0"/>
                  <w:marBottom w:val="0"/>
                  <w:divBdr>
                    <w:top w:val="none" w:sz="0" w:space="0" w:color="auto"/>
                    <w:left w:val="none" w:sz="0" w:space="0" w:color="auto"/>
                    <w:bottom w:val="none" w:sz="0" w:space="0" w:color="auto"/>
                    <w:right w:val="none" w:sz="0" w:space="0" w:color="auto"/>
                  </w:divBdr>
                  <w:divsChild>
                    <w:div w:id="630598823">
                      <w:marLeft w:val="0"/>
                      <w:marRight w:val="0"/>
                      <w:marTop w:val="0"/>
                      <w:marBottom w:val="0"/>
                      <w:divBdr>
                        <w:top w:val="none" w:sz="0" w:space="0" w:color="auto"/>
                        <w:left w:val="none" w:sz="0" w:space="0" w:color="auto"/>
                        <w:bottom w:val="none" w:sz="0" w:space="0" w:color="auto"/>
                        <w:right w:val="none" w:sz="0" w:space="0" w:color="auto"/>
                      </w:divBdr>
                    </w:div>
                    <w:div w:id="722101003">
                      <w:marLeft w:val="0"/>
                      <w:marRight w:val="0"/>
                      <w:marTop w:val="0"/>
                      <w:marBottom w:val="0"/>
                      <w:divBdr>
                        <w:top w:val="none" w:sz="0" w:space="0" w:color="auto"/>
                        <w:left w:val="none" w:sz="0" w:space="0" w:color="auto"/>
                        <w:bottom w:val="none" w:sz="0" w:space="0" w:color="auto"/>
                        <w:right w:val="none" w:sz="0" w:space="0" w:color="auto"/>
                      </w:divBdr>
                    </w:div>
                  </w:divsChild>
                </w:div>
                <w:div w:id="1679573889">
                  <w:marLeft w:val="0"/>
                  <w:marRight w:val="0"/>
                  <w:marTop w:val="0"/>
                  <w:marBottom w:val="0"/>
                  <w:divBdr>
                    <w:top w:val="none" w:sz="0" w:space="0" w:color="auto"/>
                    <w:left w:val="none" w:sz="0" w:space="0" w:color="auto"/>
                    <w:bottom w:val="none" w:sz="0" w:space="0" w:color="auto"/>
                    <w:right w:val="none" w:sz="0" w:space="0" w:color="auto"/>
                  </w:divBdr>
                  <w:divsChild>
                    <w:div w:id="1094976401">
                      <w:marLeft w:val="0"/>
                      <w:marRight w:val="0"/>
                      <w:marTop w:val="0"/>
                      <w:marBottom w:val="0"/>
                      <w:divBdr>
                        <w:top w:val="none" w:sz="0" w:space="0" w:color="auto"/>
                        <w:left w:val="none" w:sz="0" w:space="0" w:color="auto"/>
                        <w:bottom w:val="none" w:sz="0" w:space="0" w:color="auto"/>
                        <w:right w:val="none" w:sz="0" w:space="0" w:color="auto"/>
                      </w:divBdr>
                    </w:div>
                  </w:divsChild>
                </w:div>
                <w:div w:id="1439910040">
                  <w:marLeft w:val="0"/>
                  <w:marRight w:val="0"/>
                  <w:marTop w:val="0"/>
                  <w:marBottom w:val="0"/>
                  <w:divBdr>
                    <w:top w:val="none" w:sz="0" w:space="0" w:color="auto"/>
                    <w:left w:val="none" w:sz="0" w:space="0" w:color="auto"/>
                    <w:bottom w:val="none" w:sz="0" w:space="0" w:color="auto"/>
                    <w:right w:val="none" w:sz="0" w:space="0" w:color="auto"/>
                  </w:divBdr>
                  <w:divsChild>
                    <w:div w:id="1103576943">
                      <w:marLeft w:val="0"/>
                      <w:marRight w:val="0"/>
                      <w:marTop w:val="0"/>
                      <w:marBottom w:val="0"/>
                      <w:divBdr>
                        <w:top w:val="none" w:sz="0" w:space="0" w:color="auto"/>
                        <w:left w:val="none" w:sz="0" w:space="0" w:color="auto"/>
                        <w:bottom w:val="none" w:sz="0" w:space="0" w:color="auto"/>
                        <w:right w:val="none" w:sz="0" w:space="0" w:color="auto"/>
                      </w:divBdr>
                    </w:div>
                    <w:div w:id="48404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67316">
          <w:marLeft w:val="0"/>
          <w:marRight w:val="0"/>
          <w:marTop w:val="0"/>
          <w:marBottom w:val="0"/>
          <w:divBdr>
            <w:top w:val="none" w:sz="0" w:space="0" w:color="auto"/>
            <w:left w:val="none" w:sz="0" w:space="0" w:color="auto"/>
            <w:bottom w:val="none" w:sz="0" w:space="0" w:color="auto"/>
            <w:right w:val="none" w:sz="0" w:space="0" w:color="auto"/>
          </w:divBdr>
        </w:div>
        <w:div w:id="1860313334">
          <w:marLeft w:val="0"/>
          <w:marRight w:val="0"/>
          <w:marTop w:val="0"/>
          <w:marBottom w:val="0"/>
          <w:divBdr>
            <w:top w:val="none" w:sz="0" w:space="0" w:color="auto"/>
            <w:left w:val="none" w:sz="0" w:space="0" w:color="auto"/>
            <w:bottom w:val="none" w:sz="0" w:space="0" w:color="auto"/>
            <w:right w:val="none" w:sz="0" w:space="0" w:color="auto"/>
          </w:divBdr>
        </w:div>
        <w:div w:id="364016887">
          <w:marLeft w:val="0"/>
          <w:marRight w:val="0"/>
          <w:marTop w:val="0"/>
          <w:marBottom w:val="0"/>
          <w:divBdr>
            <w:top w:val="none" w:sz="0" w:space="0" w:color="auto"/>
            <w:left w:val="none" w:sz="0" w:space="0" w:color="auto"/>
            <w:bottom w:val="none" w:sz="0" w:space="0" w:color="auto"/>
            <w:right w:val="none" w:sz="0" w:space="0" w:color="auto"/>
          </w:divBdr>
        </w:div>
        <w:div w:id="1333026325">
          <w:marLeft w:val="0"/>
          <w:marRight w:val="0"/>
          <w:marTop w:val="0"/>
          <w:marBottom w:val="0"/>
          <w:divBdr>
            <w:top w:val="none" w:sz="0" w:space="0" w:color="auto"/>
            <w:left w:val="none" w:sz="0" w:space="0" w:color="auto"/>
            <w:bottom w:val="none" w:sz="0" w:space="0" w:color="auto"/>
            <w:right w:val="none" w:sz="0" w:space="0" w:color="auto"/>
          </w:divBdr>
        </w:div>
        <w:div w:id="1992710789">
          <w:marLeft w:val="0"/>
          <w:marRight w:val="0"/>
          <w:marTop w:val="0"/>
          <w:marBottom w:val="0"/>
          <w:divBdr>
            <w:top w:val="none" w:sz="0" w:space="0" w:color="auto"/>
            <w:left w:val="none" w:sz="0" w:space="0" w:color="auto"/>
            <w:bottom w:val="none" w:sz="0" w:space="0" w:color="auto"/>
            <w:right w:val="none" w:sz="0" w:space="0" w:color="auto"/>
          </w:divBdr>
        </w:div>
        <w:div w:id="1142964266">
          <w:marLeft w:val="0"/>
          <w:marRight w:val="0"/>
          <w:marTop w:val="0"/>
          <w:marBottom w:val="0"/>
          <w:divBdr>
            <w:top w:val="none" w:sz="0" w:space="0" w:color="auto"/>
            <w:left w:val="none" w:sz="0" w:space="0" w:color="auto"/>
            <w:bottom w:val="none" w:sz="0" w:space="0" w:color="auto"/>
            <w:right w:val="none" w:sz="0" w:space="0" w:color="auto"/>
          </w:divBdr>
        </w:div>
        <w:div w:id="639306916">
          <w:marLeft w:val="0"/>
          <w:marRight w:val="0"/>
          <w:marTop w:val="0"/>
          <w:marBottom w:val="0"/>
          <w:divBdr>
            <w:top w:val="none" w:sz="0" w:space="0" w:color="auto"/>
            <w:left w:val="none" w:sz="0" w:space="0" w:color="auto"/>
            <w:bottom w:val="none" w:sz="0" w:space="0" w:color="auto"/>
            <w:right w:val="none" w:sz="0" w:space="0" w:color="auto"/>
          </w:divBdr>
        </w:div>
        <w:div w:id="46221847">
          <w:marLeft w:val="0"/>
          <w:marRight w:val="0"/>
          <w:marTop w:val="0"/>
          <w:marBottom w:val="0"/>
          <w:divBdr>
            <w:top w:val="none" w:sz="0" w:space="0" w:color="auto"/>
            <w:left w:val="none" w:sz="0" w:space="0" w:color="auto"/>
            <w:bottom w:val="none" w:sz="0" w:space="0" w:color="auto"/>
            <w:right w:val="none" w:sz="0" w:space="0" w:color="auto"/>
          </w:divBdr>
        </w:div>
        <w:div w:id="1912693725">
          <w:marLeft w:val="0"/>
          <w:marRight w:val="0"/>
          <w:marTop w:val="0"/>
          <w:marBottom w:val="0"/>
          <w:divBdr>
            <w:top w:val="none" w:sz="0" w:space="0" w:color="auto"/>
            <w:left w:val="none" w:sz="0" w:space="0" w:color="auto"/>
            <w:bottom w:val="none" w:sz="0" w:space="0" w:color="auto"/>
            <w:right w:val="none" w:sz="0" w:space="0" w:color="auto"/>
          </w:divBdr>
        </w:div>
        <w:div w:id="1052998327">
          <w:marLeft w:val="0"/>
          <w:marRight w:val="0"/>
          <w:marTop w:val="0"/>
          <w:marBottom w:val="0"/>
          <w:divBdr>
            <w:top w:val="none" w:sz="0" w:space="0" w:color="auto"/>
            <w:left w:val="none" w:sz="0" w:space="0" w:color="auto"/>
            <w:bottom w:val="none" w:sz="0" w:space="0" w:color="auto"/>
            <w:right w:val="none" w:sz="0" w:space="0" w:color="auto"/>
          </w:divBdr>
        </w:div>
        <w:div w:id="2007434928">
          <w:marLeft w:val="0"/>
          <w:marRight w:val="0"/>
          <w:marTop w:val="0"/>
          <w:marBottom w:val="0"/>
          <w:divBdr>
            <w:top w:val="none" w:sz="0" w:space="0" w:color="auto"/>
            <w:left w:val="none" w:sz="0" w:space="0" w:color="auto"/>
            <w:bottom w:val="none" w:sz="0" w:space="0" w:color="auto"/>
            <w:right w:val="none" w:sz="0" w:space="0" w:color="auto"/>
          </w:divBdr>
        </w:div>
        <w:div w:id="92475924">
          <w:marLeft w:val="0"/>
          <w:marRight w:val="0"/>
          <w:marTop w:val="0"/>
          <w:marBottom w:val="0"/>
          <w:divBdr>
            <w:top w:val="none" w:sz="0" w:space="0" w:color="auto"/>
            <w:left w:val="none" w:sz="0" w:space="0" w:color="auto"/>
            <w:bottom w:val="none" w:sz="0" w:space="0" w:color="auto"/>
            <w:right w:val="none" w:sz="0" w:space="0" w:color="auto"/>
          </w:divBdr>
        </w:div>
        <w:div w:id="224881481">
          <w:marLeft w:val="0"/>
          <w:marRight w:val="0"/>
          <w:marTop w:val="0"/>
          <w:marBottom w:val="0"/>
          <w:divBdr>
            <w:top w:val="none" w:sz="0" w:space="0" w:color="auto"/>
            <w:left w:val="none" w:sz="0" w:space="0" w:color="auto"/>
            <w:bottom w:val="none" w:sz="0" w:space="0" w:color="auto"/>
            <w:right w:val="none" w:sz="0" w:space="0" w:color="auto"/>
          </w:divBdr>
        </w:div>
        <w:div w:id="129590099">
          <w:marLeft w:val="0"/>
          <w:marRight w:val="0"/>
          <w:marTop w:val="0"/>
          <w:marBottom w:val="0"/>
          <w:divBdr>
            <w:top w:val="none" w:sz="0" w:space="0" w:color="auto"/>
            <w:left w:val="none" w:sz="0" w:space="0" w:color="auto"/>
            <w:bottom w:val="none" w:sz="0" w:space="0" w:color="auto"/>
            <w:right w:val="none" w:sz="0" w:space="0" w:color="auto"/>
          </w:divBdr>
        </w:div>
        <w:div w:id="247469312">
          <w:marLeft w:val="0"/>
          <w:marRight w:val="0"/>
          <w:marTop w:val="0"/>
          <w:marBottom w:val="0"/>
          <w:divBdr>
            <w:top w:val="none" w:sz="0" w:space="0" w:color="auto"/>
            <w:left w:val="none" w:sz="0" w:space="0" w:color="auto"/>
            <w:bottom w:val="none" w:sz="0" w:space="0" w:color="auto"/>
            <w:right w:val="none" w:sz="0" w:space="0" w:color="auto"/>
          </w:divBdr>
        </w:div>
        <w:div w:id="674266668">
          <w:marLeft w:val="0"/>
          <w:marRight w:val="0"/>
          <w:marTop w:val="0"/>
          <w:marBottom w:val="0"/>
          <w:divBdr>
            <w:top w:val="none" w:sz="0" w:space="0" w:color="auto"/>
            <w:left w:val="none" w:sz="0" w:space="0" w:color="auto"/>
            <w:bottom w:val="none" w:sz="0" w:space="0" w:color="auto"/>
            <w:right w:val="none" w:sz="0" w:space="0" w:color="auto"/>
          </w:divBdr>
        </w:div>
        <w:div w:id="75329761">
          <w:marLeft w:val="0"/>
          <w:marRight w:val="0"/>
          <w:marTop w:val="0"/>
          <w:marBottom w:val="0"/>
          <w:divBdr>
            <w:top w:val="none" w:sz="0" w:space="0" w:color="auto"/>
            <w:left w:val="none" w:sz="0" w:space="0" w:color="auto"/>
            <w:bottom w:val="none" w:sz="0" w:space="0" w:color="auto"/>
            <w:right w:val="none" w:sz="0" w:space="0" w:color="auto"/>
          </w:divBdr>
        </w:div>
        <w:div w:id="2124567417">
          <w:marLeft w:val="0"/>
          <w:marRight w:val="0"/>
          <w:marTop w:val="0"/>
          <w:marBottom w:val="0"/>
          <w:divBdr>
            <w:top w:val="none" w:sz="0" w:space="0" w:color="auto"/>
            <w:left w:val="none" w:sz="0" w:space="0" w:color="auto"/>
            <w:bottom w:val="none" w:sz="0" w:space="0" w:color="auto"/>
            <w:right w:val="none" w:sz="0" w:space="0" w:color="auto"/>
          </w:divBdr>
        </w:div>
        <w:div w:id="1830441267">
          <w:marLeft w:val="0"/>
          <w:marRight w:val="0"/>
          <w:marTop w:val="0"/>
          <w:marBottom w:val="0"/>
          <w:divBdr>
            <w:top w:val="none" w:sz="0" w:space="0" w:color="auto"/>
            <w:left w:val="none" w:sz="0" w:space="0" w:color="auto"/>
            <w:bottom w:val="none" w:sz="0" w:space="0" w:color="auto"/>
            <w:right w:val="none" w:sz="0" w:space="0" w:color="auto"/>
          </w:divBdr>
        </w:div>
        <w:div w:id="1062948648">
          <w:marLeft w:val="0"/>
          <w:marRight w:val="0"/>
          <w:marTop w:val="0"/>
          <w:marBottom w:val="0"/>
          <w:divBdr>
            <w:top w:val="none" w:sz="0" w:space="0" w:color="auto"/>
            <w:left w:val="none" w:sz="0" w:space="0" w:color="auto"/>
            <w:bottom w:val="none" w:sz="0" w:space="0" w:color="auto"/>
            <w:right w:val="none" w:sz="0" w:space="0" w:color="auto"/>
          </w:divBdr>
        </w:div>
        <w:div w:id="1079981185">
          <w:marLeft w:val="0"/>
          <w:marRight w:val="0"/>
          <w:marTop w:val="0"/>
          <w:marBottom w:val="0"/>
          <w:divBdr>
            <w:top w:val="none" w:sz="0" w:space="0" w:color="auto"/>
            <w:left w:val="none" w:sz="0" w:space="0" w:color="auto"/>
            <w:bottom w:val="none" w:sz="0" w:space="0" w:color="auto"/>
            <w:right w:val="none" w:sz="0" w:space="0" w:color="auto"/>
          </w:divBdr>
        </w:div>
        <w:div w:id="1100295991">
          <w:marLeft w:val="0"/>
          <w:marRight w:val="0"/>
          <w:marTop w:val="0"/>
          <w:marBottom w:val="0"/>
          <w:divBdr>
            <w:top w:val="none" w:sz="0" w:space="0" w:color="auto"/>
            <w:left w:val="none" w:sz="0" w:space="0" w:color="auto"/>
            <w:bottom w:val="none" w:sz="0" w:space="0" w:color="auto"/>
            <w:right w:val="none" w:sz="0" w:space="0" w:color="auto"/>
          </w:divBdr>
        </w:div>
        <w:div w:id="1576042118">
          <w:marLeft w:val="0"/>
          <w:marRight w:val="0"/>
          <w:marTop w:val="0"/>
          <w:marBottom w:val="0"/>
          <w:divBdr>
            <w:top w:val="none" w:sz="0" w:space="0" w:color="auto"/>
            <w:left w:val="none" w:sz="0" w:space="0" w:color="auto"/>
            <w:bottom w:val="none" w:sz="0" w:space="0" w:color="auto"/>
            <w:right w:val="none" w:sz="0" w:space="0" w:color="auto"/>
          </w:divBdr>
        </w:div>
        <w:div w:id="256596861">
          <w:marLeft w:val="0"/>
          <w:marRight w:val="0"/>
          <w:marTop w:val="0"/>
          <w:marBottom w:val="0"/>
          <w:divBdr>
            <w:top w:val="none" w:sz="0" w:space="0" w:color="auto"/>
            <w:left w:val="none" w:sz="0" w:space="0" w:color="auto"/>
            <w:bottom w:val="none" w:sz="0" w:space="0" w:color="auto"/>
            <w:right w:val="none" w:sz="0" w:space="0" w:color="auto"/>
          </w:divBdr>
        </w:div>
        <w:div w:id="1683774323">
          <w:marLeft w:val="0"/>
          <w:marRight w:val="0"/>
          <w:marTop w:val="0"/>
          <w:marBottom w:val="0"/>
          <w:divBdr>
            <w:top w:val="none" w:sz="0" w:space="0" w:color="auto"/>
            <w:left w:val="none" w:sz="0" w:space="0" w:color="auto"/>
            <w:bottom w:val="none" w:sz="0" w:space="0" w:color="auto"/>
            <w:right w:val="none" w:sz="0" w:space="0" w:color="auto"/>
          </w:divBdr>
        </w:div>
        <w:div w:id="1640725671">
          <w:marLeft w:val="0"/>
          <w:marRight w:val="0"/>
          <w:marTop w:val="0"/>
          <w:marBottom w:val="0"/>
          <w:divBdr>
            <w:top w:val="none" w:sz="0" w:space="0" w:color="auto"/>
            <w:left w:val="none" w:sz="0" w:space="0" w:color="auto"/>
            <w:bottom w:val="none" w:sz="0" w:space="0" w:color="auto"/>
            <w:right w:val="none" w:sz="0" w:space="0" w:color="auto"/>
          </w:divBdr>
        </w:div>
        <w:div w:id="1335261086">
          <w:marLeft w:val="0"/>
          <w:marRight w:val="0"/>
          <w:marTop w:val="0"/>
          <w:marBottom w:val="0"/>
          <w:divBdr>
            <w:top w:val="none" w:sz="0" w:space="0" w:color="auto"/>
            <w:left w:val="none" w:sz="0" w:space="0" w:color="auto"/>
            <w:bottom w:val="none" w:sz="0" w:space="0" w:color="auto"/>
            <w:right w:val="none" w:sz="0" w:space="0" w:color="auto"/>
          </w:divBdr>
        </w:div>
        <w:div w:id="534778006">
          <w:marLeft w:val="0"/>
          <w:marRight w:val="0"/>
          <w:marTop w:val="0"/>
          <w:marBottom w:val="0"/>
          <w:divBdr>
            <w:top w:val="none" w:sz="0" w:space="0" w:color="auto"/>
            <w:left w:val="none" w:sz="0" w:space="0" w:color="auto"/>
            <w:bottom w:val="none" w:sz="0" w:space="0" w:color="auto"/>
            <w:right w:val="none" w:sz="0" w:space="0" w:color="auto"/>
          </w:divBdr>
        </w:div>
        <w:div w:id="1174997718">
          <w:marLeft w:val="0"/>
          <w:marRight w:val="0"/>
          <w:marTop w:val="0"/>
          <w:marBottom w:val="0"/>
          <w:divBdr>
            <w:top w:val="none" w:sz="0" w:space="0" w:color="auto"/>
            <w:left w:val="none" w:sz="0" w:space="0" w:color="auto"/>
            <w:bottom w:val="none" w:sz="0" w:space="0" w:color="auto"/>
            <w:right w:val="none" w:sz="0" w:space="0" w:color="auto"/>
          </w:divBdr>
        </w:div>
        <w:div w:id="867135762">
          <w:marLeft w:val="0"/>
          <w:marRight w:val="0"/>
          <w:marTop w:val="0"/>
          <w:marBottom w:val="0"/>
          <w:divBdr>
            <w:top w:val="none" w:sz="0" w:space="0" w:color="auto"/>
            <w:left w:val="none" w:sz="0" w:space="0" w:color="auto"/>
            <w:bottom w:val="none" w:sz="0" w:space="0" w:color="auto"/>
            <w:right w:val="none" w:sz="0" w:space="0" w:color="auto"/>
          </w:divBdr>
        </w:div>
        <w:div w:id="1796831397">
          <w:marLeft w:val="0"/>
          <w:marRight w:val="0"/>
          <w:marTop w:val="0"/>
          <w:marBottom w:val="0"/>
          <w:divBdr>
            <w:top w:val="none" w:sz="0" w:space="0" w:color="auto"/>
            <w:left w:val="none" w:sz="0" w:space="0" w:color="auto"/>
            <w:bottom w:val="none" w:sz="0" w:space="0" w:color="auto"/>
            <w:right w:val="none" w:sz="0" w:space="0" w:color="auto"/>
          </w:divBdr>
        </w:div>
        <w:div w:id="211886192">
          <w:marLeft w:val="0"/>
          <w:marRight w:val="0"/>
          <w:marTop w:val="0"/>
          <w:marBottom w:val="0"/>
          <w:divBdr>
            <w:top w:val="none" w:sz="0" w:space="0" w:color="auto"/>
            <w:left w:val="none" w:sz="0" w:space="0" w:color="auto"/>
            <w:bottom w:val="none" w:sz="0" w:space="0" w:color="auto"/>
            <w:right w:val="none" w:sz="0" w:space="0" w:color="auto"/>
          </w:divBdr>
        </w:div>
        <w:div w:id="2130850165">
          <w:marLeft w:val="0"/>
          <w:marRight w:val="0"/>
          <w:marTop w:val="0"/>
          <w:marBottom w:val="0"/>
          <w:divBdr>
            <w:top w:val="none" w:sz="0" w:space="0" w:color="auto"/>
            <w:left w:val="none" w:sz="0" w:space="0" w:color="auto"/>
            <w:bottom w:val="none" w:sz="0" w:space="0" w:color="auto"/>
            <w:right w:val="none" w:sz="0" w:space="0" w:color="auto"/>
          </w:divBdr>
        </w:div>
        <w:div w:id="1681079881">
          <w:marLeft w:val="0"/>
          <w:marRight w:val="0"/>
          <w:marTop w:val="0"/>
          <w:marBottom w:val="0"/>
          <w:divBdr>
            <w:top w:val="none" w:sz="0" w:space="0" w:color="auto"/>
            <w:left w:val="none" w:sz="0" w:space="0" w:color="auto"/>
            <w:bottom w:val="none" w:sz="0" w:space="0" w:color="auto"/>
            <w:right w:val="none" w:sz="0" w:space="0" w:color="auto"/>
          </w:divBdr>
        </w:div>
        <w:div w:id="465049776">
          <w:marLeft w:val="0"/>
          <w:marRight w:val="0"/>
          <w:marTop w:val="0"/>
          <w:marBottom w:val="0"/>
          <w:divBdr>
            <w:top w:val="none" w:sz="0" w:space="0" w:color="auto"/>
            <w:left w:val="none" w:sz="0" w:space="0" w:color="auto"/>
            <w:bottom w:val="none" w:sz="0" w:space="0" w:color="auto"/>
            <w:right w:val="none" w:sz="0" w:space="0" w:color="auto"/>
          </w:divBdr>
        </w:div>
        <w:div w:id="357707941">
          <w:marLeft w:val="0"/>
          <w:marRight w:val="0"/>
          <w:marTop w:val="0"/>
          <w:marBottom w:val="0"/>
          <w:divBdr>
            <w:top w:val="none" w:sz="0" w:space="0" w:color="auto"/>
            <w:left w:val="none" w:sz="0" w:space="0" w:color="auto"/>
            <w:bottom w:val="none" w:sz="0" w:space="0" w:color="auto"/>
            <w:right w:val="none" w:sz="0" w:space="0" w:color="auto"/>
          </w:divBdr>
        </w:div>
        <w:div w:id="1396508764">
          <w:marLeft w:val="0"/>
          <w:marRight w:val="0"/>
          <w:marTop w:val="0"/>
          <w:marBottom w:val="0"/>
          <w:divBdr>
            <w:top w:val="none" w:sz="0" w:space="0" w:color="auto"/>
            <w:left w:val="none" w:sz="0" w:space="0" w:color="auto"/>
            <w:bottom w:val="none" w:sz="0" w:space="0" w:color="auto"/>
            <w:right w:val="none" w:sz="0" w:space="0" w:color="auto"/>
          </w:divBdr>
        </w:div>
      </w:divsChild>
    </w:div>
    <w:div w:id="1200554325">
      <w:bodyDiv w:val="1"/>
      <w:marLeft w:val="0"/>
      <w:marRight w:val="0"/>
      <w:marTop w:val="0"/>
      <w:marBottom w:val="0"/>
      <w:divBdr>
        <w:top w:val="none" w:sz="0" w:space="0" w:color="auto"/>
        <w:left w:val="none" w:sz="0" w:space="0" w:color="auto"/>
        <w:bottom w:val="none" w:sz="0" w:space="0" w:color="auto"/>
        <w:right w:val="none" w:sz="0" w:space="0" w:color="auto"/>
      </w:divBdr>
      <w:divsChild>
        <w:div w:id="1834179227">
          <w:marLeft w:val="0"/>
          <w:marRight w:val="0"/>
          <w:marTop w:val="0"/>
          <w:marBottom w:val="0"/>
          <w:divBdr>
            <w:top w:val="none" w:sz="0" w:space="0" w:color="auto"/>
            <w:left w:val="none" w:sz="0" w:space="0" w:color="auto"/>
            <w:bottom w:val="none" w:sz="0" w:space="0" w:color="auto"/>
            <w:right w:val="none" w:sz="0" w:space="0" w:color="auto"/>
          </w:divBdr>
          <w:divsChild>
            <w:div w:id="1193299919">
              <w:marLeft w:val="0"/>
              <w:marRight w:val="0"/>
              <w:marTop w:val="0"/>
              <w:marBottom w:val="0"/>
              <w:divBdr>
                <w:top w:val="none" w:sz="0" w:space="0" w:color="auto"/>
                <w:left w:val="none" w:sz="0" w:space="0" w:color="auto"/>
                <w:bottom w:val="none" w:sz="0" w:space="0" w:color="auto"/>
                <w:right w:val="none" w:sz="0" w:space="0" w:color="auto"/>
              </w:divBdr>
            </w:div>
            <w:div w:id="1540122698">
              <w:marLeft w:val="0"/>
              <w:marRight w:val="0"/>
              <w:marTop w:val="0"/>
              <w:marBottom w:val="0"/>
              <w:divBdr>
                <w:top w:val="none" w:sz="0" w:space="0" w:color="auto"/>
                <w:left w:val="none" w:sz="0" w:space="0" w:color="auto"/>
                <w:bottom w:val="none" w:sz="0" w:space="0" w:color="auto"/>
                <w:right w:val="none" w:sz="0" w:space="0" w:color="auto"/>
              </w:divBdr>
            </w:div>
            <w:div w:id="2061585202">
              <w:marLeft w:val="0"/>
              <w:marRight w:val="0"/>
              <w:marTop w:val="0"/>
              <w:marBottom w:val="0"/>
              <w:divBdr>
                <w:top w:val="none" w:sz="0" w:space="0" w:color="auto"/>
                <w:left w:val="none" w:sz="0" w:space="0" w:color="auto"/>
                <w:bottom w:val="none" w:sz="0" w:space="0" w:color="auto"/>
                <w:right w:val="none" w:sz="0" w:space="0" w:color="auto"/>
              </w:divBdr>
            </w:div>
            <w:div w:id="1363550190">
              <w:marLeft w:val="0"/>
              <w:marRight w:val="0"/>
              <w:marTop w:val="0"/>
              <w:marBottom w:val="0"/>
              <w:divBdr>
                <w:top w:val="none" w:sz="0" w:space="0" w:color="auto"/>
                <w:left w:val="none" w:sz="0" w:space="0" w:color="auto"/>
                <w:bottom w:val="none" w:sz="0" w:space="0" w:color="auto"/>
                <w:right w:val="none" w:sz="0" w:space="0" w:color="auto"/>
              </w:divBdr>
            </w:div>
            <w:div w:id="2140025540">
              <w:marLeft w:val="0"/>
              <w:marRight w:val="0"/>
              <w:marTop w:val="0"/>
              <w:marBottom w:val="0"/>
              <w:divBdr>
                <w:top w:val="none" w:sz="0" w:space="0" w:color="auto"/>
                <w:left w:val="none" w:sz="0" w:space="0" w:color="auto"/>
                <w:bottom w:val="none" w:sz="0" w:space="0" w:color="auto"/>
                <w:right w:val="none" w:sz="0" w:space="0" w:color="auto"/>
              </w:divBdr>
            </w:div>
            <w:div w:id="794644548">
              <w:marLeft w:val="0"/>
              <w:marRight w:val="0"/>
              <w:marTop w:val="0"/>
              <w:marBottom w:val="0"/>
              <w:divBdr>
                <w:top w:val="none" w:sz="0" w:space="0" w:color="auto"/>
                <w:left w:val="none" w:sz="0" w:space="0" w:color="auto"/>
                <w:bottom w:val="none" w:sz="0" w:space="0" w:color="auto"/>
                <w:right w:val="none" w:sz="0" w:space="0" w:color="auto"/>
              </w:divBdr>
            </w:div>
            <w:div w:id="1612275277">
              <w:marLeft w:val="0"/>
              <w:marRight w:val="0"/>
              <w:marTop w:val="0"/>
              <w:marBottom w:val="0"/>
              <w:divBdr>
                <w:top w:val="none" w:sz="0" w:space="0" w:color="auto"/>
                <w:left w:val="none" w:sz="0" w:space="0" w:color="auto"/>
                <w:bottom w:val="none" w:sz="0" w:space="0" w:color="auto"/>
                <w:right w:val="none" w:sz="0" w:space="0" w:color="auto"/>
              </w:divBdr>
            </w:div>
            <w:div w:id="1212880917">
              <w:marLeft w:val="0"/>
              <w:marRight w:val="0"/>
              <w:marTop w:val="0"/>
              <w:marBottom w:val="0"/>
              <w:divBdr>
                <w:top w:val="none" w:sz="0" w:space="0" w:color="auto"/>
                <w:left w:val="none" w:sz="0" w:space="0" w:color="auto"/>
                <w:bottom w:val="none" w:sz="0" w:space="0" w:color="auto"/>
                <w:right w:val="none" w:sz="0" w:space="0" w:color="auto"/>
              </w:divBdr>
            </w:div>
            <w:div w:id="827938745">
              <w:marLeft w:val="0"/>
              <w:marRight w:val="0"/>
              <w:marTop w:val="0"/>
              <w:marBottom w:val="0"/>
              <w:divBdr>
                <w:top w:val="none" w:sz="0" w:space="0" w:color="auto"/>
                <w:left w:val="none" w:sz="0" w:space="0" w:color="auto"/>
                <w:bottom w:val="none" w:sz="0" w:space="0" w:color="auto"/>
                <w:right w:val="none" w:sz="0" w:space="0" w:color="auto"/>
              </w:divBdr>
            </w:div>
            <w:div w:id="438259386">
              <w:marLeft w:val="0"/>
              <w:marRight w:val="0"/>
              <w:marTop w:val="0"/>
              <w:marBottom w:val="0"/>
              <w:divBdr>
                <w:top w:val="none" w:sz="0" w:space="0" w:color="auto"/>
                <w:left w:val="none" w:sz="0" w:space="0" w:color="auto"/>
                <w:bottom w:val="none" w:sz="0" w:space="0" w:color="auto"/>
                <w:right w:val="none" w:sz="0" w:space="0" w:color="auto"/>
              </w:divBdr>
            </w:div>
            <w:div w:id="746849350">
              <w:marLeft w:val="0"/>
              <w:marRight w:val="0"/>
              <w:marTop w:val="0"/>
              <w:marBottom w:val="0"/>
              <w:divBdr>
                <w:top w:val="none" w:sz="0" w:space="0" w:color="auto"/>
                <w:left w:val="none" w:sz="0" w:space="0" w:color="auto"/>
                <w:bottom w:val="none" w:sz="0" w:space="0" w:color="auto"/>
                <w:right w:val="none" w:sz="0" w:space="0" w:color="auto"/>
              </w:divBdr>
            </w:div>
          </w:divsChild>
        </w:div>
        <w:div w:id="126313929">
          <w:marLeft w:val="0"/>
          <w:marRight w:val="0"/>
          <w:marTop w:val="0"/>
          <w:marBottom w:val="0"/>
          <w:divBdr>
            <w:top w:val="none" w:sz="0" w:space="0" w:color="auto"/>
            <w:left w:val="none" w:sz="0" w:space="0" w:color="auto"/>
            <w:bottom w:val="none" w:sz="0" w:space="0" w:color="auto"/>
            <w:right w:val="none" w:sz="0" w:space="0" w:color="auto"/>
          </w:divBdr>
          <w:divsChild>
            <w:div w:id="870147811">
              <w:marLeft w:val="0"/>
              <w:marRight w:val="0"/>
              <w:marTop w:val="0"/>
              <w:marBottom w:val="0"/>
              <w:divBdr>
                <w:top w:val="none" w:sz="0" w:space="0" w:color="auto"/>
                <w:left w:val="none" w:sz="0" w:space="0" w:color="auto"/>
                <w:bottom w:val="none" w:sz="0" w:space="0" w:color="auto"/>
                <w:right w:val="none" w:sz="0" w:space="0" w:color="auto"/>
              </w:divBdr>
            </w:div>
            <w:div w:id="1799296831">
              <w:marLeft w:val="0"/>
              <w:marRight w:val="0"/>
              <w:marTop w:val="0"/>
              <w:marBottom w:val="0"/>
              <w:divBdr>
                <w:top w:val="none" w:sz="0" w:space="0" w:color="auto"/>
                <w:left w:val="none" w:sz="0" w:space="0" w:color="auto"/>
                <w:bottom w:val="none" w:sz="0" w:space="0" w:color="auto"/>
                <w:right w:val="none" w:sz="0" w:space="0" w:color="auto"/>
              </w:divBdr>
            </w:div>
            <w:div w:id="1144273231">
              <w:marLeft w:val="0"/>
              <w:marRight w:val="0"/>
              <w:marTop w:val="0"/>
              <w:marBottom w:val="0"/>
              <w:divBdr>
                <w:top w:val="none" w:sz="0" w:space="0" w:color="auto"/>
                <w:left w:val="none" w:sz="0" w:space="0" w:color="auto"/>
                <w:bottom w:val="none" w:sz="0" w:space="0" w:color="auto"/>
                <w:right w:val="none" w:sz="0" w:space="0" w:color="auto"/>
              </w:divBdr>
            </w:div>
            <w:div w:id="1615402804">
              <w:marLeft w:val="0"/>
              <w:marRight w:val="0"/>
              <w:marTop w:val="0"/>
              <w:marBottom w:val="0"/>
              <w:divBdr>
                <w:top w:val="none" w:sz="0" w:space="0" w:color="auto"/>
                <w:left w:val="none" w:sz="0" w:space="0" w:color="auto"/>
                <w:bottom w:val="none" w:sz="0" w:space="0" w:color="auto"/>
                <w:right w:val="none" w:sz="0" w:space="0" w:color="auto"/>
              </w:divBdr>
            </w:div>
            <w:div w:id="1972438251">
              <w:marLeft w:val="0"/>
              <w:marRight w:val="0"/>
              <w:marTop w:val="0"/>
              <w:marBottom w:val="0"/>
              <w:divBdr>
                <w:top w:val="none" w:sz="0" w:space="0" w:color="auto"/>
                <w:left w:val="none" w:sz="0" w:space="0" w:color="auto"/>
                <w:bottom w:val="none" w:sz="0" w:space="0" w:color="auto"/>
                <w:right w:val="none" w:sz="0" w:space="0" w:color="auto"/>
              </w:divBdr>
            </w:div>
            <w:div w:id="878276245">
              <w:marLeft w:val="0"/>
              <w:marRight w:val="0"/>
              <w:marTop w:val="0"/>
              <w:marBottom w:val="0"/>
              <w:divBdr>
                <w:top w:val="none" w:sz="0" w:space="0" w:color="auto"/>
                <w:left w:val="none" w:sz="0" w:space="0" w:color="auto"/>
                <w:bottom w:val="none" w:sz="0" w:space="0" w:color="auto"/>
                <w:right w:val="none" w:sz="0" w:space="0" w:color="auto"/>
              </w:divBdr>
            </w:div>
            <w:div w:id="2121801221">
              <w:marLeft w:val="0"/>
              <w:marRight w:val="0"/>
              <w:marTop w:val="0"/>
              <w:marBottom w:val="0"/>
              <w:divBdr>
                <w:top w:val="none" w:sz="0" w:space="0" w:color="auto"/>
                <w:left w:val="none" w:sz="0" w:space="0" w:color="auto"/>
                <w:bottom w:val="none" w:sz="0" w:space="0" w:color="auto"/>
                <w:right w:val="none" w:sz="0" w:space="0" w:color="auto"/>
              </w:divBdr>
            </w:div>
            <w:div w:id="655958650">
              <w:marLeft w:val="0"/>
              <w:marRight w:val="0"/>
              <w:marTop w:val="0"/>
              <w:marBottom w:val="0"/>
              <w:divBdr>
                <w:top w:val="none" w:sz="0" w:space="0" w:color="auto"/>
                <w:left w:val="none" w:sz="0" w:space="0" w:color="auto"/>
                <w:bottom w:val="none" w:sz="0" w:space="0" w:color="auto"/>
                <w:right w:val="none" w:sz="0" w:space="0" w:color="auto"/>
              </w:divBdr>
            </w:div>
            <w:div w:id="665212870">
              <w:marLeft w:val="0"/>
              <w:marRight w:val="0"/>
              <w:marTop w:val="0"/>
              <w:marBottom w:val="0"/>
              <w:divBdr>
                <w:top w:val="none" w:sz="0" w:space="0" w:color="auto"/>
                <w:left w:val="none" w:sz="0" w:space="0" w:color="auto"/>
                <w:bottom w:val="none" w:sz="0" w:space="0" w:color="auto"/>
                <w:right w:val="none" w:sz="0" w:space="0" w:color="auto"/>
              </w:divBdr>
            </w:div>
            <w:div w:id="1740009267">
              <w:marLeft w:val="0"/>
              <w:marRight w:val="0"/>
              <w:marTop w:val="0"/>
              <w:marBottom w:val="0"/>
              <w:divBdr>
                <w:top w:val="none" w:sz="0" w:space="0" w:color="auto"/>
                <w:left w:val="none" w:sz="0" w:space="0" w:color="auto"/>
                <w:bottom w:val="none" w:sz="0" w:space="0" w:color="auto"/>
                <w:right w:val="none" w:sz="0" w:space="0" w:color="auto"/>
              </w:divBdr>
            </w:div>
            <w:div w:id="473639693">
              <w:marLeft w:val="0"/>
              <w:marRight w:val="0"/>
              <w:marTop w:val="0"/>
              <w:marBottom w:val="0"/>
              <w:divBdr>
                <w:top w:val="none" w:sz="0" w:space="0" w:color="auto"/>
                <w:left w:val="none" w:sz="0" w:space="0" w:color="auto"/>
                <w:bottom w:val="none" w:sz="0" w:space="0" w:color="auto"/>
                <w:right w:val="none" w:sz="0" w:space="0" w:color="auto"/>
              </w:divBdr>
            </w:div>
            <w:div w:id="824122441">
              <w:marLeft w:val="0"/>
              <w:marRight w:val="0"/>
              <w:marTop w:val="0"/>
              <w:marBottom w:val="0"/>
              <w:divBdr>
                <w:top w:val="none" w:sz="0" w:space="0" w:color="auto"/>
                <w:left w:val="none" w:sz="0" w:space="0" w:color="auto"/>
                <w:bottom w:val="none" w:sz="0" w:space="0" w:color="auto"/>
                <w:right w:val="none" w:sz="0" w:space="0" w:color="auto"/>
              </w:divBdr>
            </w:div>
            <w:div w:id="952518649">
              <w:marLeft w:val="0"/>
              <w:marRight w:val="0"/>
              <w:marTop w:val="0"/>
              <w:marBottom w:val="0"/>
              <w:divBdr>
                <w:top w:val="none" w:sz="0" w:space="0" w:color="auto"/>
                <w:left w:val="none" w:sz="0" w:space="0" w:color="auto"/>
                <w:bottom w:val="none" w:sz="0" w:space="0" w:color="auto"/>
                <w:right w:val="none" w:sz="0" w:space="0" w:color="auto"/>
              </w:divBdr>
            </w:div>
            <w:div w:id="938294976">
              <w:marLeft w:val="0"/>
              <w:marRight w:val="0"/>
              <w:marTop w:val="0"/>
              <w:marBottom w:val="0"/>
              <w:divBdr>
                <w:top w:val="none" w:sz="0" w:space="0" w:color="auto"/>
                <w:left w:val="none" w:sz="0" w:space="0" w:color="auto"/>
                <w:bottom w:val="none" w:sz="0" w:space="0" w:color="auto"/>
                <w:right w:val="none" w:sz="0" w:space="0" w:color="auto"/>
              </w:divBdr>
            </w:div>
            <w:div w:id="1759910789">
              <w:marLeft w:val="0"/>
              <w:marRight w:val="0"/>
              <w:marTop w:val="0"/>
              <w:marBottom w:val="0"/>
              <w:divBdr>
                <w:top w:val="none" w:sz="0" w:space="0" w:color="auto"/>
                <w:left w:val="none" w:sz="0" w:space="0" w:color="auto"/>
                <w:bottom w:val="none" w:sz="0" w:space="0" w:color="auto"/>
                <w:right w:val="none" w:sz="0" w:space="0" w:color="auto"/>
              </w:divBdr>
            </w:div>
            <w:div w:id="1616251635">
              <w:marLeft w:val="0"/>
              <w:marRight w:val="0"/>
              <w:marTop w:val="0"/>
              <w:marBottom w:val="0"/>
              <w:divBdr>
                <w:top w:val="none" w:sz="0" w:space="0" w:color="auto"/>
                <w:left w:val="none" w:sz="0" w:space="0" w:color="auto"/>
                <w:bottom w:val="none" w:sz="0" w:space="0" w:color="auto"/>
                <w:right w:val="none" w:sz="0" w:space="0" w:color="auto"/>
              </w:divBdr>
            </w:div>
            <w:div w:id="465663244">
              <w:marLeft w:val="0"/>
              <w:marRight w:val="0"/>
              <w:marTop w:val="0"/>
              <w:marBottom w:val="0"/>
              <w:divBdr>
                <w:top w:val="none" w:sz="0" w:space="0" w:color="auto"/>
                <w:left w:val="none" w:sz="0" w:space="0" w:color="auto"/>
                <w:bottom w:val="none" w:sz="0" w:space="0" w:color="auto"/>
                <w:right w:val="none" w:sz="0" w:space="0" w:color="auto"/>
              </w:divBdr>
            </w:div>
            <w:div w:id="1894851206">
              <w:marLeft w:val="0"/>
              <w:marRight w:val="0"/>
              <w:marTop w:val="0"/>
              <w:marBottom w:val="0"/>
              <w:divBdr>
                <w:top w:val="none" w:sz="0" w:space="0" w:color="auto"/>
                <w:left w:val="none" w:sz="0" w:space="0" w:color="auto"/>
                <w:bottom w:val="none" w:sz="0" w:space="0" w:color="auto"/>
                <w:right w:val="none" w:sz="0" w:space="0" w:color="auto"/>
              </w:divBdr>
            </w:div>
            <w:div w:id="201022414">
              <w:marLeft w:val="0"/>
              <w:marRight w:val="0"/>
              <w:marTop w:val="0"/>
              <w:marBottom w:val="0"/>
              <w:divBdr>
                <w:top w:val="none" w:sz="0" w:space="0" w:color="auto"/>
                <w:left w:val="none" w:sz="0" w:space="0" w:color="auto"/>
                <w:bottom w:val="none" w:sz="0" w:space="0" w:color="auto"/>
                <w:right w:val="none" w:sz="0" w:space="0" w:color="auto"/>
              </w:divBdr>
            </w:div>
            <w:div w:id="16665335">
              <w:marLeft w:val="0"/>
              <w:marRight w:val="0"/>
              <w:marTop w:val="0"/>
              <w:marBottom w:val="0"/>
              <w:divBdr>
                <w:top w:val="none" w:sz="0" w:space="0" w:color="auto"/>
                <w:left w:val="none" w:sz="0" w:space="0" w:color="auto"/>
                <w:bottom w:val="none" w:sz="0" w:space="0" w:color="auto"/>
                <w:right w:val="none" w:sz="0" w:space="0" w:color="auto"/>
              </w:divBdr>
            </w:div>
          </w:divsChild>
        </w:div>
        <w:div w:id="169419842">
          <w:marLeft w:val="0"/>
          <w:marRight w:val="0"/>
          <w:marTop w:val="0"/>
          <w:marBottom w:val="0"/>
          <w:divBdr>
            <w:top w:val="none" w:sz="0" w:space="0" w:color="auto"/>
            <w:left w:val="none" w:sz="0" w:space="0" w:color="auto"/>
            <w:bottom w:val="none" w:sz="0" w:space="0" w:color="auto"/>
            <w:right w:val="none" w:sz="0" w:space="0" w:color="auto"/>
          </w:divBdr>
          <w:divsChild>
            <w:div w:id="1894539163">
              <w:marLeft w:val="0"/>
              <w:marRight w:val="0"/>
              <w:marTop w:val="0"/>
              <w:marBottom w:val="0"/>
              <w:divBdr>
                <w:top w:val="none" w:sz="0" w:space="0" w:color="auto"/>
                <w:left w:val="none" w:sz="0" w:space="0" w:color="auto"/>
                <w:bottom w:val="none" w:sz="0" w:space="0" w:color="auto"/>
                <w:right w:val="none" w:sz="0" w:space="0" w:color="auto"/>
              </w:divBdr>
            </w:div>
            <w:div w:id="1630669286">
              <w:marLeft w:val="0"/>
              <w:marRight w:val="0"/>
              <w:marTop w:val="0"/>
              <w:marBottom w:val="0"/>
              <w:divBdr>
                <w:top w:val="none" w:sz="0" w:space="0" w:color="auto"/>
                <w:left w:val="none" w:sz="0" w:space="0" w:color="auto"/>
                <w:bottom w:val="none" w:sz="0" w:space="0" w:color="auto"/>
                <w:right w:val="none" w:sz="0" w:space="0" w:color="auto"/>
              </w:divBdr>
            </w:div>
            <w:div w:id="1042557974">
              <w:marLeft w:val="0"/>
              <w:marRight w:val="0"/>
              <w:marTop w:val="0"/>
              <w:marBottom w:val="0"/>
              <w:divBdr>
                <w:top w:val="none" w:sz="0" w:space="0" w:color="auto"/>
                <w:left w:val="none" w:sz="0" w:space="0" w:color="auto"/>
                <w:bottom w:val="none" w:sz="0" w:space="0" w:color="auto"/>
                <w:right w:val="none" w:sz="0" w:space="0" w:color="auto"/>
              </w:divBdr>
            </w:div>
            <w:div w:id="237449891">
              <w:marLeft w:val="0"/>
              <w:marRight w:val="0"/>
              <w:marTop w:val="0"/>
              <w:marBottom w:val="0"/>
              <w:divBdr>
                <w:top w:val="none" w:sz="0" w:space="0" w:color="auto"/>
                <w:left w:val="none" w:sz="0" w:space="0" w:color="auto"/>
                <w:bottom w:val="none" w:sz="0" w:space="0" w:color="auto"/>
                <w:right w:val="none" w:sz="0" w:space="0" w:color="auto"/>
              </w:divBdr>
            </w:div>
            <w:div w:id="1935160984">
              <w:marLeft w:val="0"/>
              <w:marRight w:val="0"/>
              <w:marTop w:val="0"/>
              <w:marBottom w:val="0"/>
              <w:divBdr>
                <w:top w:val="none" w:sz="0" w:space="0" w:color="auto"/>
                <w:left w:val="none" w:sz="0" w:space="0" w:color="auto"/>
                <w:bottom w:val="none" w:sz="0" w:space="0" w:color="auto"/>
                <w:right w:val="none" w:sz="0" w:space="0" w:color="auto"/>
              </w:divBdr>
            </w:div>
            <w:div w:id="1873571318">
              <w:marLeft w:val="0"/>
              <w:marRight w:val="0"/>
              <w:marTop w:val="0"/>
              <w:marBottom w:val="0"/>
              <w:divBdr>
                <w:top w:val="none" w:sz="0" w:space="0" w:color="auto"/>
                <w:left w:val="none" w:sz="0" w:space="0" w:color="auto"/>
                <w:bottom w:val="none" w:sz="0" w:space="0" w:color="auto"/>
                <w:right w:val="none" w:sz="0" w:space="0" w:color="auto"/>
              </w:divBdr>
            </w:div>
            <w:div w:id="1881278574">
              <w:marLeft w:val="0"/>
              <w:marRight w:val="0"/>
              <w:marTop w:val="0"/>
              <w:marBottom w:val="0"/>
              <w:divBdr>
                <w:top w:val="none" w:sz="0" w:space="0" w:color="auto"/>
                <w:left w:val="none" w:sz="0" w:space="0" w:color="auto"/>
                <w:bottom w:val="none" w:sz="0" w:space="0" w:color="auto"/>
                <w:right w:val="none" w:sz="0" w:space="0" w:color="auto"/>
              </w:divBdr>
            </w:div>
            <w:div w:id="1682388450">
              <w:marLeft w:val="0"/>
              <w:marRight w:val="0"/>
              <w:marTop w:val="0"/>
              <w:marBottom w:val="0"/>
              <w:divBdr>
                <w:top w:val="none" w:sz="0" w:space="0" w:color="auto"/>
                <w:left w:val="none" w:sz="0" w:space="0" w:color="auto"/>
                <w:bottom w:val="none" w:sz="0" w:space="0" w:color="auto"/>
                <w:right w:val="none" w:sz="0" w:space="0" w:color="auto"/>
              </w:divBdr>
            </w:div>
            <w:div w:id="566458915">
              <w:marLeft w:val="0"/>
              <w:marRight w:val="0"/>
              <w:marTop w:val="0"/>
              <w:marBottom w:val="0"/>
              <w:divBdr>
                <w:top w:val="none" w:sz="0" w:space="0" w:color="auto"/>
                <w:left w:val="none" w:sz="0" w:space="0" w:color="auto"/>
                <w:bottom w:val="none" w:sz="0" w:space="0" w:color="auto"/>
                <w:right w:val="none" w:sz="0" w:space="0" w:color="auto"/>
              </w:divBdr>
            </w:div>
            <w:div w:id="890725321">
              <w:marLeft w:val="0"/>
              <w:marRight w:val="0"/>
              <w:marTop w:val="0"/>
              <w:marBottom w:val="0"/>
              <w:divBdr>
                <w:top w:val="none" w:sz="0" w:space="0" w:color="auto"/>
                <w:left w:val="none" w:sz="0" w:space="0" w:color="auto"/>
                <w:bottom w:val="none" w:sz="0" w:space="0" w:color="auto"/>
                <w:right w:val="none" w:sz="0" w:space="0" w:color="auto"/>
              </w:divBdr>
            </w:div>
            <w:div w:id="967205761">
              <w:marLeft w:val="0"/>
              <w:marRight w:val="0"/>
              <w:marTop w:val="0"/>
              <w:marBottom w:val="0"/>
              <w:divBdr>
                <w:top w:val="none" w:sz="0" w:space="0" w:color="auto"/>
                <w:left w:val="none" w:sz="0" w:space="0" w:color="auto"/>
                <w:bottom w:val="none" w:sz="0" w:space="0" w:color="auto"/>
                <w:right w:val="none" w:sz="0" w:space="0" w:color="auto"/>
              </w:divBdr>
            </w:div>
            <w:div w:id="1888223997">
              <w:marLeft w:val="0"/>
              <w:marRight w:val="0"/>
              <w:marTop w:val="0"/>
              <w:marBottom w:val="0"/>
              <w:divBdr>
                <w:top w:val="none" w:sz="0" w:space="0" w:color="auto"/>
                <w:left w:val="none" w:sz="0" w:space="0" w:color="auto"/>
                <w:bottom w:val="none" w:sz="0" w:space="0" w:color="auto"/>
                <w:right w:val="none" w:sz="0" w:space="0" w:color="auto"/>
              </w:divBdr>
            </w:div>
            <w:div w:id="1694456099">
              <w:marLeft w:val="0"/>
              <w:marRight w:val="0"/>
              <w:marTop w:val="0"/>
              <w:marBottom w:val="0"/>
              <w:divBdr>
                <w:top w:val="none" w:sz="0" w:space="0" w:color="auto"/>
                <w:left w:val="none" w:sz="0" w:space="0" w:color="auto"/>
                <w:bottom w:val="none" w:sz="0" w:space="0" w:color="auto"/>
                <w:right w:val="none" w:sz="0" w:space="0" w:color="auto"/>
              </w:divBdr>
            </w:div>
            <w:div w:id="645084231">
              <w:marLeft w:val="0"/>
              <w:marRight w:val="0"/>
              <w:marTop w:val="0"/>
              <w:marBottom w:val="0"/>
              <w:divBdr>
                <w:top w:val="none" w:sz="0" w:space="0" w:color="auto"/>
                <w:left w:val="none" w:sz="0" w:space="0" w:color="auto"/>
                <w:bottom w:val="none" w:sz="0" w:space="0" w:color="auto"/>
                <w:right w:val="none" w:sz="0" w:space="0" w:color="auto"/>
              </w:divBdr>
            </w:div>
            <w:div w:id="382994420">
              <w:marLeft w:val="0"/>
              <w:marRight w:val="0"/>
              <w:marTop w:val="0"/>
              <w:marBottom w:val="0"/>
              <w:divBdr>
                <w:top w:val="none" w:sz="0" w:space="0" w:color="auto"/>
                <w:left w:val="none" w:sz="0" w:space="0" w:color="auto"/>
                <w:bottom w:val="none" w:sz="0" w:space="0" w:color="auto"/>
                <w:right w:val="none" w:sz="0" w:space="0" w:color="auto"/>
              </w:divBdr>
            </w:div>
            <w:div w:id="766273394">
              <w:marLeft w:val="0"/>
              <w:marRight w:val="0"/>
              <w:marTop w:val="0"/>
              <w:marBottom w:val="0"/>
              <w:divBdr>
                <w:top w:val="none" w:sz="0" w:space="0" w:color="auto"/>
                <w:left w:val="none" w:sz="0" w:space="0" w:color="auto"/>
                <w:bottom w:val="none" w:sz="0" w:space="0" w:color="auto"/>
                <w:right w:val="none" w:sz="0" w:space="0" w:color="auto"/>
              </w:divBdr>
            </w:div>
            <w:div w:id="808592028">
              <w:marLeft w:val="0"/>
              <w:marRight w:val="0"/>
              <w:marTop w:val="0"/>
              <w:marBottom w:val="0"/>
              <w:divBdr>
                <w:top w:val="none" w:sz="0" w:space="0" w:color="auto"/>
                <w:left w:val="none" w:sz="0" w:space="0" w:color="auto"/>
                <w:bottom w:val="none" w:sz="0" w:space="0" w:color="auto"/>
                <w:right w:val="none" w:sz="0" w:space="0" w:color="auto"/>
              </w:divBdr>
            </w:div>
            <w:div w:id="566889923">
              <w:marLeft w:val="0"/>
              <w:marRight w:val="0"/>
              <w:marTop w:val="0"/>
              <w:marBottom w:val="0"/>
              <w:divBdr>
                <w:top w:val="none" w:sz="0" w:space="0" w:color="auto"/>
                <w:left w:val="none" w:sz="0" w:space="0" w:color="auto"/>
                <w:bottom w:val="none" w:sz="0" w:space="0" w:color="auto"/>
                <w:right w:val="none" w:sz="0" w:space="0" w:color="auto"/>
              </w:divBdr>
            </w:div>
            <w:div w:id="961112172">
              <w:marLeft w:val="0"/>
              <w:marRight w:val="0"/>
              <w:marTop w:val="0"/>
              <w:marBottom w:val="0"/>
              <w:divBdr>
                <w:top w:val="none" w:sz="0" w:space="0" w:color="auto"/>
                <w:left w:val="none" w:sz="0" w:space="0" w:color="auto"/>
                <w:bottom w:val="none" w:sz="0" w:space="0" w:color="auto"/>
                <w:right w:val="none" w:sz="0" w:space="0" w:color="auto"/>
              </w:divBdr>
            </w:div>
            <w:div w:id="1304962801">
              <w:marLeft w:val="0"/>
              <w:marRight w:val="0"/>
              <w:marTop w:val="0"/>
              <w:marBottom w:val="0"/>
              <w:divBdr>
                <w:top w:val="none" w:sz="0" w:space="0" w:color="auto"/>
                <w:left w:val="none" w:sz="0" w:space="0" w:color="auto"/>
                <w:bottom w:val="none" w:sz="0" w:space="0" w:color="auto"/>
                <w:right w:val="none" w:sz="0" w:space="0" w:color="auto"/>
              </w:divBdr>
            </w:div>
          </w:divsChild>
        </w:div>
        <w:div w:id="1351300963">
          <w:marLeft w:val="0"/>
          <w:marRight w:val="0"/>
          <w:marTop w:val="0"/>
          <w:marBottom w:val="0"/>
          <w:divBdr>
            <w:top w:val="none" w:sz="0" w:space="0" w:color="auto"/>
            <w:left w:val="none" w:sz="0" w:space="0" w:color="auto"/>
            <w:bottom w:val="none" w:sz="0" w:space="0" w:color="auto"/>
            <w:right w:val="none" w:sz="0" w:space="0" w:color="auto"/>
          </w:divBdr>
          <w:divsChild>
            <w:div w:id="1343242020">
              <w:marLeft w:val="0"/>
              <w:marRight w:val="0"/>
              <w:marTop w:val="0"/>
              <w:marBottom w:val="0"/>
              <w:divBdr>
                <w:top w:val="none" w:sz="0" w:space="0" w:color="auto"/>
                <w:left w:val="none" w:sz="0" w:space="0" w:color="auto"/>
                <w:bottom w:val="none" w:sz="0" w:space="0" w:color="auto"/>
                <w:right w:val="none" w:sz="0" w:space="0" w:color="auto"/>
              </w:divBdr>
            </w:div>
            <w:div w:id="735275401">
              <w:marLeft w:val="0"/>
              <w:marRight w:val="0"/>
              <w:marTop w:val="0"/>
              <w:marBottom w:val="0"/>
              <w:divBdr>
                <w:top w:val="none" w:sz="0" w:space="0" w:color="auto"/>
                <w:left w:val="none" w:sz="0" w:space="0" w:color="auto"/>
                <w:bottom w:val="none" w:sz="0" w:space="0" w:color="auto"/>
                <w:right w:val="none" w:sz="0" w:space="0" w:color="auto"/>
              </w:divBdr>
            </w:div>
            <w:div w:id="1542354385">
              <w:marLeft w:val="0"/>
              <w:marRight w:val="0"/>
              <w:marTop w:val="0"/>
              <w:marBottom w:val="0"/>
              <w:divBdr>
                <w:top w:val="none" w:sz="0" w:space="0" w:color="auto"/>
                <w:left w:val="none" w:sz="0" w:space="0" w:color="auto"/>
                <w:bottom w:val="none" w:sz="0" w:space="0" w:color="auto"/>
                <w:right w:val="none" w:sz="0" w:space="0" w:color="auto"/>
              </w:divBdr>
            </w:div>
            <w:div w:id="1487238004">
              <w:marLeft w:val="0"/>
              <w:marRight w:val="0"/>
              <w:marTop w:val="0"/>
              <w:marBottom w:val="0"/>
              <w:divBdr>
                <w:top w:val="none" w:sz="0" w:space="0" w:color="auto"/>
                <w:left w:val="none" w:sz="0" w:space="0" w:color="auto"/>
                <w:bottom w:val="none" w:sz="0" w:space="0" w:color="auto"/>
                <w:right w:val="none" w:sz="0" w:space="0" w:color="auto"/>
              </w:divBdr>
            </w:div>
            <w:div w:id="1107846009">
              <w:marLeft w:val="0"/>
              <w:marRight w:val="0"/>
              <w:marTop w:val="0"/>
              <w:marBottom w:val="0"/>
              <w:divBdr>
                <w:top w:val="none" w:sz="0" w:space="0" w:color="auto"/>
                <w:left w:val="none" w:sz="0" w:space="0" w:color="auto"/>
                <w:bottom w:val="none" w:sz="0" w:space="0" w:color="auto"/>
                <w:right w:val="none" w:sz="0" w:space="0" w:color="auto"/>
              </w:divBdr>
            </w:div>
            <w:div w:id="1042751335">
              <w:marLeft w:val="0"/>
              <w:marRight w:val="0"/>
              <w:marTop w:val="0"/>
              <w:marBottom w:val="0"/>
              <w:divBdr>
                <w:top w:val="none" w:sz="0" w:space="0" w:color="auto"/>
                <w:left w:val="none" w:sz="0" w:space="0" w:color="auto"/>
                <w:bottom w:val="none" w:sz="0" w:space="0" w:color="auto"/>
                <w:right w:val="none" w:sz="0" w:space="0" w:color="auto"/>
              </w:divBdr>
            </w:div>
            <w:div w:id="1209681221">
              <w:marLeft w:val="0"/>
              <w:marRight w:val="0"/>
              <w:marTop w:val="0"/>
              <w:marBottom w:val="0"/>
              <w:divBdr>
                <w:top w:val="none" w:sz="0" w:space="0" w:color="auto"/>
                <w:left w:val="none" w:sz="0" w:space="0" w:color="auto"/>
                <w:bottom w:val="none" w:sz="0" w:space="0" w:color="auto"/>
                <w:right w:val="none" w:sz="0" w:space="0" w:color="auto"/>
              </w:divBdr>
            </w:div>
            <w:div w:id="27143935">
              <w:marLeft w:val="0"/>
              <w:marRight w:val="0"/>
              <w:marTop w:val="0"/>
              <w:marBottom w:val="0"/>
              <w:divBdr>
                <w:top w:val="none" w:sz="0" w:space="0" w:color="auto"/>
                <w:left w:val="none" w:sz="0" w:space="0" w:color="auto"/>
                <w:bottom w:val="none" w:sz="0" w:space="0" w:color="auto"/>
                <w:right w:val="none" w:sz="0" w:space="0" w:color="auto"/>
              </w:divBdr>
            </w:div>
            <w:div w:id="1876457988">
              <w:marLeft w:val="0"/>
              <w:marRight w:val="0"/>
              <w:marTop w:val="0"/>
              <w:marBottom w:val="0"/>
              <w:divBdr>
                <w:top w:val="none" w:sz="0" w:space="0" w:color="auto"/>
                <w:left w:val="none" w:sz="0" w:space="0" w:color="auto"/>
                <w:bottom w:val="none" w:sz="0" w:space="0" w:color="auto"/>
                <w:right w:val="none" w:sz="0" w:space="0" w:color="auto"/>
              </w:divBdr>
            </w:div>
            <w:div w:id="1903296576">
              <w:marLeft w:val="0"/>
              <w:marRight w:val="0"/>
              <w:marTop w:val="0"/>
              <w:marBottom w:val="0"/>
              <w:divBdr>
                <w:top w:val="none" w:sz="0" w:space="0" w:color="auto"/>
                <w:left w:val="none" w:sz="0" w:space="0" w:color="auto"/>
                <w:bottom w:val="none" w:sz="0" w:space="0" w:color="auto"/>
                <w:right w:val="none" w:sz="0" w:space="0" w:color="auto"/>
              </w:divBdr>
            </w:div>
            <w:div w:id="142048726">
              <w:marLeft w:val="0"/>
              <w:marRight w:val="0"/>
              <w:marTop w:val="0"/>
              <w:marBottom w:val="0"/>
              <w:divBdr>
                <w:top w:val="none" w:sz="0" w:space="0" w:color="auto"/>
                <w:left w:val="none" w:sz="0" w:space="0" w:color="auto"/>
                <w:bottom w:val="none" w:sz="0" w:space="0" w:color="auto"/>
                <w:right w:val="none" w:sz="0" w:space="0" w:color="auto"/>
              </w:divBdr>
            </w:div>
            <w:div w:id="186716022">
              <w:marLeft w:val="0"/>
              <w:marRight w:val="0"/>
              <w:marTop w:val="0"/>
              <w:marBottom w:val="0"/>
              <w:divBdr>
                <w:top w:val="none" w:sz="0" w:space="0" w:color="auto"/>
                <w:left w:val="none" w:sz="0" w:space="0" w:color="auto"/>
                <w:bottom w:val="none" w:sz="0" w:space="0" w:color="auto"/>
                <w:right w:val="none" w:sz="0" w:space="0" w:color="auto"/>
              </w:divBdr>
            </w:div>
            <w:div w:id="1997569483">
              <w:marLeft w:val="0"/>
              <w:marRight w:val="0"/>
              <w:marTop w:val="0"/>
              <w:marBottom w:val="0"/>
              <w:divBdr>
                <w:top w:val="none" w:sz="0" w:space="0" w:color="auto"/>
                <w:left w:val="none" w:sz="0" w:space="0" w:color="auto"/>
                <w:bottom w:val="none" w:sz="0" w:space="0" w:color="auto"/>
                <w:right w:val="none" w:sz="0" w:space="0" w:color="auto"/>
              </w:divBdr>
            </w:div>
            <w:div w:id="317539925">
              <w:marLeft w:val="0"/>
              <w:marRight w:val="0"/>
              <w:marTop w:val="0"/>
              <w:marBottom w:val="0"/>
              <w:divBdr>
                <w:top w:val="none" w:sz="0" w:space="0" w:color="auto"/>
                <w:left w:val="none" w:sz="0" w:space="0" w:color="auto"/>
                <w:bottom w:val="none" w:sz="0" w:space="0" w:color="auto"/>
                <w:right w:val="none" w:sz="0" w:space="0" w:color="auto"/>
              </w:divBdr>
            </w:div>
            <w:div w:id="842743882">
              <w:marLeft w:val="0"/>
              <w:marRight w:val="0"/>
              <w:marTop w:val="0"/>
              <w:marBottom w:val="0"/>
              <w:divBdr>
                <w:top w:val="none" w:sz="0" w:space="0" w:color="auto"/>
                <w:left w:val="none" w:sz="0" w:space="0" w:color="auto"/>
                <w:bottom w:val="none" w:sz="0" w:space="0" w:color="auto"/>
                <w:right w:val="none" w:sz="0" w:space="0" w:color="auto"/>
              </w:divBdr>
            </w:div>
            <w:div w:id="1911887384">
              <w:marLeft w:val="0"/>
              <w:marRight w:val="0"/>
              <w:marTop w:val="0"/>
              <w:marBottom w:val="0"/>
              <w:divBdr>
                <w:top w:val="none" w:sz="0" w:space="0" w:color="auto"/>
                <w:left w:val="none" w:sz="0" w:space="0" w:color="auto"/>
                <w:bottom w:val="none" w:sz="0" w:space="0" w:color="auto"/>
                <w:right w:val="none" w:sz="0" w:space="0" w:color="auto"/>
              </w:divBdr>
            </w:div>
            <w:div w:id="1054164142">
              <w:marLeft w:val="0"/>
              <w:marRight w:val="0"/>
              <w:marTop w:val="0"/>
              <w:marBottom w:val="0"/>
              <w:divBdr>
                <w:top w:val="none" w:sz="0" w:space="0" w:color="auto"/>
                <w:left w:val="none" w:sz="0" w:space="0" w:color="auto"/>
                <w:bottom w:val="none" w:sz="0" w:space="0" w:color="auto"/>
                <w:right w:val="none" w:sz="0" w:space="0" w:color="auto"/>
              </w:divBdr>
            </w:div>
            <w:div w:id="1430078870">
              <w:marLeft w:val="0"/>
              <w:marRight w:val="0"/>
              <w:marTop w:val="0"/>
              <w:marBottom w:val="0"/>
              <w:divBdr>
                <w:top w:val="none" w:sz="0" w:space="0" w:color="auto"/>
                <w:left w:val="none" w:sz="0" w:space="0" w:color="auto"/>
                <w:bottom w:val="none" w:sz="0" w:space="0" w:color="auto"/>
                <w:right w:val="none" w:sz="0" w:space="0" w:color="auto"/>
              </w:divBdr>
            </w:div>
            <w:div w:id="1269040650">
              <w:marLeft w:val="0"/>
              <w:marRight w:val="0"/>
              <w:marTop w:val="0"/>
              <w:marBottom w:val="0"/>
              <w:divBdr>
                <w:top w:val="none" w:sz="0" w:space="0" w:color="auto"/>
                <w:left w:val="none" w:sz="0" w:space="0" w:color="auto"/>
                <w:bottom w:val="none" w:sz="0" w:space="0" w:color="auto"/>
                <w:right w:val="none" w:sz="0" w:space="0" w:color="auto"/>
              </w:divBdr>
            </w:div>
            <w:div w:id="800808648">
              <w:marLeft w:val="0"/>
              <w:marRight w:val="0"/>
              <w:marTop w:val="0"/>
              <w:marBottom w:val="0"/>
              <w:divBdr>
                <w:top w:val="none" w:sz="0" w:space="0" w:color="auto"/>
                <w:left w:val="none" w:sz="0" w:space="0" w:color="auto"/>
                <w:bottom w:val="none" w:sz="0" w:space="0" w:color="auto"/>
                <w:right w:val="none" w:sz="0" w:space="0" w:color="auto"/>
              </w:divBdr>
            </w:div>
          </w:divsChild>
        </w:div>
        <w:div w:id="1105080102">
          <w:marLeft w:val="0"/>
          <w:marRight w:val="0"/>
          <w:marTop w:val="0"/>
          <w:marBottom w:val="0"/>
          <w:divBdr>
            <w:top w:val="none" w:sz="0" w:space="0" w:color="auto"/>
            <w:left w:val="none" w:sz="0" w:space="0" w:color="auto"/>
            <w:bottom w:val="none" w:sz="0" w:space="0" w:color="auto"/>
            <w:right w:val="none" w:sz="0" w:space="0" w:color="auto"/>
          </w:divBdr>
          <w:divsChild>
            <w:div w:id="1768382338">
              <w:marLeft w:val="0"/>
              <w:marRight w:val="0"/>
              <w:marTop w:val="0"/>
              <w:marBottom w:val="0"/>
              <w:divBdr>
                <w:top w:val="none" w:sz="0" w:space="0" w:color="auto"/>
                <w:left w:val="none" w:sz="0" w:space="0" w:color="auto"/>
                <w:bottom w:val="none" w:sz="0" w:space="0" w:color="auto"/>
                <w:right w:val="none" w:sz="0" w:space="0" w:color="auto"/>
              </w:divBdr>
            </w:div>
            <w:div w:id="354815932">
              <w:marLeft w:val="0"/>
              <w:marRight w:val="0"/>
              <w:marTop w:val="0"/>
              <w:marBottom w:val="0"/>
              <w:divBdr>
                <w:top w:val="none" w:sz="0" w:space="0" w:color="auto"/>
                <w:left w:val="none" w:sz="0" w:space="0" w:color="auto"/>
                <w:bottom w:val="none" w:sz="0" w:space="0" w:color="auto"/>
                <w:right w:val="none" w:sz="0" w:space="0" w:color="auto"/>
              </w:divBdr>
            </w:div>
            <w:div w:id="439758128">
              <w:marLeft w:val="0"/>
              <w:marRight w:val="0"/>
              <w:marTop w:val="0"/>
              <w:marBottom w:val="0"/>
              <w:divBdr>
                <w:top w:val="none" w:sz="0" w:space="0" w:color="auto"/>
                <w:left w:val="none" w:sz="0" w:space="0" w:color="auto"/>
                <w:bottom w:val="none" w:sz="0" w:space="0" w:color="auto"/>
                <w:right w:val="none" w:sz="0" w:space="0" w:color="auto"/>
              </w:divBdr>
            </w:div>
            <w:div w:id="4483309">
              <w:marLeft w:val="0"/>
              <w:marRight w:val="0"/>
              <w:marTop w:val="0"/>
              <w:marBottom w:val="0"/>
              <w:divBdr>
                <w:top w:val="none" w:sz="0" w:space="0" w:color="auto"/>
                <w:left w:val="none" w:sz="0" w:space="0" w:color="auto"/>
                <w:bottom w:val="none" w:sz="0" w:space="0" w:color="auto"/>
                <w:right w:val="none" w:sz="0" w:space="0" w:color="auto"/>
              </w:divBdr>
            </w:div>
            <w:div w:id="2015262248">
              <w:marLeft w:val="0"/>
              <w:marRight w:val="0"/>
              <w:marTop w:val="0"/>
              <w:marBottom w:val="0"/>
              <w:divBdr>
                <w:top w:val="none" w:sz="0" w:space="0" w:color="auto"/>
                <w:left w:val="none" w:sz="0" w:space="0" w:color="auto"/>
                <w:bottom w:val="none" w:sz="0" w:space="0" w:color="auto"/>
                <w:right w:val="none" w:sz="0" w:space="0" w:color="auto"/>
              </w:divBdr>
            </w:div>
            <w:div w:id="430244036">
              <w:marLeft w:val="0"/>
              <w:marRight w:val="0"/>
              <w:marTop w:val="0"/>
              <w:marBottom w:val="0"/>
              <w:divBdr>
                <w:top w:val="none" w:sz="0" w:space="0" w:color="auto"/>
                <w:left w:val="none" w:sz="0" w:space="0" w:color="auto"/>
                <w:bottom w:val="none" w:sz="0" w:space="0" w:color="auto"/>
                <w:right w:val="none" w:sz="0" w:space="0" w:color="auto"/>
              </w:divBdr>
            </w:div>
            <w:div w:id="2108191850">
              <w:marLeft w:val="0"/>
              <w:marRight w:val="0"/>
              <w:marTop w:val="0"/>
              <w:marBottom w:val="0"/>
              <w:divBdr>
                <w:top w:val="none" w:sz="0" w:space="0" w:color="auto"/>
                <w:left w:val="none" w:sz="0" w:space="0" w:color="auto"/>
                <w:bottom w:val="none" w:sz="0" w:space="0" w:color="auto"/>
                <w:right w:val="none" w:sz="0" w:space="0" w:color="auto"/>
              </w:divBdr>
            </w:div>
            <w:div w:id="761412705">
              <w:marLeft w:val="0"/>
              <w:marRight w:val="0"/>
              <w:marTop w:val="0"/>
              <w:marBottom w:val="0"/>
              <w:divBdr>
                <w:top w:val="none" w:sz="0" w:space="0" w:color="auto"/>
                <w:left w:val="none" w:sz="0" w:space="0" w:color="auto"/>
                <w:bottom w:val="none" w:sz="0" w:space="0" w:color="auto"/>
                <w:right w:val="none" w:sz="0" w:space="0" w:color="auto"/>
              </w:divBdr>
            </w:div>
            <w:div w:id="1415660053">
              <w:marLeft w:val="0"/>
              <w:marRight w:val="0"/>
              <w:marTop w:val="0"/>
              <w:marBottom w:val="0"/>
              <w:divBdr>
                <w:top w:val="none" w:sz="0" w:space="0" w:color="auto"/>
                <w:left w:val="none" w:sz="0" w:space="0" w:color="auto"/>
                <w:bottom w:val="none" w:sz="0" w:space="0" w:color="auto"/>
                <w:right w:val="none" w:sz="0" w:space="0" w:color="auto"/>
              </w:divBdr>
            </w:div>
            <w:div w:id="502820334">
              <w:marLeft w:val="0"/>
              <w:marRight w:val="0"/>
              <w:marTop w:val="0"/>
              <w:marBottom w:val="0"/>
              <w:divBdr>
                <w:top w:val="none" w:sz="0" w:space="0" w:color="auto"/>
                <w:left w:val="none" w:sz="0" w:space="0" w:color="auto"/>
                <w:bottom w:val="none" w:sz="0" w:space="0" w:color="auto"/>
                <w:right w:val="none" w:sz="0" w:space="0" w:color="auto"/>
              </w:divBdr>
            </w:div>
            <w:div w:id="1575697279">
              <w:marLeft w:val="0"/>
              <w:marRight w:val="0"/>
              <w:marTop w:val="0"/>
              <w:marBottom w:val="0"/>
              <w:divBdr>
                <w:top w:val="none" w:sz="0" w:space="0" w:color="auto"/>
                <w:left w:val="none" w:sz="0" w:space="0" w:color="auto"/>
                <w:bottom w:val="none" w:sz="0" w:space="0" w:color="auto"/>
                <w:right w:val="none" w:sz="0" w:space="0" w:color="auto"/>
              </w:divBdr>
            </w:div>
            <w:div w:id="766266296">
              <w:marLeft w:val="0"/>
              <w:marRight w:val="0"/>
              <w:marTop w:val="0"/>
              <w:marBottom w:val="0"/>
              <w:divBdr>
                <w:top w:val="none" w:sz="0" w:space="0" w:color="auto"/>
                <w:left w:val="none" w:sz="0" w:space="0" w:color="auto"/>
                <w:bottom w:val="none" w:sz="0" w:space="0" w:color="auto"/>
                <w:right w:val="none" w:sz="0" w:space="0" w:color="auto"/>
              </w:divBdr>
            </w:div>
            <w:div w:id="1897660760">
              <w:marLeft w:val="0"/>
              <w:marRight w:val="0"/>
              <w:marTop w:val="0"/>
              <w:marBottom w:val="0"/>
              <w:divBdr>
                <w:top w:val="none" w:sz="0" w:space="0" w:color="auto"/>
                <w:left w:val="none" w:sz="0" w:space="0" w:color="auto"/>
                <w:bottom w:val="none" w:sz="0" w:space="0" w:color="auto"/>
                <w:right w:val="none" w:sz="0" w:space="0" w:color="auto"/>
              </w:divBdr>
            </w:div>
            <w:div w:id="271672103">
              <w:marLeft w:val="0"/>
              <w:marRight w:val="0"/>
              <w:marTop w:val="0"/>
              <w:marBottom w:val="0"/>
              <w:divBdr>
                <w:top w:val="none" w:sz="0" w:space="0" w:color="auto"/>
                <w:left w:val="none" w:sz="0" w:space="0" w:color="auto"/>
                <w:bottom w:val="none" w:sz="0" w:space="0" w:color="auto"/>
                <w:right w:val="none" w:sz="0" w:space="0" w:color="auto"/>
              </w:divBdr>
            </w:div>
            <w:div w:id="1930693791">
              <w:marLeft w:val="0"/>
              <w:marRight w:val="0"/>
              <w:marTop w:val="0"/>
              <w:marBottom w:val="0"/>
              <w:divBdr>
                <w:top w:val="none" w:sz="0" w:space="0" w:color="auto"/>
                <w:left w:val="none" w:sz="0" w:space="0" w:color="auto"/>
                <w:bottom w:val="none" w:sz="0" w:space="0" w:color="auto"/>
                <w:right w:val="none" w:sz="0" w:space="0" w:color="auto"/>
              </w:divBdr>
            </w:div>
            <w:div w:id="946305758">
              <w:marLeft w:val="0"/>
              <w:marRight w:val="0"/>
              <w:marTop w:val="0"/>
              <w:marBottom w:val="0"/>
              <w:divBdr>
                <w:top w:val="none" w:sz="0" w:space="0" w:color="auto"/>
                <w:left w:val="none" w:sz="0" w:space="0" w:color="auto"/>
                <w:bottom w:val="none" w:sz="0" w:space="0" w:color="auto"/>
                <w:right w:val="none" w:sz="0" w:space="0" w:color="auto"/>
              </w:divBdr>
            </w:div>
            <w:div w:id="188228462">
              <w:marLeft w:val="0"/>
              <w:marRight w:val="0"/>
              <w:marTop w:val="0"/>
              <w:marBottom w:val="0"/>
              <w:divBdr>
                <w:top w:val="none" w:sz="0" w:space="0" w:color="auto"/>
                <w:left w:val="none" w:sz="0" w:space="0" w:color="auto"/>
                <w:bottom w:val="none" w:sz="0" w:space="0" w:color="auto"/>
                <w:right w:val="none" w:sz="0" w:space="0" w:color="auto"/>
              </w:divBdr>
            </w:div>
            <w:div w:id="14113940">
              <w:marLeft w:val="0"/>
              <w:marRight w:val="0"/>
              <w:marTop w:val="0"/>
              <w:marBottom w:val="0"/>
              <w:divBdr>
                <w:top w:val="none" w:sz="0" w:space="0" w:color="auto"/>
                <w:left w:val="none" w:sz="0" w:space="0" w:color="auto"/>
                <w:bottom w:val="none" w:sz="0" w:space="0" w:color="auto"/>
                <w:right w:val="none" w:sz="0" w:space="0" w:color="auto"/>
              </w:divBdr>
            </w:div>
            <w:div w:id="875655477">
              <w:marLeft w:val="0"/>
              <w:marRight w:val="0"/>
              <w:marTop w:val="0"/>
              <w:marBottom w:val="0"/>
              <w:divBdr>
                <w:top w:val="none" w:sz="0" w:space="0" w:color="auto"/>
                <w:left w:val="none" w:sz="0" w:space="0" w:color="auto"/>
                <w:bottom w:val="none" w:sz="0" w:space="0" w:color="auto"/>
                <w:right w:val="none" w:sz="0" w:space="0" w:color="auto"/>
              </w:divBdr>
            </w:div>
            <w:div w:id="515391097">
              <w:marLeft w:val="0"/>
              <w:marRight w:val="0"/>
              <w:marTop w:val="0"/>
              <w:marBottom w:val="0"/>
              <w:divBdr>
                <w:top w:val="none" w:sz="0" w:space="0" w:color="auto"/>
                <w:left w:val="none" w:sz="0" w:space="0" w:color="auto"/>
                <w:bottom w:val="none" w:sz="0" w:space="0" w:color="auto"/>
                <w:right w:val="none" w:sz="0" w:space="0" w:color="auto"/>
              </w:divBdr>
            </w:div>
          </w:divsChild>
        </w:div>
        <w:div w:id="460343744">
          <w:marLeft w:val="0"/>
          <w:marRight w:val="0"/>
          <w:marTop w:val="0"/>
          <w:marBottom w:val="0"/>
          <w:divBdr>
            <w:top w:val="none" w:sz="0" w:space="0" w:color="auto"/>
            <w:left w:val="none" w:sz="0" w:space="0" w:color="auto"/>
            <w:bottom w:val="none" w:sz="0" w:space="0" w:color="auto"/>
            <w:right w:val="none" w:sz="0" w:space="0" w:color="auto"/>
          </w:divBdr>
          <w:divsChild>
            <w:div w:id="81027284">
              <w:marLeft w:val="0"/>
              <w:marRight w:val="0"/>
              <w:marTop w:val="0"/>
              <w:marBottom w:val="0"/>
              <w:divBdr>
                <w:top w:val="none" w:sz="0" w:space="0" w:color="auto"/>
                <w:left w:val="none" w:sz="0" w:space="0" w:color="auto"/>
                <w:bottom w:val="none" w:sz="0" w:space="0" w:color="auto"/>
                <w:right w:val="none" w:sz="0" w:space="0" w:color="auto"/>
              </w:divBdr>
            </w:div>
            <w:div w:id="1515076346">
              <w:marLeft w:val="0"/>
              <w:marRight w:val="0"/>
              <w:marTop w:val="0"/>
              <w:marBottom w:val="0"/>
              <w:divBdr>
                <w:top w:val="none" w:sz="0" w:space="0" w:color="auto"/>
                <w:left w:val="none" w:sz="0" w:space="0" w:color="auto"/>
                <w:bottom w:val="none" w:sz="0" w:space="0" w:color="auto"/>
                <w:right w:val="none" w:sz="0" w:space="0" w:color="auto"/>
              </w:divBdr>
            </w:div>
            <w:div w:id="1087967458">
              <w:marLeft w:val="0"/>
              <w:marRight w:val="0"/>
              <w:marTop w:val="0"/>
              <w:marBottom w:val="0"/>
              <w:divBdr>
                <w:top w:val="none" w:sz="0" w:space="0" w:color="auto"/>
                <w:left w:val="none" w:sz="0" w:space="0" w:color="auto"/>
                <w:bottom w:val="none" w:sz="0" w:space="0" w:color="auto"/>
                <w:right w:val="none" w:sz="0" w:space="0" w:color="auto"/>
              </w:divBdr>
            </w:div>
            <w:div w:id="1123158759">
              <w:marLeft w:val="0"/>
              <w:marRight w:val="0"/>
              <w:marTop w:val="0"/>
              <w:marBottom w:val="0"/>
              <w:divBdr>
                <w:top w:val="none" w:sz="0" w:space="0" w:color="auto"/>
                <w:left w:val="none" w:sz="0" w:space="0" w:color="auto"/>
                <w:bottom w:val="none" w:sz="0" w:space="0" w:color="auto"/>
                <w:right w:val="none" w:sz="0" w:space="0" w:color="auto"/>
              </w:divBdr>
            </w:div>
            <w:div w:id="543638322">
              <w:marLeft w:val="0"/>
              <w:marRight w:val="0"/>
              <w:marTop w:val="0"/>
              <w:marBottom w:val="0"/>
              <w:divBdr>
                <w:top w:val="none" w:sz="0" w:space="0" w:color="auto"/>
                <w:left w:val="none" w:sz="0" w:space="0" w:color="auto"/>
                <w:bottom w:val="none" w:sz="0" w:space="0" w:color="auto"/>
                <w:right w:val="none" w:sz="0" w:space="0" w:color="auto"/>
              </w:divBdr>
            </w:div>
            <w:div w:id="2047754112">
              <w:marLeft w:val="0"/>
              <w:marRight w:val="0"/>
              <w:marTop w:val="0"/>
              <w:marBottom w:val="0"/>
              <w:divBdr>
                <w:top w:val="none" w:sz="0" w:space="0" w:color="auto"/>
                <w:left w:val="none" w:sz="0" w:space="0" w:color="auto"/>
                <w:bottom w:val="none" w:sz="0" w:space="0" w:color="auto"/>
                <w:right w:val="none" w:sz="0" w:space="0" w:color="auto"/>
              </w:divBdr>
            </w:div>
            <w:div w:id="80950515">
              <w:marLeft w:val="0"/>
              <w:marRight w:val="0"/>
              <w:marTop w:val="0"/>
              <w:marBottom w:val="0"/>
              <w:divBdr>
                <w:top w:val="none" w:sz="0" w:space="0" w:color="auto"/>
                <w:left w:val="none" w:sz="0" w:space="0" w:color="auto"/>
                <w:bottom w:val="none" w:sz="0" w:space="0" w:color="auto"/>
                <w:right w:val="none" w:sz="0" w:space="0" w:color="auto"/>
              </w:divBdr>
            </w:div>
            <w:div w:id="1568109759">
              <w:marLeft w:val="0"/>
              <w:marRight w:val="0"/>
              <w:marTop w:val="0"/>
              <w:marBottom w:val="0"/>
              <w:divBdr>
                <w:top w:val="none" w:sz="0" w:space="0" w:color="auto"/>
                <w:left w:val="none" w:sz="0" w:space="0" w:color="auto"/>
                <w:bottom w:val="none" w:sz="0" w:space="0" w:color="auto"/>
                <w:right w:val="none" w:sz="0" w:space="0" w:color="auto"/>
              </w:divBdr>
            </w:div>
            <w:div w:id="423498029">
              <w:marLeft w:val="0"/>
              <w:marRight w:val="0"/>
              <w:marTop w:val="0"/>
              <w:marBottom w:val="0"/>
              <w:divBdr>
                <w:top w:val="none" w:sz="0" w:space="0" w:color="auto"/>
                <w:left w:val="none" w:sz="0" w:space="0" w:color="auto"/>
                <w:bottom w:val="none" w:sz="0" w:space="0" w:color="auto"/>
                <w:right w:val="none" w:sz="0" w:space="0" w:color="auto"/>
              </w:divBdr>
            </w:div>
            <w:div w:id="1835876758">
              <w:marLeft w:val="0"/>
              <w:marRight w:val="0"/>
              <w:marTop w:val="0"/>
              <w:marBottom w:val="0"/>
              <w:divBdr>
                <w:top w:val="none" w:sz="0" w:space="0" w:color="auto"/>
                <w:left w:val="none" w:sz="0" w:space="0" w:color="auto"/>
                <w:bottom w:val="none" w:sz="0" w:space="0" w:color="auto"/>
                <w:right w:val="none" w:sz="0" w:space="0" w:color="auto"/>
              </w:divBdr>
            </w:div>
            <w:div w:id="1705129108">
              <w:marLeft w:val="0"/>
              <w:marRight w:val="0"/>
              <w:marTop w:val="0"/>
              <w:marBottom w:val="0"/>
              <w:divBdr>
                <w:top w:val="none" w:sz="0" w:space="0" w:color="auto"/>
                <w:left w:val="none" w:sz="0" w:space="0" w:color="auto"/>
                <w:bottom w:val="none" w:sz="0" w:space="0" w:color="auto"/>
                <w:right w:val="none" w:sz="0" w:space="0" w:color="auto"/>
              </w:divBdr>
            </w:div>
            <w:div w:id="18940947">
              <w:marLeft w:val="0"/>
              <w:marRight w:val="0"/>
              <w:marTop w:val="0"/>
              <w:marBottom w:val="0"/>
              <w:divBdr>
                <w:top w:val="none" w:sz="0" w:space="0" w:color="auto"/>
                <w:left w:val="none" w:sz="0" w:space="0" w:color="auto"/>
                <w:bottom w:val="none" w:sz="0" w:space="0" w:color="auto"/>
                <w:right w:val="none" w:sz="0" w:space="0" w:color="auto"/>
              </w:divBdr>
            </w:div>
            <w:div w:id="1420059039">
              <w:marLeft w:val="0"/>
              <w:marRight w:val="0"/>
              <w:marTop w:val="0"/>
              <w:marBottom w:val="0"/>
              <w:divBdr>
                <w:top w:val="none" w:sz="0" w:space="0" w:color="auto"/>
                <w:left w:val="none" w:sz="0" w:space="0" w:color="auto"/>
                <w:bottom w:val="none" w:sz="0" w:space="0" w:color="auto"/>
                <w:right w:val="none" w:sz="0" w:space="0" w:color="auto"/>
              </w:divBdr>
            </w:div>
            <w:div w:id="1108819099">
              <w:marLeft w:val="0"/>
              <w:marRight w:val="0"/>
              <w:marTop w:val="0"/>
              <w:marBottom w:val="0"/>
              <w:divBdr>
                <w:top w:val="none" w:sz="0" w:space="0" w:color="auto"/>
                <w:left w:val="none" w:sz="0" w:space="0" w:color="auto"/>
                <w:bottom w:val="none" w:sz="0" w:space="0" w:color="auto"/>
                <w:right w:val="none" w:sz="0" w:space="0" w:color="auto"/>
              </w:divBdr>
            </w:div>
            <w:div w:id="555238825">
              <w:marLeft w:val="0"/>
              <w:marRight w:val="0"/>
              <w:marTop w:val="0"/>
              <w:marBottom w:val="0"/>
              <w:divBdr>
                <w:top w:val="none" w:sz="0" w:space="0" w:color="auto"/>
                <w:left w:val="none" w:sz="0" w:space="0" w:color="auto"/>
                <w:bottom w:val="none" w:sz="0" w:space="0" w:color="auto"/>
                <w:right w:val="none" w:sz="0" w:space="0" w:color="auto"/>
              </w:divBdr>
            </w:div>
            <w:div w:id="2083865565">
              <w:marLeft w:val="0"/>
              <w:marRight w:val="0"/>
              <w:marTop w:val="0"/>
              <w:marBottom w:val="0"/>
              <w:divBdr>
                <w:top w:val="none" w:sz="0" w:space="0" w:color="auto"/>
                <w:left w:val="none" w:sz="0" w:space="0" w:color="auto"/>
                <w:bottom w:val="none" w:sz="0" w:space="0" w:color="auto"/>
                <w:right w:val="none" w:sz="0" w:space="0" w:color="auto"/>
              </w:divBdr>
            </w:div>
            <w:div w:id="356585333">
              <w:marLeft w:val="0"/>
              <w:marRight w:val="0"/>
              <w:marTop w:val="0"/>
              <w:marBottom w:val="0"/>
              <w:divBdr>
                <w:top w:val="none" w:sz="0" w:space="0" w:color="auto"/>
                <w:left w:val="none" w:sz="0" w:space="0" w:color="auto"/>
                <w:bottom w:val="none" w:sz="0" w:space="0" w:color="auto"/>
                <w:right w:val="none" w:sz="0" w:space="0" w:color="auto"/>
              </w:divBdr>
            </w:div>
            <w:div w:id="284655248">
              <w:marLeft w:val="0"/>
              <w:marRight w:val="0"/>
              <w:marTop w:val="0"/>
              <w:marBottom w:val="0"/>
              <w:divBdr>
                <w:top w:val="none" w:sz="0" w:space="0" w:color="auto"/>
                <w:left w:val="none" w:sz="0" w:space="0" w:color="auto"/>
                <w:bottom w:val="none" w:sz="0" w:space="0" w:color="auto"/>
                <w:right w:val="none" w:sz="0" w:space="0" w:color="auto"/>
              </w:divBdr>
            </w:div>
            <w:div w:id="337735930">
              <w:marLeft w:val="0"/>
              <w:marRight w:val="0"/>
              <w:marTop w:val="0"/>
              <w:marBottom w:val="0"/>
              <w:divBdr>
                <w:top w:val="none" w:sz="0" w:space="0" w:color="auto"/>
                <w:left w:val="none" w:sz="0" w:space="0" w:color="auto"/>
                <w:bottom w:val="none" w:sz="0" w:space="0" w:color="auto"/>
                <w:right w:val="none" w:sz="0" w:space="0" w:color="auto"/>
              </w:divBdr>
            </w:div>
            <w:div w:id="1096828657">
              <w:marLeft w:val="0"/>
              <w:marRight w:val="0"/>
              <w:marTop w:val="0"/>
              <w:marBottom w:val="0"/>
              <w:divBdr>
                <w:top w:val="none" w:sz="0" w:space="0" w:color="auto"/>
                <w:left w:val="none" w:sz="0" w:space="0" w:color="auto"/>
                <w:bottom w:val="none" w:sz="0" w:space="0" w:color="auto"/>
                <w:right w:val="none" w:sz="0" w:space="0" w:color="auto"/>
              </w:divBdr>
            </w:div>
          </w:divsChild>
        </w:div>
        <w:div w:id="1881360830">
          <w:marLeft w:val="0"/>
          <w:marRight w:val="0"/>
          <w:marTop w:val="0"/>
          <w:marBottom w:val="0"/>
          <w:divBdr>
            <w:top w:val="none" w:sz="0" w:space="0" w:color="auto"/>
            <w:left w:val="none" w:sz="0" w:space="0" w:color="auto"/>
            <w:bottom w:val="none" w:sz="0" w:space="0" w:color="auto"/>
            <w:right w:val="none" w:sz="0" w:space="0" w:color="auto"/>
          </w:divBdr>
          <w:divsChild>
            <w:div w:id="1770391752">
              <w:marLeft w:val="0"/>
              <w:marRight w:val="0"/>
              <w:marTop w:val="0"/>
              <w:marBottom w:val="0"/>
              <w:divBdr>
                <w:top w:val="none" w:sz="0" w:space="0" w:color="auto"/>
                <w:left w:val="none" w:sz="0" w:space="0" w:color="auto"/>
                <w:bottom w:val="none" w:sz="0" w:space="0" w:color="auto"/>
                <w:right w:val="none" w:sz="0" w:space="0" w:color="auto"/>
              </w:divBdr>
            </w:div>
            <w:div w:id="1929001456">
              <w:marLeft w:val="0"/>
              <w:marRight w:val="0"/>
              <w:marTop w:val="0"/>
              <w:marBottom w:val="0"/>
              <w:divBdr>
                <w:top w:val="none" w:sz="0" w:space="0" w:color="auto"/>
                <w:left w:val="none" w:sz="0" w:space="0" w:color="auto"/>
                <w:bottom w:val="none" w:sz="0" w:space="0" w:color="auto"/>
                <w:right w:val="none" w:sz="0" w:space="0" w:color="auto"/>
              </w:divBdr>
            </w:div>
            <w:div w:id="122310689">
              <w:marLeft w:val="0"/>
              <w:marRight w:val="0"/>
              <w:marTop w:val="0"/>
              <w:marBottom w:val="0"/>
              <w:divBdr>
                <w:top w:val="none" w:sz="0" w:space="0" w:color="auto"/>
                <w:left w:val="none" w:sz="0" w:space="0" w:color="auto"/>
                <w:bottom w:val="none" w:sz="0" w:space="0" w:color="auto"/>
                <w:right w:val="none" w:sz="0" w:space="0" w:color="auto"/>
              </w:divBdr>
            </w:div>
            <w:div w:id="631979643">
              <w:marLeft w:val="0"/>
              <w:marRight w:val="0"/>
              <w:marTop w:val="0"/>
              <w:marBottom w:val="0"/>
              <w:divBdr>
                <w:top w:val="none" w:sz="0" w:space="0" w:color="auto"/>
                <w:left w:val="none" w:sz="0" w:space="0" w:color="auto"/>
                <w:bottom w:val="none" w:sz="0" w:space="0" w:color="auto"/>
                <w:right w:val="none" w:sz="0" w:space="0" w:color="auto"/>
              </w:divBdr>
            </w:div>
            <w:div w:id="68309696">
              <w:marLeft w:val="0"/>
              <w:marRight w:val="0"/>
              <w:marTop w:val="0"/>
              <w:marBottom w:val="0"/>
              <w:divBdr>
                <w:top w:val="none" w:sz="0" w:space="0" w:color="auto"/>
                <w:left w:val="none" w:sz="0" w:space="0" w:color="auto"/>
                <w:bottom w:val="none" w:sz="0" w:space="0" w:color="auto"/>
                <w:right w:val="none" w:sz="0" w:space="0" w:color="auto"/>
              </w:divBdr>
            </w:div>
            <w:div w:id="1370883174">
              <w:marLeft w:val="0"/>
              <w:marRight w:val="0"/>
              <w:marTop w:val="0"/>
              <w:marBottom w:val="0"/>
              <w:divBdr>
                <w:top w:val="none" w:sz="0" w:space="0" w:color="auto"/>
                <w:left w:val="none" w:sz="0" w:space="0" w:color="auto"/>
                <w:bottom w:val="none" w:sz="0" w:space="0" w:color="auto"/>
                <w:right w:val="none" w:sz="0" w:space="0" w:color="auto"/>
              </w:divBdr>
            </w:div>
            <w:div w:id="1105005920">
              <w:marLeft w:val="0"/>
              <w:marRight w:val="0"/>
              <w:marTop w:val="0"/>
              <w:marBottom w:val="0"/>
              <w:divBdr>
                <w:top w:val="none" w:sz="0" w:space="0" w:color="auto"/>
                <w:left w:val="none" w:sz="0" w:space="0" w:color="auto"/>
                <w:bottom w:val="none" w:sz="0" w:space="0" w:color="auto"/>
                <w:right w:val="none" w:sz="0" w:space="0" w:color="auto"/>
              </w:divBdr>
            </w:div>
            <w:div w:id="781808121">
              <w:marLeft w:val="0"/>
              <w:marRight w:val="0"/>
              <w:marTop w:val="0"/>
              <w:marBottom w:val="0"/>
              <w:divBdr>
                <w:top w:val="none" w:sz="0" w:space="0" w:color="auto"/>
                <w:left w:val="none" w:sz="0" w:space="0" w:color="auto"/>
                <w:bottom w:val="none" w:sz="0" w:space="0" w:color="auto"/>
                <w:right w:val="none" w:sz="0" w:space="0" w:color="auto"/>
              </w:divBdr>
            </w:div>
            <w:div w:id="437410627">
              <w:marLeft w:val="0"/>
              <w:marRight w:val="0"/>
              <w:marTop w:val="0"/>
              <w:marBottom w:val="0"/>
              <w:divBdr>
                <w:top w:val="none" w:sz="0" w:space="0" w:color="auto"/>
                <w:left w:val="none" w:sz="0" w:space="0" w:color="auto"/>
                <w:bottom w:val="none" w:sz="0" w:space="0" w:color="auto"/>
                <w:right w:val="none" w:sz="0" w:space="0" w:color="auto"/>
              </w:divBdr>
            </w:div>
            <w:div w:id="953898572">
              <w:marLeft w:val="0"/>
              <w:marRight w:val="0"/>
              <w:marTop w:val="0"/>
              <w:marBottom w:val="0"/>
              <w:divBdr>
                <w:top w:val="none" w:sz="0" w:space="0" w:color="auto"/>
                <w:left w:val="none" w:sz="0" w:space="0" w:color="auto"/>
                <w:bottom w:val="none" w:sz="0" w:space="0" w:color="auto"/>
                <w:right w:val="none" w:sz="0" w:space="0" w:color="auto"/>
              </w:divBdr>
            </w:div>
            <w:div w:id="1422752954">
              <w:marLeft w:val="0"/>
              <w:marRight w:val="0"/>
              <w:marTop w:val="0"/>
              <w:marBottom w:val="0"/>
              <w:divBdr>
                <w:top w:val="none" w:sz="0" w:space="0" w:color="auto"/>
                <w:left w:val="none" w:sz="0" w:space="0" w:color="auto"/>
                <w:bottom w:val="none" w:sz="0" w:space="0" w:color="auto"/>
                <w:right w:val="none" w:sz="0" w:space="0" w:color="auto"/>
              </w:divBdr>
            </w:div>
            <w:div w:id="537740385">
              <w:marLeft w:val="0"/>
              <w:marRight w:val="0"/>
              <w:marTop w:val="0"/>
              <w:marBottom w:val="0"/>
              <w:divBdr>
                <w:top w:val="none" w:sz="0" w:space="0" w:color="auto"/>
                <w:left w:val="none" w:sz="0" w:space="0" w:color="auto"/>
                <w:bottom w:val="none" w:sz="0" w:space="0" w:color="auto"/>
                <w:right w:val="none" w:sz="0" w:space="0" w:color="auto"/>
              </w:divBdr>
            </w:div>
            <w:div w:id="1797720331">
              <w:marLeft w:val="0"/>
              <w:marRight w:val="0"/>
              <w:marTop w:val="0"/>
              <w:marBottom w:val="0"/>
              <w:divBdr>
                <w:top w:val="none" w:sz="0" w:space="0" w:color="auto"/>
                <w:left w:val="none" w:sz="0" w:space="0" w:color="auto"/>
                <w:bottom w:val="none" w:sz="0" w:space="0" w:color="auto"/>
                <w:right w:val="none" w:sz="0" w:space="0" w:color="auto"/>
              </w:divBdr>
            </w:div>
            <w:div w:id="62795719">
              <w:marLeft w:val="0"/>
              <w:marRight w:val="0"/>
              <w:marTop w:val="0"/>
              <w:marBottom w:val="0"/>
              <w:divBdr>
                <w:top w:val="none" w:sz="0" w:space="0" w:color="auto"/>
                <w:left w:val="none" w:sz="0" w:space="0" w:color="auto"/>
                <w:bottom w:val="none" w:sz="0" w:space="0" w:color="auto"/>
                <w:right w:val="none" w:sz="0" w:space="0" w:color="auto"/>
              </w:divBdr>
            </w:div>
            <w:div w:id="606542728">
              <w:marLeft w:val="0"/>
              <w:marRight w:val="0"/>
              <w:marTop w:val="0"/>
              <w:marBottom w:val="0"/>
              <w:divBdr>
                <w:top w:val="none" w:sz="0" w:space="0" w:color="auto"/>
                <w:left w:val="none" w:sz="0" w:space="0" w:color="auto"/>
                <w:bottom w:val="none" w:sz="0" w:space="0" w:color="auto"/>
                <w:right w:val="none" w:sz="0" w:space="0" w:color="auto"/>
              </w:divBdr>
            </w:div>
            <w:div w:id="1370186865">
              <w:marLeft w:val="0"/>
              <w:marRight w:val="0"/>
              <w:marTop w:val="0"/>
              <w:marBottom w:val="0"/>
              <w:divBdr>
                <w:top w:val="none" w:sz="0" w:space="0" w:color="auto"/>
                <w:left w:val="none" w:sz="0" w:space="0" w:color="auto"/>
                <w:bottom w:val="none" w:sz="0" w:space="0" w:color="auto"/>
                <w:right w:val="none" w:sz="0" w:space="0" w:color="auto"/>
              </w:divBdr>
            </w:div>
            <w:div w:id="1026909004">
              <w:marLeft w:val="0"/>
              <w:marRight w:val="0"/>
              <w:marTop w:val="0"/>
              <w:marBottom w:val="0"/>
              <w:divBdr>
                <w:top w:val="none" w:sz="0" w:space="0" w:color="auto"/>
                <w:left w:val="none" w:sz="0" w:space="0" w:color="auto"/>
                <w:bottom w:val="none" w:sz="0" w:space="0" w:color="auto"/>
                <w:right w:val="none" w:sz="0" w:space="0" w:color="auto"/>
              </w:divBdr>
            </w:div>
            <w:div w:id="448277056">
              <w:marLeft w:val="0"/>
              <w:marRight w:val="0"/>
              <w:marTop w:val="0"/>
              <w:marBottom w:val="0"/>
              <w:divBdr>
                <w:top w:val="none" w:sz="0" w:space="0" w:color="auto"/>
                <w:left w:val="none" w:sz="0" w:space="0" w:color="auto"/>
                <w:bottom w:val="none" w:sz="0" w:space="0" w:color="auto"/>
                <w:right w:val="none" w:sz="0" w:space="0" w:color="auto"/>
              </w:divBdr>
            </w:div>
            <w:div w:id="772437768">
              <w:marLeft w:val="0"/>
              <w:marRight w:val="0"/>
              <w:marTop w:val="0"/>
              <w:marBottom w:val="0"/>
              <w:divBdr>
                <w:top w:val="none" w:sz="0" w:space="0" w:color="auto"/>
                <w:left w:val="none" w:sz="0" w:space="0" w:color="auto"/>
                <w:bottom w:val="none" w:sz="0" w:space="0" w:color="auto"/>
                <w:right w:val="none" w:sz="0" w:space="0" w:color="auto"/>
              </w:divBdr>
            </w:div>
            <w:div w:id="83184608">
              <w:marLeft w:val="0"/>
              <w:marRight w:val="0"/>
              <w:marTop w:val="0"/>
              <w:marBottom w:val="0"/>
              <w:divBdr>
                <w:top w:val="none" w:sz="0" w:space="0" w:color="auto"/>
                <w:left w:val="none" w:sz="0" w:space="0" w:color="auto"/>
                <w:bottom w:val="none" w:sz="0" w:space="0" w:color="auto"/>
                <w:right w:val="none" w:sz="0" w:space="0" w:color="auto"/>
              </w:divBdr>
            </w:div>
          </w:divsChild>
        </w:div>
        <w:div w:id="2085174495">
          <w:marLeft w:val="0"/>
          <w:marRight w:val="0"/>
          <w:marTop w:val="0"/>
          <w:marBottom w:val="0"/>
          <w:divBdr>
            <w:top w:val="none" w:sz="0" w:space="0" w:color="auto"/>
            <w:left w:val="none" w:sz="0" w:space="0" w:color="auto"/>
            <w:bottom w:val="none" w:sz="0" w:space="0" w:color="auto"/>
            <w:right w:val="none" w:sz="0" w:space="0" w:color="auto"/>
          </w:divBdr>
          <w:divsChild>
            <w:div w:id="251015186">
              <w:marLeft w:val="0"/>
              <w:marRight w:val="0"/>
              <w:marTop w:val="0"/>
              <w:marBottom w:val="0"/>
              <w:divBdr>
                <w:top w:val="none" w:sz="0" w:space="0" w:color="auto"/>
                <w:left w:val="none" w:sz="0" w:space="0" w:color="auto"/>
                <w:bottom w:val="none" w:sz="0" w:space="0" w:color="auto"/>
                <w:right w:val="none" w:sz="0" w:space="0" w:color="auto"/>
              </w:divBdr>
            </w:div>
            <w:div w:id="104032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696157">
      <w:bodyDiv w:val="1"/>
      <w:marLeft w:val="0"/>
      <w:marRight w:val="0"/>
      <w:marTop w:val="0"/>
      <w:marBottom w:val="0"/>
      <w:divBdr>
        <w:top w:val="none" w:sz="0" w:space="0" w:color="auto"/>
        <w:left w:val="none" w:sz="0" w:space="0" w:color="auto"/>
        <w:bottom w:val="none" w:sz="0" w:space="0" w:color="auto"/>
        <w:right w:val="none" w:sz="0" w:space="0" w:color="auto"/>
      </w:divBdr>
      <w:divsChild>
        <w:div w:id="97222165">
          <w:marLeft w:val="0"/>
          <w:marRight w:val="0"/>
          <w:marTop w:val="0"/>
          <w:marBottom w:val="0"/>
          <w:divBdr>
            <w:top w:val="none" w:sz="0" w:space="0" w:color="auto"/>
            <w:left w:val="none" w:sz="0" w:space="0" w:color="auto"/>
            <w:bottom w:val="none" w:sz="0" w:space="0" w:color="auto"/>
            <w:right w:val="none" w:sz="0" w:space="0" w:color="auto"/>
          </w:divBdr>
        </w:div>
        <w:div w:id="711929920">
          <w:marLeft w:val="0"/>
          <w:marRight w:val="0"/>
          <w:marTop w:val="0"/>
          <w:marBottom w:val="0"/>
          <w:divBdr>
            <w:top w:val="none" w:sz="0" w:space="0" w:color="auto"/>
            <w:left w:val="none" w:sz="0" w:space="0" w:color="auto"/>
            <w:bottom w:val="none" w:sz="0" w:space="0" w:color="auto"/>
            <w:right w:val="none" w:sz="0" w:space="0" w:color="auto"/>
          </w:divBdr>
        </w:div>
        <w:div w:id="417023625">
          <w:marLeft w:val="0"/>
          <w:marRight w:val="0"/>
          <w:marTop w:val="0"/>
          <w:marBottom w:val="0"/>
          <w:divBdr>
            <w:top w:val="none" w:sz="0" w:space="0" w:color="auto"/>
            <w:left w:val="none" w:sz="0" w:space="0" w:color="auto"/>
            <w:bottom w:val="none" w:sz="0" w:space="0" w:color="auto"/>
            <w:right w:val="none" w:sz="0" w:space="0" w:color="auto"/>
          </w:divBdr>
        </w:div>
        <w:div w:id="68693541">
          <w:marLeft w:val="0"/>
          <w:marRight w:val="0"/>
          <w:marTop w:val="0"/>
          <w:marBottom w:val="0"/>
          <w:divBdr>
            <w:top w:val="none" w:sz="0" w:space="0" w:color="auto"/>
            <w:left w:val="none" w:sz="0" w:space="0" w:color="auto"/>
            <w:bottom w:val="none" w:sz="0" w:space="0" w:color="auto"/>
            <w:right w:val="none" w:sz="0" w:space="0" w:color="auto"/>
          </w:divBdr>
        </w:div>
        <w:div w:id="1225986650">
          <w:marLeft w:val="0"/>
          <w:marRight w:val="0"/>
          <w:marTop w:val="0"/>
          <w:marBottom w:val="0"/>
          <w:divBdr>
            <w:top w:val="none" w:sz="0" w:space="0" w:color="auto"/>
            <w:left w:val="none" w:sz="0" w:space="0" w:color="auto"/>
            <w:bottom w:val="none" w:sz="0" w:space="0" w:color="auto"/>
            <w:right w:val="none" w:sz="0" w:space="0" w:color="auto"/>
          </w:divBdr>
        </w:div>
        <w:div w:id="577639409">
          <w:marLeft w:val="0"/>
          <w:marRight w:val="0"/>
          <w:marTop w:val="0"/>
          <w:marBottom w:val="0"/>
          <w:divBdr>
            <w:top w:val="none" w:sz="0" w:space="0" w:color="auto"/>
            <w:left w:val="none" w:sz="0" w:space="0" w:color="auto"/>
            <w:bottom w:val="none" w:sz="0" w:space="0" w:color="auto"/>
            <w:right w:val="none" w:sz="0" w:space="0" w:color="auto"/>
          </w:divBdr>
        </w:div>
        <w:div w:id="122964525">
          <w:marLeft w:val="0"/>
          <w:marRight w:val="0"/>
          <w:marTop w:val="0"/>
          <w:marBottom w:val="0"/>
          <w:divBdr>
            <w:top w:val="none" w:sz="0" w:space="0" w:color="auto"/>
            <w:left w:val="none" w:sz="0" w:space="0" w:color="auto"/>
            <w:bottom w:val="none" w:sz="0" w:space="0" w:color="auto"/>
            <w:right w:val="none" w:sz="0" w:space="0" w:color="auto"/>
          </w:divBdr>
        </w:div>
        <w:div w:id="1292856928">
          <w:marLeft w:val="0"/>
          <w:marRight w:val="0"/>
          <w:marTop w:val="0"/>
          <w:marBottom w:val="0"/>
          <w:divBdr>
            <w:top w:val="none" w:sz="0" w:space="0" w:color="auto"/>
            <w:left w:val="none" w:sz="0" w:space="0" w:color="auto"/>
            <w:bottom w:val="none" w:sz="0" w:space="0" w:color="auto"/>
            <w:right w:val="none" w:sz="0" w:space="0" w:color="auto"/>
          </w:divBdr>
        </w:div>
        <w:div w:id="1979532827">
          <w:marLeft w:val="0"/>
          <w:marRight w:val="0"/>
          <w:marTop w:val="0"/>
          <w:marBottom w:val="0"/>
          <w:divBdr>
            <w:top w:val="none" w:sz="0" w:space="0" w:color="auto"/>
            <w:left w:val="none" w:sz="0" w:space="0" w:color="auto"/>
            <w:bottom w:val="none" w:sz="0" w:space="0" w:color="auto"/>
            <w:right w:val="none" w:sz="0" w:space="0" w:color="auto"/>
          </w:divBdr>
        </w:div>
        <w:div w:id="367337556">
          <w:marLeft w:val="0"/>
          <w:marRight w:val="0"/>
          <w:marTop w:val="0"/>
          <w:marBottom w:val="0"/>
          <w:divBdr>
            <w:top w:val="none" w:sz="0" w:space="0" w:color="auto"/>
            <w:left w:val="none" w:sz="0" w:space="0" w:color="auto"/>
            <w:bottom w:val="none" w:sz="0" w:space="0" w:color="auto"/>
            <w:right w:val="none" w:sz="0" w:space="0" w:color="auto"/>
          </w:divBdr>
        </w:div>
        <w:div w:id="960038328">
          <w:marLeft w:val="0"/>
          <w:marRight w:val="0"/>
          <w:marTop w:val="0"/>
          <w:marBottom w:val="0"/>
          <w:divBdr>
            <w:top w:val="none" w:sz="0" w:space="0" w:color="auto"/>
            <w:left w:val="none" w:sz="0" w:space="0" w:color="auto"/>
            <w:bottom w:val="none" w:sz="0" w:space="0" w:color="auto"/>
            <w:right w:val="none" w:sz="0" w:space="0" w:color="auto"/>
          </w:divBdr>
        </w:div>
        <w:div w:id="2021277607">
          <w:marLeft w:val="0"/>
          <w:marRight w:val="0"/>
          <w:marTop w:val="0"/>
          <w:marBottom w:val="0"/>
          <w:divBdr>
            <w:top w:val="none" w:sz="0" w:space="0" w:color="auto"/>
            <w:left w:val="none" w:sz="0" w:space="0" w:color="auto"/>
            <w:bottom w:val="none" w:sz="0" w:space="0" w:color="auto"/>
            <w:right w:val="none" w:sz="0" w:space="0" w:color="auto"/>
          </w:divBdr>
        </w:div>
        <w:div w:id="2130780592">
          <w:marLeft w:val="0"/>
          <w:marRight w:val="0"/>
          <w:marTop w:val="0"/>
          <w:marBottom w:val="0"/>
          <w:divBdr>
            <w:top w:val="none" w:sz="0" w:space="0" w:color="auto"/>
            <w:left w:val="none" w:sz="0" w:space="0" w:color="auto"/>
            <w:bottom w:val="none" w:sz="0" w:space="0" w:color="auto"/>
            <w:right w:val="none" w:sz="0" w:space="0" w:color="auto"/>
          </w:divBdr>
        </w:div>
        <w:div w:id="2004815867">
          <w:marLeft w:val="0"/>
          <w:marRight w:val="0"/>
          <w:marTop w:val="0"/>
          <w:marBottom w:val="0"/>
          <w:divBdr>
            <w:top w:val="none" w:sz="0" w:space="0" w:color="auto"/>
            <w:left w:val="none" w:sz="0" w:space="0" w:color="auto"/>
            <w:bottom w:val="none" w:sz="0" w:space="0" w:color="auto"/>
            <w:right w:val="none" w:sz="0" w:space="0" w:color="auto"/>
          </w:divBdr>
        </w:div>
        <w:div w:id="305818927">
          <w:marLeft w:val="0"/>
          <w:marRight w:val="0"/>
          <w:marTop w:val="0"/>
          <w:marBottom w:val="0"/>
          <w:divBdr>
            <w:top w:val="none" w:sz="0" w:space="0" w:color="auto"/>
            <w:left w:val="none" w:sz="0" w:space="0" w:color="auto"/>
            <w:bottom w:val="none" w:sz="0" w:space="0" w:color="auto"/>
            <w:right w:val="none" w:sz="0" w:space="0" w:color="auto"/>
          </w:divBdr>
        </w:div>
        <w:div w:id="1314679659">
          <w:marLeft w:val="0"/>
          <w:marRight w:val="0"/>
          <w:marTop w:val="0"/>
          <w:marBottom w:val="0"/>
          <w:divBdr>
            <w:top w:val="none" w:sz="0" w:space="0" w:color="auto"/>
            <w:left w:val="none" w:sz="0" w:space="0" w:color="auto"/>
            <w:bottom w:val="none" w:sz="0" w:space="0" w:color="auto"/>
            <w:right w:val="none" w:sz="0" w:space="0" w:color="auto"/>
          </w:divBdr>
        </w:div>
        <w:div w:id="550503725">
          <w:marLeft w:val="0"/>
          <w:marRight w:val="0"/>
          <w:marTop w:val="0"/>
          <w:marBottom w:val="0"/>
          <w:divBdr>
            <w:top w:val="none" w:sz="0" w:space="0" w:color="auto"/>
            <w:left w:val="none" w:sz="0" w:space="0" w:color="auto"/>
            <w:bottom w:val="none" w:sz="0" w:space="0" w:color="auto"/>
            <w:right w:val="none" w:sz="0" w:space="0" w:color="auto"/>
          </w:divBdr>
        </w:div>
        <w:div w:id="580452459">
          <w:marLeft w:val="0"/>
          <w:marRight w:val="0"/>
          <w:marTop w:val="0"/>
          <w:marBottom w:val="0"/>
          <w:divBdr>
            <w:top w:val="none" w:sz="0" w:space="0" w:color="auto"/>
            <w:left w:val="none" w:sz="0" w:space="0" w:color="auto"/>
            <w:bottom w:val="none" w:sz="0" w:space="0" w:color="auto"/>
            <w:right w:val="none" w:sz="0" w:space="0" w:color="auto"/>
          </w:divBdr>
        </w:div>
        <w:div w:id="416295594">
          <w:marLeft w:val="0"/>
          <w:marRight w:val="0"/>
          <w:marTop w:val="0"/>
          <w:marBottom w:val="0"/>
          <w:divBdr>
            <w:top w:val="none" w:sz="0" w:space="0" w:color="auto"/>
            <w:left w:val="none" w:sz="0" w:space="0" w:color="auto"/>
            <w:bottom w:val="none" w:sz="0" w:space="0" w:color="auto"/>
            <w:right w:val="none" w:sz="0" w:space="0" w:color="auto"/>
          </w:divBdr>
        </w:div>
        <w:div w:id="1286892647">
          <w:marLeft w:val="0"/>
          <w:marRight w:val="0"/>
          <w:marTop w:val="0"/>
          <w:marBottom w:val="0"/>
          <w:divBdr>
            <w:top w:val="none" w:sz="0" w:space="0" w:color="auto"/>
            <w:left w:val="none" w:sz="0" w:space="0" w:color="auto"/>
            <w:bottom w:val="none" w:sz="0" w:space="0" w:color="auto"/>
            <w:right w:val="none" w:sz="0" w:space="0" w:color="auto"/>
          </w:divBdr>
        </w:div>
        <w:div w:id="1505628312">
          <w:marLeft w:val="0"/>
          <w:marRight w:val="0"/>
          <w:marTop w:val="0"/>
          <w:marBottom w:val="0"/>
          <w:divBdr>
            <w:top w:val="none" w:sz="0" w:space="0" w:color="auto"/>
            <w:left w:val="none" w:sz="0" w:space="0" w:color="auto"/>
            <w:bottom w:val="none" w:sz="0" w:space="0" w:color="auto"/>
            <w:right w:val="none" w:sz="0" w:space="0" w:color="auto"/>
          </w:divBdr>
        </w:div>
        <w:div w:id="778720707">
          <w:marLeft w:val="0"/>
          <w:marRight w:val="0"/>
          <w:marTop w:val="0"/>
          <w:marBottom w:val="0"/>
          <w:divBdr>
            <w:top w:val="none" w:sz="0" w:space="0" w:color="auto"/>
            <w:left w:val="none" w:sz="0" w:space="0" w:color="auto"/>
            <w:bottom w:val="none" w:sz="0" w:space="0" w:color="auto"/>
            <w:right w:val="none" w:sz="0" w:space="0" w:color="auto"/>
          </w:divBdr>
        </w:div>
        <w:div w:id="1052312746">
          <w:marLeft w:val="0"/>
          <w:marRight w:val="0"/>
          <w:marTop w:val="0"/>
          <w:marBottom w:val="0"/>
          <w:divBdr>
            <w:top w:val="none" w:sz="0" w:space="0" w:color="auto"/>
            <w:left w:val="none" w:sz="0" w:space="0" w:color="auto"/>
            <w:bottom w:val="none" w:sz="0" w:space="0" w:color="auto"/>
            <w:right w:val="none" w:sz="0" w:space="0" w:color="auto"/>
          </w:divBdr>
        </w:div>
        <w:div w:id="2134203141">
          <w:marLeft w:val="0"/>
          <w:marRight w:val="0"/>
          <w:marTop w:val="0"/>
          <w:marBottom w:val="0"/>
          <w:divBdr>
            <w:top w:val="none" w:sz="0" w:space="0" w:color="auto"/>
            <w:left w:val="none" w:sz="0" w:space="0" w:color="auto"/>
            <w:bottom w:val="none" w:sz="0" w:space="0" w:color="auto"/>
            <w:right w:val="none" w:sz="0" w:space="0" w:color="auto"/>
          </w:divBdr>
        </w:div>
        <w:div w:id="1948274499">
          <w:marLeft w:val="0"/>
          <w:marRight w:val="0"/>
          <w:marTop w:val="0"/>
          <w:marBottom w:val="0"/>
          <w:divBdr>
            <w:top w:val="none" w:sz="0" w:space="0" w:color="auto"/>
            <w:left w:val="none" w:sz="0" w:space="0" w:color="auto"/>
            <w:bottom w:val="none" w:sz="0" w:space="0" w:color="auto"/>
            <w:right w:val="none" w:sz="0" w:space="0" w:color="auto"/>
          </w:divBdr>
        </w:div>
        <w:div w:id="1362825407">
          <w:marLeft w:val="0"/>
          <w:marRight w:val="0"/>
          <w:marTop w:val="0"/>
          <w:marBottom w:val="0"/>
          <w:divBdr>
            <w:top w:val="none" w:sz="0" w:space="0" w:color="auto"/>
            <w:left w:val="none" w:sz="0" w:space="0" w:color="auto"/>
            <w:bottom w:val="none" w:sz="0" w:space="0" w:color="auto"/>
            <w:right w:val="none" w:sz="0" w:space="0" w:color="auto"/>
          </w:divBdr>
        </w:div>
        <w:div w:id="2094667812">
          <w:marLeft w:val="0"/>
          <w:marRight w:val="0"/>
          <w:marTop w:val="0"/>
          <w:marBottom w:val="0"/>
          <w:divBdr>
            <w:top w:val="none" w:sz="0" w:space="0" w:color="auto"/>
            <w:left w:val="none" w:sz="0" w:space="0" w:color="auto"/>
            <w:bottom w:val="none" w:sz="0" w:space="0" w:color="auto"/>
            <w:right w:val="none" w:sz="0" w:space="0" w:color="auto"/>
          </w:divBdr>
        </w:div>
        <w:div w:id="767890746">
          <w:marLeft w:val="0"/>
          <w:marRight w:val="0"/>
          <w:marTop w:val="0"/>
          <w:marBottom w:val="0"/>
          <w:divBdr>
            <w:top w:val="none" w:sz="0" w:space="0" w:color="auto"/>
            <w:left w:val="none" w:sz="0" w:space="0" w:color="auto"/>
            <w:bottom w:val="none" w:sz="0" w:space="0" w:color="auto"/>
            <w:right w:val="none" w:sz="0" w:space="0" w:color="auto"/>
          </w:divBdr>
        </w:div>
        <w:div w:id="1644237116">
          <w:marLeft w:val="0"/>
          <w:marRight w:val="0"/>
          <w:marTop w:val="0"/>
          <w:marBottom w:val="0"/>
          <w:divBdr>
            <w:top w:val="none" w:sz="0" w:space="0" w:color="auto"/>
            <w:left w:val="none" w:sz="0" w:space="0" w:color="auto"/>
            <w:bottom w:val="none" w:sz="0" w:space="0" w:color="auto"/>
            <w:right w:val="none" w:sz="0" w:space="0" w:color="auto"/>
          </w:divBdr>
        </w:div>
      </w:divsChild>
    </w:div>
    <w:div w:id="1277905188">
      <w:bodyDiv w:val="1"/>
      <w:marLeft w:val="0"/>
      <w:marRight w:val="0"/>
      <w:marTop w:val="0"/>
      <w:marBottom w:val="0"/>
      <w:divBdr>
        <w:top w:val="none" w:sz="0" w:space="0" w:color="auto"/>
        <w:left w:val="none" w:sz="0" w:space="0" w:color="auto"/>
        <w:bottom w:val="none" w:sz="0" w:space="0" w:color="auto"/>
        <w:right w:val="none" w:sz="0" w:space="0" w:color="auto"/>
      </w:divBdr>
      <w:divsChild>
        <w:div w:id="1128091460">
          <w:marLeft w:val="0"/>
          <w:marRight w:val="0"/>
          <w:marTop w:val="0"/>
          <w:marBottom w:val="0"/>
          <w:divBdr>
            <w:top w:val="none" w:sz="0" w:space="0" w:color="auto"/>
            <w:left w:val="none" w:sz="0" w:space="0" w:color="auto"/>
            <w:bottom w:val="none" w:sz="0" w:space="0" w:color="auto"/>
            <w:right w:val="none" w:sz="0" w:space="0" w:color="auto"/>
          </w:divBdr>
        </w:div>
        <w:div w:id="79328907">
          <w:marLeft w:val="0"/>
          <w:marRight w:val="0"/>
          <w:marTop w:val="0"/>
          <w:marBottom w:val="0"/>
          <w:divBdr>
            <w:top w:val="none" w:sz="0" w:space="0" w:color="auto"/>
            <w:left w:val="none" w:sz="0" w:space="0" w:color="auto"/>
            <w:bottom w:val="none" w:sz="0" w:space="0" w:color="auto"/>
            <w:right w:val="none" w:sz="0" w:space="0" w:color="auto"/>
          </w:divBdr>
        </w:div>
        <w:div w:id="1677220423">
          <w:marLeft w:val="0"/>
          <w:marRight w:val="0"/>
          <w:marTop w:val="0"/>
          <w:marBottom w:val="0"/>
          <w:divBdr>
            <w:top w:val="none" w:sz="0" w:space="0" w:color="auto"/>
            <w:left w:val="none" w:sz="0" w:space="0" w:color="auto"/>
            <w:bottom w:val="none" w:sz="0" w:space="0" w:color="auto"/>
            <w:right w:val="none" w:sz="0" w:space="0" w:color="auto"/>
          </w:divBdr>
        </w:div>
        <w:div w:id="2002342515">
          <w:marLeft w:val="0"/>
          <w:marRight w:val="0"/>
          <w:marTop w:val="0"/>
          <w:marBottom w:val="0"/>
          <w:divBdr>
            <w:top w:val="none" w:sz="0" w:space="0" w:color="auto"/>
            <w:left w:val="none" w:sz="0" w:space="0" w:color="auto"/>
            <w:bottom w:val="none" w:sz="0" w:space="0" w:color="auto"/>
            <w:right w:val="none" w:sz="0" w:space="0" w:color="auto"/>
          </w:divBdr>
        </w:div>
        <w:div w:id="385378515">
          <w:marLeft w:val="0"/>
          <w:marRight w:val="0"/>
          <w:marTop w:val="0"/>
          <w:marBottom w:val="0"/>
          <w:divBdr>
            <w:top w:val="none" w:sz="0" w:space="0" w:color="auto"/>
            <w:left w:val="none" w:sz="0" w:space="0" w:color="auto"/>
            <w:bottom w:val="none" w:sz="0" w:space="0" w:color="auto"/>
            <w:right w:val="none" w:sz="0" w:space="0" w:color="auto"/>
          </w:divBdr>
        </w:div>
        <w:div w:id="401680431">
          <w:marLeft w:val="0"/>
          <w:marRight w:val="0"/>
          <w:marTop w:val="0"/>
          <w:marBottom w:val="0"/>
          <w:divBdr>
            <w:top w:val="none" w:sz="0" w:space="0" w:color="auto"/>
            <w:left w:val="none" w:sz="0" w:space="0" w:color="auto"/>
            <w:bottom w:val="none" w:sz="0" w:space="0" w:color="auto"/>
            <w:right w:val="none" w:sz="0" w:space="0" w:color="auto"/>
          </w:divBdr>
        </w:div>
        <w:div w:id="513571658">
          <w:marLeft w:val="0"/>
          <w:marRight w:val="0"/>
          <w:marTop w:val="0"/>
          <w:marBottom w:val="0"/>
          <w:divBdr>
            <w:top w:val="none" w:sz="0" w:space="0" w:color="auto"/>
            <w:left w:val="none" w:sz="0" w:space="0" w:color="auto"/>
            <w:bottom w:val="none" w:sz="0" w:space="0" w:color="auto"/>
            <w:right w:val="none" w:sz="0" w:space="0" w:color="auto"/>
          </w:divBdr>
        </w:div>
        <w:div w:id="36054943">
          <w:marLeft w:val="0"/>
          <w:marRight w:val="0"/>
          <w:marTop w:val="0"/>
          <w:marBottom w:val="0"/>
          <w:divBdr>
            <w:top w:val="none" w:sz="0" w:space="0" w:color="auto"/>
            <w:left w:val="none" w:sz="0" w:space="0" w:color="auto"/>
            <w:bottom w:val="none" w:sz="0" w:space="0" w:color="auto"/>
            <w:right w:val="none" w:sz="0" w:space="0" w:color="auto"/>
          </w:divBdr>
        </w:div>
        <w:div w:id="111829626">
          <w:marLeft w:val="0"/>
          <w:marRight w:val="0"/>
          <w:marTop w:val="0"/>
          <w:marBottom w:val="0"/>
          <w:divBdr>
            <w:top w:val="none" w:sz="0" w:space="0" w:color="auto"/>
            <w:left w:val="none" w:sz="0" w:space="0" w:color="auto"/>
            <w:bottom w:val="none" w:sz="0" w:space="0" w:color="auto"/>
            <w:right w:val="none" w:sz="0" w:space="0" w:color="auto"/>
          </w:divBdr>
        </w:div>
        <w:div w:id="426929899">
          <w:marLeft w:val="0"/>
          <w:marRight w:val="0"/>
          <w:marTop w:val="0"/>
          <w:marBottom w:val="0"/>
          <w:divBdr>
            <w:top w:val="none" w:sz="0" w:space="0" w:color="auto"/>
            <w:left w:val="none" w:sz="0" w:space="0" w:color="auto"/>
            <w:bottom w:val="none" w:sz="0" w:space="0" w:color="auto"/>
            <w:right w:val="none" w:sz="0" w:space="0" w:color="auto"/>
          </w:divBdr>
        </w:div>
        <w:div w:id="1549300632">
          <w:marLeft w:val="0"/>
          <w:marRight w:val="0"/>
          <w:marTop w:val="0"/>
          <w:marBottom w:val="0"/>
          <w:divBdr>
            <w:top w:val="none" w:sz="0" w:space="0" w:color="auto"/>
            <w:left w:val="none" w:sz="0" w:space="0" w:color="auto"/>
            <w:bottom w:val="none" w:sz="0" w:space="0" w:color="auto"/>
            <w:right w:val="none" w:sz="0" w:space="0" w:color="auto"/>
          </w:divBdr>
        </w:div>
        <w:div w:id="1053819318">
          <w:marLeft w:val="0"/>
          <w:marRight w:val="0"/>
          <w:marTop w:val="0"/>
          <w:marBottom w:val="0"/>
          <w:divBdr>
            <w:top w:val="none" w:sz="0" w:space="0" w:color="auto"/>
            <w:left w:val="none" w:sz="0" w:space="0" w:color="auto"/>
            <w:bottom w:val="none" w:sz="0" w:space="0" w:color="auto"/>
            <w:right w:val="none" w:sz="0" w:space="0" w:color="auto"/>
          </w:divBdr>
        </w:div>
        <w:div w:id="872308005">
          <w:marLeft w:val="0"/>
          <w:marRight w:val="0"/>
          <w:marTop w:val="0"/>
          <w:marBottom w:val="0"/>
          <w:divBdr>
            <w:top w:val="none" w:sz="0" w:space="0" w:color="auto"/>
            <w:left w:val="none" w:sz="0" w:space="0" w:color="auto"/>
            <w:bottom w:val="none" w:sz="0" w:space="0" w:color="auto"/>
            <w:right w:val="none" w:sz="0" w:space="0" w:color="auto"/>
          </w:divBdr>
        </w:div>
        <w:div w:id="1889222786">
          <w:marLeft w:val="0"/>
          <w:marRight w:val="0"/>
          <w:marTop w:val="0"/>
          <w:marBottom w:val="0"/>
          <w:divBdr>
            <w:top w:val="none" w:sz="0" w:space="0" w:color="auto"/>
            <w:left w:val="none" w:sz="0" w:space="0" w:color="auto"/>
            <w:bottom w:val="none" w:sz="0" w:space="0" w:color="auto"/>
            <w:right w:val="none" w:sz="0" w:space="0" w:color="auto"/>
          </w:divBdr>
        </w:div>
        <w:div w:id="1153378357">
          <w:marLeft w:val="0"/>
          <w:marRight w:val="0"/>
          <w:marTop w:val="0"/>
          <w:marBottom w:val="0"/>
          <w:divBdr>
            <w:top w:val="none" w:sz="0" w:space="0" w:color="auto"/>
            <w:left w:val="none" w:sz="0" w:space="0" w:color="auto"/>
            <w:bottom w:val="none" w:sz="0" w:space="0" w:color="auto"/>
            <w:right w:val="none" w:sz="0" w:space="0" w:color="auto"/>
          </w:divBdr>
        </w:div>
        <w:div w:id="521287497">
          <w:marLeft w:val="0"/>
          <w:marRight w:val="0"/>
          <w:marTop w:val="0"/>
          <w:marBottom w:val="0"/>
          <w:divBdr>
            <w:top w:val="none" w:sz="0" w:space="0" w:color="auto"/>
            <w:left w:val="none" w:sz="0" w:space="0" w:color="auto"/>
            <w:bottom w:val="none" w:sz="0" w:space="0" w:color="auto"/>
            <w:right w:val="none" w:sz="0" w:space="0" w:color="auto"/>
          </w:divBdr>
        </w:div>
        <w:div w:id="2115323484">
          <w:marLeft w:val="0"/>
          <w:marRight w:val="0"/>
          <w:marTop w:val="0"/>
          <w:marBottom w:val="0"/>
          <w:divBdr>
            <w:top w:val="none" w:sz="0" w:space="0" w:color="auto"/>
            <w:left w:val="none" w:sz="0" w:space="0" w:color="auto"/>
            <w:bottom w:val="none" w:sz="0" w:space="0" w:color="auto"/>
            <w:right w:val="none" w:sz="0" w:space="0" w:color="auto"/>
          </w:divBdr>
        </w:div>
      </w:divsChild>
    </w:div>
    <w:div w:id="1293170582">
      <w:bodyDiv w:val="1"/>
      <w:marLeft w:val="0"/>
      <w:marRight w:val="0"/>
      <w:marTop w:val="0"/>
      <w:marBottom w:val="0"/>
      <w:divBdr>
        <w:top w:val="none" w:sz="0" w:space="0" w:color="auto"/>
        <w:left w:val="none" w:sz="0" w:space="0" w:color="auto"/>
        <w:bottom w:val="none" w:sz="0" w:space="0" w:color="auto"/>
        <w:right w:val="none" w:sz="0" w:space="0" w:color="auto"/>
      </w:divBdr>
      <w:divsChild>
        <w:div w:id="297028934">
          <w:marLeft w:val="0"/>
          <w:marRight w:val="0"/>
          <w:marTop w:val="0"/>
          <w:marBottom w:val="0"/>
          <w:divBdr>
            <w:top w:val="none" w:sz="0" w:space="0" w:color="auto"/>
            <w:left w:val="none" w:sz="0" w:space="0" w:color="auto"/>
            <w:bottom w:val="none" w:sz="0" w:space="0" w:color="auto"/>
            <w:right w:val="none" w:sz="0" w:space="0" w:color="auto"/>
          </w:divBdr>
        </w:div>
        <w:div w:id="488444332">
          <w:marLeft w:val="0"/>
          <w:marRight w:val="0"/>
          <w:marTop w:val="0"/>
          <w:marBottom w:val="0"/>
          <w:divBdr>
            <w:top w:val="none" w:sz="0" w:space="0" w:color="auto"/>
            <w:left w:val="none" w:sz="0" w:space="0" w:color="auto"/>
            <w:bottom w:val="none" w:sz="0" w:space="0" w:color="auto"/>
            <w:right w:val="none" w:sz="0" w:space="0" w:color="auto"/>
          </w:divBdr>
        </w:div>
        <w:div w:id="99181385">
          <w:marLeft w:val="0"/>
          <w:marRight w:val="0"/>
          <w:marTop w:val="0"/>
          <w:marBottom w:val="0"/>
          <w:divBdr>
            <w:top w:val="none" w:sz="0" w:space="0" w:color="auto"/>
            <w:left w:val="none" w:sz="0" w:space="0" w:color="auto"/>
            <w:bottom w:val="none" w:sz="0" w:space="0" w:color="auto"/>
            <w:right w:val="none" w:sz="0" w:space="0" w:color="auto"/>
          </w:divBdr>
        </w:div>
        <w:div w:id="2138453156">
          <w:marLeft w:val="0"/>
          <w:marRight w:val="0"/>
          <w:marTop w:val="0"/>
          <w:marBottom w:val="0"/>
          <w:divBdr>
            <w:top w:val="none" w:sz="0" w:space="0" w:color="auto"/>
            <w:left w:val="none" w:sz="0" w:space="0" w:color="auto"/>
            <w:bottom w:val="none" w:sz="0" w:space="0" w:color="auto"/>
            <w:right w:val="none" w:sz="0" w:space="0" w:color="auto"/>
          </w:divBdr>
        </w:div>
        <w:div w:id="250313921">
          <w:marLeft w:val="0"/>
          <w:marRight w:val="0"/>
          <w:marTop w:val="0"/>
          <w:marBottom w:val="0"/>
          <w:divBdr>
            <w:top w:val="none" w:sz="0" w:space="0" w:color="auto"/>
            <w:left w:val="none" w:sz="0" w:space="0" w:color="auto"/>
            <w:bottom w:val="none" w:sz="0" w:space="0" w:color="auto"/>
            <w:right w:val="none" w:sz="0" w:space="0" w:color="auto"/>
          </w:divBdr>
        </w:div>
        <w:div w:id="735738667">
          <w:marLeft w:val="0"/>
          <w:marRight w:val="0"/>
          <w:marTop w:val="0"/>
          <w:marBottom w:val="0"/>
          <w:divBdr>
            <w:top w:val="none" w:sz="0" w:space="0" w:color="auto"/>
            <w:left w:val="none" w:sz="0" w:space="0" w:color="auto"/>
            <w:bottom w:val="none" w:sz="0" w:space="0" w:color="auto"/>
            <w:right w:val="none" w:sz="0" w:space="0" w:color="auto"/>
          </w:divBdr>
        </w:div>
        <w:div w:id="1217624645">
          <w:marLeft w:val="0"/>
          <w:marRight w:val="0"/>
          <w:marTop w:val="0"/>
          <w:marBottom w:val="0"/>
          <w:divBdr>
            <w:top w:val="none" w:sz="0" w:space="0" w:color="auto"/>
            <w:left w:val="none" w:sz="0" w:space="0" w:color="auto"/>
            <w:bottom w:val="none" w:sz="0" w:space="0" w:color="auto"/>
            <w:right w:val="none" w:sz="0" w:space="0" w:color="auto"/>
          </w:divBdr>
        </w:div>
        <w:div w:id="1544714234">
          <w:marLeft w:val="0"/>
          <w:marRight w:val="0"/>
          <w:marTop w:val="0"/>
          <w:marBottom w:val="0"/>
          <w:divBdr>
            <w:top w:val="none" w:sz="0" w:space="0" w:color="auto"/>
            <w:left w:val="none" w:sz="0" w:space="0" w:color="auto"/>
            <w:bottom w:val="none" w:sz="0" w:space="0" w:color="auto"/>
            <w:right w:val="none" w:sz="0" w:space="0" w:color="auto"/>
          </w:divBdr>
        </w:div>
        <w:div w:id="1693992331">
          <w:marLeft w:val="0"/>
          <w:marRight w:val="0"/>
          <w:marTop w:val="0"/>
          <w:marBottom w:val="0"/>
          <w:divBdr>
            <w:top w:val="none" w:sz="0" w:space="0" w:color="auto"/>
            <w:left w:val="none" w:sz="0" w:space="0" w:color="auto"/>
            <w:bottom w:val="none" w:sz="0" w:space="0" w:color="auto"/>
            <w:right w:val="none" w:sz="0" w:space="0" w:color="auto"/>
          </w:divBdr>
        </w:div>
        <w:div w:id="57947039">
          <w:marLeft w:val="0"/>
          <w:marRight w:val="0"/>
          <w:marTop w:val="0"/>
          <w:marBottom w:val="0"/>
          <w:divBdr>
            <w:top w:val="none" w:sz="0" w:space="0" w:color="auto"/>
            <w:left w:val="none" w:sz="0" w:space="0" w:color="auto"/>
            <w:bottom w:val="none" w:sz="0" w:space="0" w:color="auto"/>
            <w:right w:val="none" w:sz="0" w:space="0" w:color="auto"/>
          </w:divBdr>
        </w:div>
        <w:div w:id="1772703475">
          <w:marLeft w:val="0"/>
          <w:marRight w:val="0"/>
          <w:marTop w:val="0"/>
          <w:marBottom w:val="0"/>
          <w:divBdr>
            <w:top w:val="none" w:sz="0" w:space="0" w:color="auto"/>
            <w:left w:val="none" w:sz="0" w:space="0" w:color="auto"/>
            <w:bottom w:val="none" w:sz="0" w:space="0" w:color="auto"/>
            <w:right w:val="none" w:sz="0" w:space="0" w:color="auto"/>
          </w:divBdr>
        </w:div>
        <w:div w:id="1456367374">
          <w:marLeft w:val="0"/>
          <w:marRight w:val="0"/>
          <w:marTop w:val="0"/>
          <w:marBottom w:val="0"/>
          <w:divBdr>
            <w:top w:val="none" w:sz="0" w:space="0" w:color="auto"/>
            <w:left w:val="none" w:sz="0" w:space="0" w:color="auto"/>
            <w:bottom w:val="none" w:sz="0" w:space="0" w:color="auto"/>
            <w:right w:val="none" w:sz="0" w:space="0" w:color="auto"/>
          </w:divBdr>
        </w:div>
        <w:div w:id="727190866">
          <w:marLeft w:val="0"/>
          <w:marRight w:val="0"/>
          <w:marTop w:val="0"/>
          <w:marBottom w:val="0"/>
          <w:divBdr>
            <w:top w:val="none" w:sz="0" w:space="0" w:color="auto"/>
            <w:left w:val="none" w:sz="0" w:space="0" w:color="auto"/>
            <w:bottom w:val="none" w:sz="0" w:space="0" w:color="auto"/>
            <w:right w:val="none" w:sz="0" w:space="0" w:color="auto"/>
          </w:divBdr>
        </w:div>
        <w:div w:id="2110270490">
          <w:marLeft w:val="0"/>
          <w:marRight w:val="0"/>
          <w:marTop w:val="0"/>
          <w:marBottom w:val="0"/>
          <w:divBdr>
            <w:top w:val="none" w:sz="0" w:space="0" w:color="auto"/>
            <w:left w:val="none" w:sz="0" w:space="0" w:color="auto"/>
            <w:bottom w:val="none" w:sz="0" w:space="0" w:color="auto"/>
            <w:right w:val="none" w:sz="0" w:space="0" w:color="auto"/>
          </w:divBdr>
        </w:div>
        <w:div w:id="1669821155">
          <w:marLeft w:val="0"/>
          <w:marRight w:val="0"/>
          <w:marTop w:val="0"/>
          <w:marBottom w:val="0"/>
          <w:divBdr>
            <w:top w:val="none" w:sz="0" w:space="0" w:color="auto"/>
            <w:left w:val="none" w:sz="0" w:space="0" w:color="auto"/>
            <w:bottom w:val="none" w:sz="0" w:space="0" w:color="auto"/>
            <w:right w:val="none" w:sz="0" w:space="0" w:color="auto"/>
          </w:divBdr>
        </w:div>
        <w:div w:id="625896365">
          <w:marLeft w:val="0"/>
          <w:marRight w:val="0"/>
          <w:marTop w:val="0"/>
          <w:marBottom w:val="0"/>
          <w:divBdr>
            <w:top w:val="none" w:sz="0" w:space="0" w:color="auto"/>
            <w:left w:val="none" w:sz="0" w:space="0" w:color="auto"/>
            <w:bottom w:val="none" w:sz="0" w:space="0" w:color="auto"/>
            <w:right w:val="none" w:sz="0" w:space="0" w:color="auto"/>
          </w:divBdr>
        </w:div>
        <w:div w:id="64618545">
          <w:marLeft w:val="0"/>
          <w:marRight w:val="0"/>
          <w:marTop w:val="0"/>
          <w:marBottom w:val="0"/>
          <w:divBdr>
            <w:top w:val="none" w:sz="0" w:space="0" w:color="auto"/>
            <w:left w:val="none" w:sz="0" w:space="0" w:color="auto"/>
            <w:bottom w:val="none" w:sz="0" w:space="0" w:color="auto"/>
            <w:right w:val="none" w:sz="0" w:space="0" w:color="auto"/>
          </w:divBdr>
        </w:div>
        <w:div w:id="1340547805">
          <w:marLeft w:val="0"/>
          <w:marRight w:val="0"/>
          <w:marTop w:val="0"/>
          <w:marBottom w:val="0"/>
          <w:divBdr>
            <w:top w:val="none" w:sz="0" w:space="0" w:color="auto"/>
            <w:left w:val="none" w:sz="0" w:space="0" w:color="auto"/>
            <w:bottom w:val="none" w:sz="0" w:space="0" w:color="auto"/>
            <w:right w:val="none" w:sz="0" w:space="0" w:color="auto"/>
          </w:divBdr>
        </w:div>
        <w:div w:id="484126414">
          <w:marLeft w:val="0"/>
          <w:marRight w:val="0"/>
          <w:marTop w:val="0"/>
          <w:marBottom w:val="0"/>
          <w:divBdr>
            <w:top w:val="none" w:sz="0" w:space="0" w:color="auto"/>
            <w:left w:val="none" w:sz="0" w:space="0" w:color="auto"/>
            <w:bottom w:val="none" w:sz="0" w:space="0" w:color="auto"/>
            <w:right w:val="none" w:sz="0" w:space="0" w:color="auto"/>
          </w:divBdr>
        </w:div>
        <w:div w:id="635255788">
          <w:marLeft w:val="0"/>
          <w:marRight w:val="0"/>
          <w:marTop w:val="0"/>
          <w:marBottom w:val="0"/>
          <w:divBdr>
            <w:top w:val="none" w:sz="0" w:space="0" w:color="auto"/>
            <w:left w:val="none" w:sz="0" w:space="0" w:color="auto"/>
            <w:bottom w:val="none" w:sz="0" w:space="0" w:color="auto"/>
            <w:right w:val="none" w:sz="0" w:space="0" w:color="auto"/>
          </w:divBdr>
        </w:div>
        <w:div w:id="1645045912">
          <w:marLeft w:val="0"/>
          <w:marRight w:val="0"/>
          <w:marTop w:val="0"/>
          <w:marBottom w:val="0"/>
          <w:divBdr>
            <w:top w:val="none" w:sz="0" w:space="0" w:color="auto"/>
            <w:left w:val="none" w:sz="0" w:space="0" w:color="auto"/>
            <w:bottom w:val="none" w:sz="0" w:space="0" w:color="auto"/>
            <w:right w:val="none" w:sz="0" w:space="0" w:color="auto"/>
          </w:divBdr>
        </w:div>
        <w:div w:id="923223057">
          <w:marLeft w:val="0"/>
          <w:marRight w:val="0"/>
          <w:marTop w:val="0"/>
          <w:marBottom w:val="0"/>
          <w:divBdr>
            <w:top w:val="none" w:sz="0" w:space="0" w:color="auto"/>
            <w:left w:val="none" w:sz="0" w:space="0" w:color="auto"/>
            <w:bottom w:val="none" w:sz="0" w:space="0" w:color="auto"/>
            <w:right w:val="none" w:sz="0" w:space="0" w:color="auto"/>
          </w:divBdr>
        </w:div>
      </w:divsChild>
    </w:div>
    <w:div w:id="1357971626">
      <w:bodyDiv w:val="1"/>
      <w:marLeft w:val="0"/>
      <w:marRight w:val="0"/>
      <w:marTop w:val="0"/>
      <w:marBottom w:val="0"/>
      <w:divBdr>
        <w:top w:val="none" w:sz="0" w:space="0" w:color="auto"/>
        <w:left w:val="none" w:sz="0" w:space="0" w:color="auto"/>
        <w:bottom w:val="none" w:sz="0" w:space="0" w:color="auto"/>
        <w:right w:val="none" w:sz="0" w:space="0" w:color="auto"/>
      </w:divBdr>
      <w:divsChild>
        <w:div w:id="404882208">
          <w:marLeft w:val="0"/>
          <w:marRight w:val="0"/>
          <w:marTop w:val="0"/>
          <w:marBottom w:val="0"/>
          <w:divBdr>
            <w:top w:val="none" w:sz="0" w:space="0" w:color="auto"/>
            <w:left w:val="none" w:sz="0" w:space="0" w:color="auto"/>
            <w:bottom w:val="none" w:sz="0" w:space="0" w:color="auto"/>
            <w:right w:val="none" w:sz="0" w:space="0" w:color="auto"/>
          </w:divBdr>
        </w:div>
        <w:div w:id="2119450384">
          <w:marLeft w:val="0"/>
          <w:marRight w:val="0"/>
          <w:marTop w:val="0"/>
          <w:marBottom w:val="0"/>
          <w:divBdr>
            <w:top w:val="none" w:sz="0" w:space="0" w:color="auto"/>
            <w:left w:val="none" w:sz="0" w:space="0" w:color="auto"/>
            <w:bottom w:val="none" w:sz="0" w:space="0" w:color="auto"/>
            <w:right w:val="none" w:sz="0" w:space="0" w:color="auto"/>
          </w:divBdr>
        </w:div>
        <w:div w:id="1694653503">
          <w:marLeft w:val="0"/>
          <w:marRight w:val="0"/>
          <w:marTop w:val="0"/>
          <w:marBottom w:val="0"/>
          <w:divBdr>
            <w:top w:val="none" w:sz="0" w:space="0" w:color="auto"/>
            <w:left w:val="none" w:sz="0" w:space="0" w:color="auto"/>
            <w:bottom w:val="none" w:sz="0" w:space="0" w:color="auto"/>
            <w:right w:val="none" w:sz="0" w:space="0" w:color="auto"/>
          </w:divBdr>
        </w:div>
        <w:div w:id="2083411166">
          <w:marLeft w:val="0"/>
          <w:marRight w:val="0"/>
          <w:marTop w:val="0"/>
          <w:marBottom w:val="0"/>
          <w:divBdr>
            <w:top w:val="none" w:sz="0" w:space="0" w:color="auto"/>
            <w:left w:val="none" w:sz="0" w:space="0" w:color="auto"/>
            <w:bottom w:val="none" w:sz="0" w:space="0" w:color="auto"/>
            <w:right w:val="none" w:sz="0" w:space="0" w:color="auto"/>
          </w:divBdr>
        </w:div>
        <w:div w:id="1603686158">
          <w:marLeft w:val="0"/>
          <w:marRight w:val="0"/>
          <w:marTop w:val="0"/>
          <w:marBottom w:val="0"/>
          <w:divBdr>
            <w:top w:val="none" w:sz="0" w:space="0" w:color="auto"/>
            <w:left w:val="none" w:sz="0" w:space="0" w:color="auto"/>
            <w:bottom w:val="none" w:sz="0" w:space="0" w:color="auto"/>
            <w:right w:val="none" w:sz="0" w:space="0" w:color="auto"/>
          </w:divBdr>
        </w:div>
        <w:div w:id="1816141309">
          <w:marLeft w:val="0"/>
          <w:marRight w:val="0"/>
          <w:marTop w:val="0"/>
          <w:marBottom w:val="0"/>
          <w:divBdr>
            <w:top w:val="none" w:sz="0" w:space="0" w:color="auto"/>
            <w:left w:val="none" w:sz="0" w:space="0" w:color="auto"/>
            <w:bottom w:val="none" w:sz="0" w:space="0" w:color="auto"/>
            <w:right w:val="none" w:sz="0" w:space="0" w:color="auto"/>
          </w:divBdr>
        </w:div>
        <w:div w:id="1988781108">
          <w:marLeft w:val="0"/>
          <w:marRight w:val="0"/>
          <w:marTop w:val="0"/>
          <w:marBottom w:val="0"/>
          <w:divBdr>
            <w:top w:val="none" w:sz="0" w:space="0" w:color="auto"/>
            <w:left w:val="none" w:sz="0" w:space="0" w:color="auto"/>
            <w:bottom w:val="none" w:sz="0" w:space="0" w:color="auto"/>
            <w:right w:val="none" w:sz="0" w:space="0" w:color="auto"/>
          </w:divBdr>
        </w:div>
        <w:div w:id="930546027">
          <w:marLeft w:val="0"/>
          <w:marRight w:val="0"/>
          <w:marTop w:val="0"/>
          <w:marBottom w:val="0"/>
          <w:divBdr>
            <w:top w:val="none" w:sz="0" w:space="0" w:color="auto"/>
            <w:left w:val="none" w:sz="0" w:space="0" w:color="auto"/>
            <w:bottom w:val="none" w:sz="0" w:space="0" w:color="auto"/>
            <w:right w:val="none" w:sz="0" w:space="0" w:color="auto"/>
          </w:divBdr>
        </w:div>
        <w:div w:id="1775442586">
          <w:marLeft w:val="0"/>
          <w:marRight w:val="0"/>
          <w:marTop w:val="0"/>
          <w:marBottom w:val="0"/>
          <w:divBdr>
            <w:top w:val="none" w:sz="0" w:space="0" w:color="auto"/>
            <w:left w:val="none" w:sz="0" w:space="0" w:color="auto"/>
            <w:bottom w:val="none" w:sz="0" w:space="0" w:color="auto"/>
            <w:right w:val="none" w:sz="0" w:space="0" w:color="auto"/>
          </w:divBdr>
        </w:div>
        <w:div w:id="539561054">
          <w:marLeft w:val="0"/>
          <w:marRight w:val="0"/>
          <w:marTop w:val="0"/>
          <w:marBottom w:val="0"/>
          <w:divBdr>
            <w:top w:val="none" w:sz="0" w:space="0" w:color="auto"/>
            <w:left w:val="none" w:sz="0" w:space="0" w:color="auto"/>
            <w:bottom w:val="none" w:sz="0" w:space="0" w:color="auto"/>
            <w:right w:val="none" w:sz="0" w:space="0" w:color="auto"/>
          </w:divBdr>
        </w:div>
        <w:div w:id="126363655">
          <w:marLeft w:val="0"/>
          <w:marRight w:val="0"/>
          <w:marTop w:val="0"/>
          <w:marBottom w:val="0"/>
          <w:divBdr>
            <w:top w:val="none" w:sz="0" w:space="0" w:color="auto"/>
            <w:left w:val="none" w:sz="0" w:space="0" w:color="auto"/>
            <w:bottom w:val="none" w:sz="0" w:space="0" w:color="auto"/>
            <w:right w:val="none" w:sz="0" w:space="0" w:color="auto"/>
          </w:divBdr>
        </w:div>
        <w:div w:id="921835308">
          <w:marLeft w:val="0"/>
          <w:marRight w:val="0"/>
          <w:marTop w:val="0"/>
          <w:marBottom w:val="0"/>
          <w:divBdr>
            <w:top w:val="none" w:sz="0" w:space="0" w:color="auto"/>
            <w:left w:val="none" w:sz="0" w:space="0" w:color="auto"/>
            <w:bottom w:val="none" w:sz="0" w:space="0" w:color="auto"/>
            <w:right w:val="none" w:sz="0" w:space="0" w:color="auto"/>
          </w:divBdr>
        </w:div>
        <w:div w:id="2051877073">
          <w:marLeft w:val="0"/>
          <w:marRight w:val="0"/>
          <w:marTop w:val="0"/>
          <w:marBottom w:val="0"/>
          <w:divBdr>
            <w:top w:val="none" w:sz="0" w:space="0" w:color="auto"/>
            <w:left w:val="none" w:sz="0" w:space="0" w:color="auto"/>
            <w:bottom w:val="none" w:sz="0" w:space="0" w:color="auto"/>
            <w:right w:val="none" w:sz="0" w:space="0" w:color="auto"/>
          </w:divBdr>
        </w:div>
        <w:div w:id="2107917845">
          <w:marLeft w:val="0"/>
          <w:marRight w:val="0"/>
          <w:marTop w:val="0"/>
          <w:marBottom w:val="0"/>
          <w:divBdr>
            <w:top w:val="none" w:sz="0" w:space="0" w:color="auto"/>
            <w:left w:val="none" w:sz="0" w:space="0" w:color="auto"/>
            <w:bottom w:val="none" w:sz="0" w:space="0" w:color="auto"/>
            <w:right w:val="none" w:sz="0" w:space="0" w:color="auto"/>
          </w:divBdr>
        </w:div>
        <w:div w:id="793014032">
          <w:marLeft w:val="0"/>
          <w:marRight w:val="0"/>
          <w:marTop w:val="0"/>
          <w:marBottom w:val="0"/>
          <w:divBdr>
            <w:top w:val="none" w:sz="0" w:space="0" w:color="auto"/>
            <w:left w:val="none" w:sz="0" w:space="0" w:color="auto"/>
            <w:bottom w:val="none" w:sz="0" w:space="0" w:color="auto"/>
            <w:right w:val="none" w:sz="0" w:space="0" w:color="auto"/>
          </w:divBdr>
        </w:div>
        <w:div w:id="1715764093">
          <w:marLeft w:val="0"/>
          <w:marRight w:val="0"/>
          <w:marTop w:val="0"/>
          <w:marBottom w:val="0"/>
          <w:divBdr>
            <w:top w:val="none" w:sz="0" w:space="0" w:color="auto"/>
            <w:left w:val="none" w:sz="0" w:space="0" w:color="auto"/>
            <w:bottom w:val="none" w:sz="0" w:space="0" w:color="auto"/>
            <w:right w:val="none" w:sz="0" w:space="0" w:color="auto"/>
          </w:divBdr>
        </w:div>
        <w:div w:id="208417759">
          <w:marLeft w:val="0"/>
          <w:marRight w:val="0"/>
          <w:marTop w:val="0"/>
          <w:marBottom w:val="0"/>
          <w:divBdr>
            <w:top w:val="none" w:sz="0" w:space="0" w:color="auto"/>
            <w:left w:val="none" w:sz="0" w:space="0" w:color="auto"/>
            <w:bottom w:val="none" w:sz="0" w:space="0" w:color="auto"/>
            <w:right w:val="none" w:sz="0" w:space="0" w:color="auto"/>
          </w:divBdr>
        </w:div>
        <w:div w:id="2143231656">
          <w:marLeft w:val="0"/>
          <w:marRight w:val="0"/>
          <w:marTop w:val="0"/>
          <w:marBottom w:val="0"/>
          <w:divBdr>
            <w:top w:val="none" w:sz="0" w:space="0" w:color="auto"/>
            <w:left w:val="none" w:sz="0" w:space="0" w:color="auto"/>
            <w:bottom w:val="none" w:sz="0" w:space="0" w:color="auto"/>
            <w:right w:val="none" w:sz="0" w:space="0" w:color="auto"/>
          </w:divBdr>
        </w:div>
        <w:div w:id="593980583">
          <w:marLeft w:val="0"/>
          <w:marRight w:val="0"/>
          <w:marTop w:val="0"/>
          <w:marBottom w:val="0"/>
          <w:divBdr>
            <w:top w:val="none" w:sz="0" w:space="0" w:color="auto"/>
            <w:left w:val="none" w:sz="0" w:space="0" w:color="auto"/>
            <w:bottom w:val="none" w:sz="0" w:space="0" w:color="auto"/>
            <w:right w:val="none" w:sz="0" w:space="0" w:color="auto"/>
          </w:divBdr>
        </w:div>
        <w:div w:id="1759674062">
          <w:marLeft w:val="0"/>
          <w:marRight w:val="0"/>
          <w:marTop w:val="0"/>
          <w:marBottom w:val="0"/>
          <w:divBdr>
            <w:top w:val="none" w:sz="0" w:space="0" w:color="auto"/>
            <w:left w:val="none" w:sz="0" w:space="0" w:color="auto"/>
            <w:bottom w:val="none" w:sz="0" w:space="0" w:color="auto"/>
            <w:right w:val="none" w:sz="0" w:space="0" w:color="auto"/>
          </w:divBdr>
        </w:div>
      </w:divsChild>
    </w:div>
    <w:div w:id="1560508988">
      <w:bodyDiv w:val="1"/>
      <w:marLeft w:val="0"/>
      <w:marRight w:val="0"/>
      <w:marTop w:val="0"/>
      <w:marBottom w:val="0"/>
      <w:divBdr>
        <w:top w:val="none" w:sz="0" w:space="0" w:color="auto"/>
        <w:left w:val="none" w:sz="0" w:space="0" w:color="auto"/>
        <w:bottom w:val="none" w:sz="0" w:space="0" w:color="auto"/>
        <w:right w:val="none" w:sz="0" w:space="0" w:color="auto"/>
      </w:divBdr>
      <w:divsChild>
        <w:div w:id="290940674">
          <w:marLeft w:val="0"/>
          <w:marRight w:val="0"/>
          <w:marTop w:val="0"/>
          <w:marBottom w:val="0"/>
          <w:divBdr>
            <w:top w:val="none" w:sz="0" w:space="0" w:color="auto"/>
            <w:left w:val="none" w:sz="0" w:space="0" w:color="auto"/>
            <w:bottom w:val="none" w:sz="0" w:space="0" w:color="auto"/>
            <w:right w:val="none" w:sz="0" w:space="0" w:color="auto"/>
          </w:divBdr>
        </w:div>
        <w:div w:id="1826512827">
          <w:marLeft w:val="0"/>
          <w:marRight w:val="0"/>
          <w:marTop w:val="0"/>
          <w:marBottom w:val="0"/>
          <w:divBdr>
            <w:top w:val="none" w:sz="0" w:space="0" w:color="auto"/>
            <w:left w:val="none" w:sz="0" w:space="0" w:color="auto"/>
            <w:bottom w:val="none" w:sz="0" w:space="0" w:color="auto"/>
            <w:right w:val="none" w:sz="0" w:space="0" w:color="auto"/>
          </w:divBdr>
        </w:div>
        <w:div w:id="847862814">
          <w:marLeft w:val="0"/>
          <w:marRight w:val="0"/>
          <w:marTop w:val="0"/>
          <w:marBottom w:val="0"/>
          <w:divBdr>
            <w:top w:val="none" w:sz="0" w:space="0" w:color="auto"/>
            <w:left w:val="none" w:sz="0" w:space="0" w:color="auto"/>
            <w:bottom w:val="none" w:sz="0" w:space="0" w:color="auto"/>
            <w:right w:val="none" w:sz="0" w:space="0" w:color="auto"/>
          </w:divBdr>
        </w:div>
        <w:div w:id="159081736">
          <w:marLeft w:val="0"/>
          <w:marRight w:val="0"/>
          <w:marTop w:val="0"/>
          <w:marBottom w:val="0"/>
          <w:divBdr>
            <w:top w:val="none" w:sz="0" w:space="0" w:color="auto"/>
            <w:left w:val="none" w:sz="0" w:space="0" w:color="auto"/>
            <w:bottom w:val="none" w:sz="0" w:space="0" w:color="auto"/>
            <w:right w:val="none" w:sz="0" w:space="0" w:color="auto"/>
          </w:divBdr>
        </w:div>
        <w:div w:id="342824474">
          <w:marLeft w:val="0"/>
          <w:marRight w:val="0"/>
          <w:marTop w:val="0"/>
          <w:marBottom w:val="0"/>
          <w:divBdr>
            <w:top w:val="none" w:sz="0" w:space="0" w:color="auto"/>
            <w:left w:val="none" w:sz="0" w:space="0" w:color="auto"/>
            <w:bottom w:val="none" w:sz="0" w:space="0" w:color="auto"/>
            <w:right w:val="none" w:sz="0" w:space="0" w:color="auto"/>
          </w:divBdr>
        </w:div>
        <w:div w:id="76487933">
          <w:marLeft w:val="0"/>
          <w:marRight w:val="0"/>
          <w:marTop w:val="0"/>
          <w:marBottom w:val="0"/>
          <w:divBdr>
            <w:top w:val="none" w:sz="0" w:space="0" w:color="auto"/>
            <w:left w:val="none" w:sz="0" w:space="0" w:color="auto"/>
            <w:bottom w:val="none" w:sz="0" w:space="0" w:color="auto"/>
            <w:right w:val="none" w:sz="0" w:space="0" w:color="auto"/>
          </w:divBdr>
        </w:div>
        <w:div w:id="936593412">
          <w:marLeft w:val="0"/>
          <w:marRight w:val="0"/>
          <w:marTop w:val="0"/>
          <w:marBottom w:val="0"/>
          <w:divBdr>
            <w:top w:val="none" w:sz="0" w:space="0" w:color="auto"/>
            <w:left w:val="none" w:sz="0" w:space="0" w:color="auto"/>
            <w:bottom w:val="none" w:sz="0" w:space="0" w:color="auto"/>
            <w:right w:val="none" w:sz="0" w:space="0" w:color="auto"/>
          </w:divBdr>
        </w:div>
        <w:div w:id="1339694868">
          <w:marLeft w:val="0"/>
          <w:marRight w:val="0"/>
          <w:marTop w:val="0"/>
          <w:marBottom w:val="0"/>
          <w:divBdr>
            <w:top w:val="none" w:sz="0" w:space="0" w:color="auto"/>
            <w:left w:val="none" w:sz="0" w:space="0" w:color="auto"/>
            <w:bottom w:val="none" w:sz="0" w:space="0" w:color="auto"/>
            <w:right w:val="none" w:sz="0" w:space="0" w:color="auto"/>
          </w:divBdr>
        </w:div>
        <w:div w:id="1346514464">
          <w:marLeft w:val="0"/>
          <w:marRight w:val="0"/>
          <w:marTop w:val="0"/>
          <w:marBottom w:val="0"/>
          <w:divBdr>
            <w:top w:val="none" w:sz="0" w:space="0" w:color="auto"/>
            <w:left w:val="none" w:sz="0" w:space="0" w:color="auto"/>
            <w:bottom w:val="none" w:sz="0" w:space="0" w:color="auto"/>
            <w:right w:val="none" w:sz="0" w:space="0" w:color="auto"/>
          </w:divBdr>
        </w:div>
        <w:div w:id="620116755">
          <w:marLeft w:val="0"/>
          <w:marRight w:val="0"/>
          <w:marTop w:val="0"/>
          <w:marBottom w:val="0"/>
          <w:divBdr>
            <w:top w:val="none" w:sz="0" w:space="0" w:color="auto"/>
            <w:left w:val="none" w:sz="0" w:space="0" w:color="auto"/>
            <w:bottom w:val="none" w:sz="0" w:space="0" w:color="auto"/>
            <w:right w:val="none" w:sz="0" w:space="0" w:color="auto"/>
          </w:divBdr>
        </w:div>
        <w:div w:id="1935354369">
          <w:marLeft w:val="0"/>
          <w:marRight w:val="0"/>
          <w:marTop w:val="0"/>
          <w:marBottom w:val="0"/>
          <w:divBdr>
            <w:top w:val="none" w:sz="0" w:space="0" w:color="auto"/>
            <w:left w:val="none" w:sz="0" w:space="0" w:color="auto"/>
            <w:bottom w:val="none" w:sz="0" w:space="0" w:color="auto"/>
            <w:right w:val="none" w:sz="0" w:space="0" w:color="auto"/>
          </w:divBdr>
        </w:div>
        <w:div w:id="56366824">
          <w:marLeft w:val="0"/>
          <w:marRight w:val="0"/>
          <w:marTop w:val="0"/>
          <w:marBottom w:val="0"/>
          <w:divBdr>
            <w:top w:val="none" w:sz="0" w:space="0" w:color="auto"/>
            <w:left w:val="none" w:sz="0" w:space="0" w:color="auto"/>
            <w:bottom w:val="none" w:sz="0" w:space="0" w:color="auto"/>
            <w:right w:val="none" w:sz="0" w:space="0" w:color="auto"/>
          </w:divBdr>
        </w:div>
        <w:div w:id="1271400183">
          <w:marLeft w:val="0"/>
          <w:marRight w:val="0"/>
          <w:marTop w:val="0"/>
          <w:marBottom w:val="0"/>
          <w:divBdr>
            <w:top w:val="none" w:sz="0" w:space="0" w:color="auto"/>
            <w:left w:val="none" w:sz="0" w:space="0" w:color="auto"/>
            <w:bottom w:val="none" w:sz="0" w:space="0" w:color="auto"/>
            <w:right w:val="none" w:sz="0" w:space="0" w:color="auto"/>
          </w:divBdr>
        </w:div>
        <w:div w:id="1229414853">
          <w:marLeft w:val="0"/>
          <w:marRight w:val="0"/>
          <w:marTop w:val="0"/>
          <w:marBottom w:val="0"/>
          <w:divBdr>
            <w:top w:val="none" w:sz="0" w:space="0" w:color="auto"/>
            <w:left w:val="none" w:sz="0" w:space="0" w:color="auto"/>
            <w:bottom w:val="none" w:sz="0" w:space="0" w:color="auto"/>
            <w:right w:val="none" w:sz="0" w:space="0" w:color="auto"/>
          </w:divBdr>
        </w:div>
      </w:divsChild>
    </w:div>
    <w:div w:id="1609121288">
      <w:bodyDiv w:val="1"/>
      <w:marLeft w:val="0"/>
      <w:marRight w:val="0"/>
      <w:marTop w:val="0"/>
      <w:marBottom w:val="0"/>
      <w:divBdr>
        <w:top w:val="none" w:sz="0" w:space="0" w:color="auto"/>
        <w:left w:val="none" w:sz="0" w:space="0" w:color="auto"/>
        <w:bottom w:val="none" w:sz="0" w:space="0" w:color="auto"/>
        <w:right w:val="none" w:sz="0" w:space="0" w:color="auto"/>
      </w:divBdr>
      <w:divsChild>
        <w:div w:id="436944536">
          <w:marLeft w:val="0"/>
          <w:marRight w:val="0"/>
          <w:marTop w:val="0"/>
          <w:marBottom w:val="0"/>
          <w:divBdr>
            <w:top w:val="none" w:sz="0" w:space="0" w:color="auto"/>
            <w:left w:val="none" w:sz="0" w:space="0" w:color="auto"/>
            <w:bottom w:val="none" w:sz="0" w:space="0" w:color="auto"/>
            <w:right w:val="none" w:sz="0" w:space="0" w:color="auto"/>
          </w:divBdr>
        </w:div>
        <w:div w:id="1936742530">
          <w:marLeft w:val="0"/>
          <w:marRight w:val="0"/>
          <w:marTop w:val="0"/>
          <w:marBottom w:val="0"/>
          <w:divBdr>
            <w:top w:val="none" w:sz="0" w:space="0" w:color="auto"/>
            <w:left w:val="none" w:sz="0" w:space="0" w:color="auto"/>
            <w:bottom w:val="none" w:sz="0" w:space="0" w:color="auto"/>
            <w:right w:val="none" w:sz="0" w:space="0" w:color="auto"/>
          </w:divBdr>
        </w:div>
        <w:div w:id="357317103">
          <w:marLeft w:val="0"/>
          <w:marRight w:val="0"/>
          <w:marTop w:val="0"/>
          <w:marBottom w:val="0"/>
          <w:divBdr>
            <w:top w:val="none" w:sz="0" w:space="0" w:color="auto"/>
            <w:left w:val="none" w:sz="0" w:space="0" w:color="auto"/>
            <w:bottom w:val="none" w:sz="0" w:space="0" w:color="auto"/>
            <w:right w:val="none" w:sz="0" w:space="0" w:color="auto"/>
          </w:divBdr>
        </w:div>
        <w:div w:id="433938906">
          <w:marLeft w:val="0"/>
          <w:marRight w:val="0"/>
          <w:marTop w:val="0"/>
          <w:marBottom w:val="0"/>
          <w:divBdr>
            <w:top w:val="none" w:sz="0" w:space="0" w:color="auto"/>
            <w:left w:val="none" w:sz="0" w:space="0" w:color="auto"/>
            <w:bottom w:val="none" w:sz="0" w:space="0" w:color="auto"/>
            <w:right w:val="none" w:sz="0" w:space="0" w:color="auto"/>
          </w:divBdr>
        </w:div>
        <w:div w:id="470443357">
          <w:marLeft w:val="0"/>
          <w:marRight w:val="0"/>
          <w:marTop w:val="0"/>
          <w:marBottom w:val="0"/>
          <w:divBdr>
            <w:top w:val="none" w:sz="0" w:space="0" w:color="auto"/>
            <w:left w:val="none" w:sz="0" w:space="0" w:color="auto"/>
            <w:bottom w:val="none" w:sz="0" w:space="0" w:color="auto"/>
            <w:right w:val="none" w:sz="0" w:space="0" w:color="auto"/>
          </w:divBdr>
        </w:div>
        <w:div w:id="1997997750">
          <w:marLeft w:val="0"/>
          <w:marRight w:val="0"/>
          <w:marTop w:val="0"/>
          <w:marBottom w:val="0"/>
          <w:divBdr>
            <w:top w:val="none" w:sz="0" w:space="0" w:color="auto"/>
            <w:left w:val="none" w:sz="0" w:space="0" w:color="auto"/>
            <w:bottom w:val="none" w:sz="0" w:space="0" w:color="auto"/>
            <w:right w:val="none" w:sz="0" w:space="0" w:color="auto"/>
          </w:divBdr>
          <w:divsChild>
            <w:div w:id="918369774">
              <w:marLeft w:val="-75"/>
              <w:marRight w:val="0"/>
              <w:marTop w:val="30"/>
              <w:marBottom w:val="30"/>
              <w:divBdr>
                <w:top w:val="none" w:sz="0" w:space="0" w:color="auto"/>
                <w:left w:val="none" w:sz="0" w:space="0" w:color="auto"/>
                <w:bottom w:val="none" w:sz="0" w:space="0" w:color="auto"/>
                <w:right w:val="none" w:sz="0" w:space="0" w:color="auto"/>
              </w:divBdr>
              <w:divsChild>
                <w:div w:id="1964772624">
                  <w:marLeft w:val="0"/>
                  <w:marRight w:val="0"/>
                  <w:marTop w:val="0"/>
                  <w:marBottom w:val="0"/>
                  <w:divBdr>
                    <w:top w:val="none" w:sz="0" w:space="0" w:color="auto"/>
                    <w:left w:val="none" w:sz="0" w:space="0" w:color="auto"/>
                    <w:bottom w:val="none" w:sz="0" w:space="0" w:color="auto"/>
                    <w:right w:val="none" w:sz="0" w:space="0" w:color="auto"/>
                  </w:divBdr>
                  <w:divsChild>
                    <w:div w:id="901063665">
                      <w:marLeft w:val="0"/>
                      <w:marRight w:val="0"/>
                      <w:marTop w:val="0"/>
                      <w:marBottom w:val="0"/>
                      <w:divBdr>
                        <w:top w:val="none" w:sz="0" w:space="0" w:color="auto"/>
                        <w:left w:val="none" w:sz="0" w:space="0" w:color="auto"/>
                        <w:bottom w:val="none" w:sz="0" w:space="0" w:color="auto"/>
                        <w:right w:val="none" w:sz="0" w:space="0" w:color="auto"/>
                      </w:divBdr>
                    </w:div>
                  </w:divsChild>
                </w:div>
                <w:div w:id="1893540080">
                  <w:marLeft w:val="0"/>
                  <w:marRight w:val="0"/>
                  <w:marTop w:val="0"/>
                  <w:marBottom w:val="0"/>
                  <w:divBdr>
                    <w:top w:val="none" w:sz="0" w:space="0" w:color="auto"/>
                    <w:left w:val="none" w:sz="0" w:space="0" w:color="auto"/>
                    <w:bottom w:val="none" w:sz="0" w:space="0" w:color="auto"/>
                    <w:right w:val="none" w:sz="0" w:space="0" w:color="auto"/>
                  </w:divBdr>
                  <w:divsChild>
                    <w:div w:id="412359097">
                      <w:marLeft w:val="0"/>
                      <w:marRight w:val="0"/>
                      <w:marTop w:val="0"/>
                      <w:marBottom w:val="0"/>
                      <w:divBdr>
                        <w:top w:val="none" w:sz="0" w:space="0" w:color="auto"/>
                        <w:left w:val="none" w:sz="0" w:space="0" w:color="auto"/>
                        <w:bottom w:val="none" w:sz="0" w:space="0" w:color="auto"/>
                        <w:right w:val="none" w:sz="0" w:space="0" w:color="auto"/>
                      </w:divBdr>
                    </w:div>
                  </w:divsChild>
                </w:div>
                <w:div w:id="1844129901">
                  <w:marLeft w:val="0"/>
                  <w:marRight w:val="0"/>
                  <w:marTop w:val="0"/>
                  <w:marBottom w:val="0"/>
                  <w:divBdr>
                    <w:top w:val="none" w:sz="0" w:space="0" w:color="auto"/>
                    <w:left w:val="none" w:sz="0" w:space="0" w:color="auto"/>
                    <w:bottom w:val="none" w:sz="0" w:space="0" w:color="auto"/>
                    <w:right w:val="none" w:sz="0" w:space="0" w:color="auto"/>
                  </w:divBdr>
                  <w:divsChild>
                    <w:div w:id="745302539">
                      <w:marLeft w:val="0"/>
                      <w:marRight w:val="0"/>
                      <w:marTop w:val="0"/>
                      <w:marBottom w:val="0"/>
                      <w:divBdr>
                        <w:top w:val="none" w:sz="0" w:space="0" w:color="auto"/>
                        <w:left w:val="none" w:sz="0" w:space="0" w:color="auto"/>
                        <w:bottom w:val="none" w:sz="0" w:space="0" w:color="auto"/>
                        <w:right w:val="none" w:sz="0" w:space="0" w:color="auto"/>
                      </w:divBdr>
                    </w:div>
                    <w:div w:id="1131947408">
                      <w:marLeft w:val="0"/>
                      <w:marRight w:val="0"/>
                      <w:marTop w:val="0"/>
                      <w:marBottom w:val="0"/>
                      <w:divBdr>
                        <w:top w:val="none" w:sz="0" w:space="0" w:color="auto"/>
                        <w:left w:val="none" w:sz="0" w:space="0" w:color="auto"/>
                        <w:bottom w:val="none" w:sz="0" w:space="0" w:color="auto"/>
                        <w:right w:val="none" w:sz="0" w:space="0" w:color="auto"/>
                      </w:divBdr>
                    </w:div>
                    <w:div w:id="182324848">
                      <w:marLeft w:val="0"/>
                      <w:marRight w:val="0"/>
                      <w:marTop w:val="0"/>
                      <w:marBottom w:val="0"/>
                      <w:divBdr>
                        <w:top w:val="none" w:sz="0" w:space="0" w:color="auto"/>
                        <w:left w:val="none" w:sz="0" w:space="0" w:color="auto"/>
                        <w:bottom w:val="none" w:sz="0" w:space="0" w:color="auto"/>
                        <w:right w:val="none" w:sz="0" w:space="0" w:color="auto"/>
                      </w:divBdr>
                    </w:div>
                  </w:divsChild>
                </w:div>
                <w:div w:id="1637563593">
                  <w:marLeft w:val="0"/>
                  <w:marRight w:val="0"/>
                  <w:marTop w:val="0"/>
                  <w:marBottom w:val="0"/>
                  <w:divBdr>
                    <w:top w:val="none" w:sz="0" w:space="0" w:color="auto"/>
                    <w:left w:val="none" w:sz="0" w:space="0" w:color="auto"/>
                    <w:bottom w:val="none" w:sz="0" w:space="0" w:color="auto"/>
                    <w:right w:val="none" w:sz="0" w:space="0" w:color="auto"/>
                  </w:divBdr>
                  <w:divsChild>
                    <w:div w:id="1377006859">
                      <w:marLeft w:val="0"/>
                      <w:marRight w:val="0"/>
                      <w:marTop w:val="0"/>
                      <w:marBottom w:val="0"/>
                      <w:divBdr>
                        <w:top w:val="none" w:sz="0" w:space="0" w:color="auto"/>
                        <w:left w:val="none" w:sz="0" w:space="0" w:color="auto"/>
                        <w:bottom w:val="none" w:sz="0" w:space="0" w:color="auto"/>
                        <w:right w:val="none" w:sz="0" w:space="0" w:color="auto"/>
                      </w:divBdr>
                    </w:div>
                  </w:divsChild>
                </w:div>
                <w:div w:id="1964263116">
                  <w:marLeft w:val="0"/>
                  <w:marRight w:val="0"/>
                  <w:marTop w:val="0"/>
                  <w:marBottom w:val="0"/>
                  <w:divBdr>
                    <w:top w:val="none" w:sz="0" w:space="0" w:color="auto"/>
                    <w:left w:val="none" w:sz="0" w:space="0" w:color="auto"/>
                    <w:bottom w:val="none" w:sz="0" w:space="0" w:color="auto"/>
                    <w:right w:val="none" w:sz="0" w:space="0" w:color="auto"/>
                  </w:divBdr>
                  <w:divsChild>
                    <w:div w:id="190803242">
                      <w:marLeft w:val="0"/>
                      <w:marRight w:val="0"/>
                      <w:marTop w:val="0"/>
                      <w:marBottom w:val="0"/>
                      <w:divBdr>
                        <w:top w:val="none" w:sz="0" w:space="0" w:color="auto"/>
                        <w:left w:val="none" w:sz="0" w:space="0" w:color="auto"/>
                        <w:bottom w:val="none" w:sz="0" w:space="0" w:color="auto"/>
                        <w:right w:val="none" w:sz="0" w:space="0" w:color="auto"/>
                      </w:divBdr>
                    </w:div>
                    <w:div w:id="178470202">
                      <w:marLeft w:val="0"/>
                      <w:marRight w:val="0"/>
                      <w:marTop w:val="0"/>
                      <w:marBottom w:val="0"/>
                      <w:divBdr>
                        <w:top w:val="none" w:sz="0" w:space="0" w:color="auto"/>
                        <w:left w:val="none" w:sz="0" w:space="0" w:color="auto"/>
                        <w:bottom w:val="none" w:sz="0" w:space="0" w:color="auto"/>
                        <w:right w:val="none" w:sz="0" w:space="0" w:color="auto"/>
                      </w:divBdr>
                    </w:div>
                  </w:divsChild>
                </w:div>
                <w:div w:id="906693138">
                  <w:marLeft w:val="0"/>
                  <w:marRight w:val="0"/>
                  <w:marTop w:val="0"/>
                  <w:marBottom w:val="0"/>
                  <w:divBdr>
                    <w:top w:val="none" w:sz="0" w:space="0" w:color="auto"/>
                    <w:left w:val="none" w:sz="0" w:space="0" w:color="auto"/>
                    <w:bottom w:val="none" w:sz="0" w:space="0" w:color="auto"/>
                    <w:right w:val="none" w:sz="0" w:space="0" w:color="auto"/>
                  </w:divBdr>
                  <w:divsChild>
                    <w:div w:id="306126338">
                      <w:marLeft w:val="0"/>
                      <w:marRight w:val="0"/>
                      <w:marTop w:val="0"/>
                      <w:marBottom w:val="0"/>
                      <w:divBdr>
                        <w:top w:val="none" w:sz="0" w:space="0" w:color="auto"/>
                        <w:left w:val="none" w:sz="0" w:space="0" w:color="auto"/>
                        <w:bottom w:val="none" w:sz="0" w:space="0" w:color="auto"/>
                        <w:right w:val="none" w:sz="0" w:space="0" w:color="auto"/>
                      </w:divBdr>
                    </w:div>
                    <w:div w:id="1125385961">
                      <w:marLeft w:val="0"/>
                      <w:marRight w:val="0"/>
                      <w:marTop w:val="0"/>
                      <w:marBottom w:val="0"/>
                      <w:divBdr>
                        <w:top w:val="none" w:sz="0" w:space="0" w:color="auto"/>
                        <w:left w:val="none" w:sz="0" w:space="0" w:color="auto"/>
                        <w:bottom w:val="none" w:sz="0" w:space="0" w:color="auto"/>
                        <w:right w:val="none" w:sz="0" w:space="0" w:color="auto"/>
                      </w:divBdr>
                    </w:div>
                    <w:div w:id="637227422">
                      <w:marLeft w:val="0"/>
                      <w:marRight w:val="0"/>
                      <w:marTop w:val="0"/>
                      <w:marBottom w:val="0"/>
                      <w:divBdr>
                        <w:top w:val="none" w:sz="0" w:space="0" w:color="auto"/>
                        <w:left w:val="none" w:sz="0" w:space="0" w:color="auto"/>
                        <w:bottom w:val="none" w:sz="0" w:space="0" w:color="auto"/>
                        <w:right w:val="none" w:sz="0" w:space="0" w:color="auto"/>
                      </w:divBdr>
                    </w:div>
                  </w:divsChild>
                </w:div>
                <w:div w:id="1510176200">
                  <w:marLeft w:val="0"/>
                  <w:marRight w:val="0"/>
                  <w:marTop w:val="0"/>
                  <w:marBottom w:val="0"/>
                  <w:divBdr>
                    <w:top w:val="none" w:sz="0" w:space="0" w:color="auto"/>
                    <w:left w:val="none" w:sz="0" w:space="0" w:color="auto"/>
                    <w:bottom w:val="none" w:sz="0" w:space="0" w:color="auto"/>
                    <w:right w:val="none" w:sz="0" w:space="0" w:color="auto"/>
                  </w:divBdr>
                  <w:divsChild>
                    <w:div w:id="1438331756">
                      <w:marLeft w:val="0"/>
                      <w:marRight w:val="0"/>
                      <w:marTop w:val="0"/>
                      <w:marBottom w:val="0"/>
                      <w:divBdr>
                        <w:top w:val="none" w:sz="0" w:space="0" w:color="auto"/>
                        <w:left w:val="none" w:sz="0" w:space="0" w:color="auto"/>
                        <w:bottom w:val="none" w:sz="0" w:space="0" w:color="auto"/>
                        <w:right w:val="none" w:sz="0" w:space="0" w:color="auto"/>
                      </w:divBdr>
                    </w:div>
                  </w:divsChild>
                </w:div>
                <w:div w:id="63340377">
                  <w:marLeft w:val="0"/>
                  <w:marRight w:val="0"/>
                  <w:marTop w:val="0"/>
                  <w:marBottom w:val="0"/>
                  <w:divBdr>
                    <w:top w:val="none" w:sz="0" w:space="0" w:color="auto"/>
                    <w:left w:val="none" w:sz="0" w:space="0" w:color="auto"/>
                    <w:bottom w:val="none" w:sz="0" w:space="0" w:color="auto"/>
                    <w:right w:val="none" w:sz="0" w:space="0" w:color="auto"/>
                  </w:divBdr>
                  <w:divsChild>
                    <w:div w:id="878934338">
                      <w:marLeft w:val="0"/>
                      <w:marRight w:val="0"/>
                      <w:marTop w:val="0"/>
                      <w:marBottom w:val="0"/>
                      <w:divBdr>
                        <w:top w:val="none" w:sz="0" w:space="0" w:color="auto"/>
                        <w:left w:val="none" w:sz="0" w:space="0" w:color="auto"/>
                        <w:bottom w:val="none" w:sz="0" w:space="0" w:color="auto"/>
                        <w:right w:val="none" w:sz="0" w:space="0" w:color="auto"/>
                      </w:divBdr>
                    </w:div>
                  </w:divsChild>
                </w:div>
                <w:div w:id="1343505752">
                  <w:marLeft w:val="0"/>
                  <w:marRight w:val="0"/>
                  <w:marTop w:val="0"/>
                  <w:marBottom w:val="0"/>
                  <w:divBdr>
                    <w:top w:val="none" w:sz="0" w:space="0" w:color="auto"/>
                    <w:left w:val="none" w:sz="0" w:space="0" w:color="auto"/>
                    <w:bottom w:val="none" w:sz="0" w:space="0" w:color="auto"/>
                    <w:right w:val="none" w:sz="0" w:space="0" w:color="auto"/>
                  </w:divBdr>
                  <w:divsChild>
                    <w:div w:id="341665848">
                      <w:marLeft w:val="0"/>
                      <w:marRight w:val="0"/>
                      <w:marTop w:val="0"/>
                      <w:marBottom w:val="0"/>
                      <w:divBdr>
                        <w:top w:val="none" w:sz="0" w:space="0" w:color="auto"/>
                        <w:left w:val="none" w:sz="0" w:space="0" w:color="auto"/>
                        <w:bottom w:val="none" w:sz="0" w:space="0" w:color="auto"/>
                        <w:right w:val="none" w:sz="0" w:space="0" w:color="auto"/>
                      </w:divBdr>
                    </w:div>
                  </w:divsChild>
                </w:div>
                <w:div w:id="1085495663">
                  <w:marLeft w:val="0"/>
                  <w:marRight w:val="0"/>
                  <w:marTop w:val="0"/>
                  <w:marBottom w:val="0"/>
                  <w:divBdr>
                    <w:top w:val="none" w:sz="0" w:space="0" w:color="auto"/>
                    <w:left w:val="none" w:sz="0" w:space="0" w:color="auto"/>
                    <w:bottom w:val="none" w:sz="0" w:space="0" w:color="auto"/>
                    <w:right w:val="none" w:sz="0" w:space="0" w:color="auto"/>
                  </w:divBdr>
                  <w:divsChild>
                    <w:div w:id="1630236381">
                      <w:marLeft w:val="0"/>
                      <w:marRight w:val="0"/>
                      <w:marTop w:val="0"/>
                      <w:marBottom w:val="0"/>
                      <w:divBdr>
                        <w:top w:val="none" w:sz="0" w:space="0" w:color="auto"/>
                        <w:left w:val="none" w:sz="0" w:space="0" w:color="auto"/>
                        <w:bottom w:val="none" w:sz="0" w:space="0" w:color="auto"/>
                        <w:right w:val="none" w:sz="0" w:space="0" w:color="auto"/>
                      </w:divBdr>
                    </w:div>
                  </w:divsChild>
                </w:div>
                <w:div w:id="1610815850">
                  <w:marLeft w:val="0"/>
                  <w:marRight w:val="0"/>
                  <w:marTop w:val="0"/>
                  <w:marBottom w:val="0"/>
                  <w:divBdr>
                    <w:top w:val="none" w:sz="0" w:space="0" w:color="auto"/>
                    <w:left w:val="none" w:sz="0" w:space="0" w:color="auto"/>
                    <w:bottom w:val="none" w:sz="0" w:space="0" w:color="auto"/>
                    <w:right w:val="none" w:sz="0" w:space="0" w:color="auto"/>
                  </w:divBdr>
                  <w:divsChild>
                    <w:div w:id="140118278">
                      <w:marLeft w:val="0"/>
                      <w:marRight w:val="0"/>
                      <w:marTop w:val="0"/>
                      <w:marBottom w:val="0"/>
                      <w:divBdr>
                        <w:top w:val="none" w:sz="0" w:space="0" w:color="auto"/>
                        <w:left w:val="none" w:sz="0" w:space="0" w:color="auto"/>
                        <w:bottom w:val="none" w:sz="0" w:space="0" w:color="auto"/>
                        <w:right w:val="none" w:sz="0" w:space="0" w:color="auto"/>
                      </w:divBdr>
                    </w:div>
                    <w:div w:id="861094420">
                      <w:marLeft w:val="0"/>
                      <w:marRight w:val="0"/>
                      <w:marTop w:val="0"/>
                      <w:marBottom w:val="0"/>
                      <w:divBdr>
                        <w:top w:val="none" w:sz="0" w:space="0" w:color="auto"/>
                        <w:left w:val="none" w:sz="0" w:space="0" w:color="auto"/>
                        <w:bottom w:val="none" w:sz="0" w:space="0" w:color="auto"/>
                        <w:right w:val="none" w:sz="0" w:space="0" w:color="auto"/>
                      </w:divBdr>
                    </w:div>
                    <w:div w:id="1301888087">
                      <w:marLeft w:val="0"/>
                      <w:marRight w:val="0"/>
                      <w:marTop w:val="0"/>
                      <w:marBottom w:val="0"/>
                      <w:divBdr>
                        <w:top w:val="none" w:sz="0" w:space="0" w:color="auto"/>
                        <w:left w:val="none" w:sz="0" w:space="0" w:color="auto"/>
                        <w:bottom w:val="none" w:sz="0" w:space="0" w:color="auto"/>
                        <w:right w:val="none" w:sz="0" w:space="0" w:color="auto"/>
                      </w:divBdr>
                    </w:div>
                  </w:divsChild>
                </w:div>
                <w:div w:id="763694892">
                  <w:marLeft w:val="0"/>
                  <w:marRight w:val="0"/>
                  <w:marTop w:val="0"/>
                  <w:marBottom w:val="0"/>
                  <w:divBdr>
                    <w:top w:val="none" w:sz="0" w:space="0" w:color="auto"/>
                    <w:left w:val="none" w:sz="0" w:space="0" w:color="auto"/>
                    <w:bottom w:val="none" w:sz="0" w:space="0" w:color="auto"/>
                    <w:right w:val="none" w:sz="0" w:space="0" w:color="auto"/>
                  </w:divBdr>
                  <w:divsChild>
                    <w:div w:id="2141531449">
                      <w:marLeft w:val="0"/>
                      <w:marRight w:val="0"/>
                      <w:marTop w:val="0"/>
                      <w:marBottom w:val="0"/>
                      <w:divBdr>
                        <w:top w:val="none" w:sz="0" w:space="0" w:color="auto"/>
                        <w:left w:val="none" w:sz="0" w:space="0" w:color="auto"/>
                        <w:bottom w:val="none" w:sz="0" w:space="0" w:color="auto"/>
                        <w:right w:val="none" w:sz="0" w:space="0" w:color="auto"/>
                      </w:divBdr>
                    </w:div>
                    <w:div w:id="1877082530">
                      <w:marLeft w:val="0"/>
                      <w:marRight w:val="0"/>
                      <w:marTop w:val="0"/>
                      <w:marBottom w:val="0"/>
                      <w:divBdr>
                        <w:top w:val="none" w:sz="0" w:space="0" w:color="auto"/>
                        <w:left w:val="none" w:sz="0" w:space="0" w:color="auto"/>
                        <w:bottom w:val="none" w:sz="0" w:space="0" w:color="auto"/>
                        <w:right w:val="none" w:sz="0" w:space="0" w:color="auto"/>
                      </w:divBdr>
                    </w:div>
                  </w:divsChild>
                </w:div>
                <w:div w:id="428962649">
                  <w:marLeft w:val="0"/>
                  <w:marRight w:val="0"/>
                  <w:marTop w:val="0"/>
                  <w:marBottom w:val="0"/>
                  <w:divBdr>
                    <w:top w:val="none" w:sz="0" w:space="0" w:color="auto"/>
                    <w:left w:val="none" w:sz="0" w:space="0" w:color="auto"/>
                    <w:bottom w:val="none" w:sz="0" w:space="0" w:color="auto"/>
                    <w:right w:val="none" w:sz="0" w:space="0" w:color="auto"/>
                  </w:divBdr>
                  <w:divsChild>
                    <w:div w:id="494077516">
                      <w:marLeft w:val="0"/>
                      <w:marRight w:val="0"/>
                      <w:marTop w:val="0"/>
                      <w:marBottom w:val="0"/>
                      <w:divBdr>
                        <w:top w:val="none" w:sz="0" w:space="0" w:color="auto"/>
                        <w:left w:val="none" w:sz="0" w:space="0" w:color="auto"/>
                        <w:bottom w:val="none" w:sz="0" w:space="0" w:color="auto"/>
                        <w:right w:val="none" w:sz="0" w:space="0" w:color="auto"/>
                      </w:divBdr>
                    </w:div>
                    <w:div w:id="223102324">
                      <w:marLeft w:val="0"/>
                      <w:marRight w:val="0"/>
                      <w:marTop w:val="0"/>
                      <w:marBottom w:val="0"/>
                      <w:divBdr>
                        <w:top w:val="none" w:sz="0" w:space="0" w:color="auto"/>
                        <w:left w:val="none" w:sz="0" w:space="0" w:color="auto"/>
                        <w:bottom w:val="none" w:sz="0" w:space="0" w:color="auto"/>
                        <w:right w:val="none" w:sz="0" w:space="0" w:color="auto"/>
                      </w:divBdr>
                    </w:div>
                    <w:div w:id="123042481">
                      <w:marLeft w:val="0"/>
                      <w:marRight w:val="0"/>
                      <w:marTop w:val="0"/>
                      <w:marBottom w:val="0"/>
                      <w:divBdr>
                        <w:top w:val="none" w:sz="0" w:space="0" w:color="auto"/>
                        <w:left w:val="none" w:sz="0" w:space="0" w:color="auto"/>
                        <w:bottom w:val="none" w:sz="0" w:space="0" w:color="auto"/>
                        <w:right w:val="none" w:sz="0" w:space="0" w:color="auto"/>
                      </w:divBdr>
                    </w:div>
                    <w:div w:id="80104751">
                      <w:marLeft w:val="0"/>
                      <w:marRight w:val="0"/>
                      <w:marTop w:val="0"/>
                      <w:marBottom w:val="0"/>
                      <w:divBdr>
                        <w:top w:val="none" w:sz="0" w:space="0" w:color="auto"/>
                        <w:left w:val="none" w:sz="0" w:space="0" w:color="auto"/>
                        <w:bottom w:val="none" w:sz="0" w:space="0" w:color="auto"/>
                        <w:right w:val="none" w:sz="0" w:space="0" w:color="auto"/>
                      </w:divBdr>
                    </w:div>
                  </w:divsChild>
                </w:div>
                <w:div w:id="1153839429">
                  <w:marLeft w:val="0"/>
                  <w:marRight w:val="0"/>
                  <w:marTop w:val="0"/>
                  <w:marBottom w:val="0"/>
                  <w:divBdr>
                    <w:top w:val="none" w:sz="0" w:space="0" w:color="auto"/>
                    <w:left w:val="none" w:sz="0" w:space="0" w:color="auto"/>
                    <w:bottom w:val="none" w:sz="0" w:space="0" w:color="auto"/>
                    <w:right w:val="none" w:sz="0" w:space="0" w:color="auto"/>
                  </w:divBdr>
                  <w:divsChild>
                    <w:div w:id="1229919892">
                      <w:marLeft w:val="0"/>
                      <w:marRight w:val="0"/>
                      <w:marTop w:val="0"/>
                      <w:marBottom w:val="0"/>
                      <w:divBdr>
                        <w:top w:val="none" w:sz="0" w:space="0" w:color="auto"/>
                        <w:left w:val="none" w:sz="0" w:space="0" w:color="auto"/>
                        <w:bottom w:val="none" w:sz="0" w:space="0" w:color="auto"/>
                        <w:right w:val="none" w:sz="0" w:space="0" w:color="auto"/>
                      </w:divBdr>
                    </w:div>
                    <w:div w:id="873540100">
                      <w:marLeft w:val="0"/>
                      <w:marRight w:val="0"/>
                      <w:marTop w:val="0"/>
                      <w:marBottom w:val="0"/>
                      <w:divBdr>
                        <w:top w:val="none" w:sz="0" w:space="0" w:color="auto"/>
                        <w:left w:val="none" w:sz="0" w:space="0" w:color="auto"/>
                        <w:bottom w:val="none" w:sz="0" w:space="0" w:color="auto"/>
                        <w:right w:val="none" w:sz="0" w:space="0" w:color="auto"/>
                      </w:divBdr>
                    </w:div>
                    <w:div w:id="367534711">
                      <w:marLeft w:val="0"/>
                      <w:marRight w:val="0"/>
                      <w:marTop w:val="0"/>
                      <w:marBottom w:val="0"/>
                      <w:divBdr>
                        <w:top w:val="none" w:sz="0" w:space="0" w:color="auto"/>
                        <w:left w:val="none" w:sz="0" w:space="0" w:color="auto"/>
                        <w:bottom w:val="none" w:sz="0" w:space="0" w:color="auto"/>
                        <w:right w:val="none" w:sz="0" w:space="0" w:color="auto"/>
                      </w:divBdr>
                    </w:div>
                    <w:div w:id="873731558">
                      <w:marLeft w:val="0"/>
                      <w:marRight w:val="0"/>
                      <w:marTop w:val="0"/>
                      <w:marBottom w:val="0"/>
                      <w:divBdr>
                        <w:top w:val="none" w:sz="0" w:space="0" w:color="auto"/>
                        <w:left w:val="none" w:sz="0" w:space="0" w:color="auto"/>
                        <w:bottom w:val="none" w:sz="0" w:space="0" w:color="auto"/>
                        <w:right w:val="none" w:sz="0" w:space="0" w:color="auto"/>
                      </w:divBdr>
                    </w:div>
                    <w:div w:id="533857073">
                      <w:marLeft w:val="0"/>
                      <w:marRight w:val="0"/>
                      <w:marTop w:val="0"/>
                      <w:marBottom w:val="0"/>
                      <w:divBdr>
                        <w:top w:val="none" w:sz="0" w:space="0" w:color="auto"/>
                        <w:left w:val="none" w:sz="0" w:space="0" w:color="auto"/>
                        <w:bottom w:val="none" w:sz="0" w:space="0" w:color="auto"/>
                        <w:right w:val="none" w:sz="0" w:space="0" w:color="auto"/>
                      </w:divBdr>
                    </w:div>
                    <w:div w:id="92089959">
                      <w:marLeft w:val="0"/>
                      <w:marRight w:val="0"/>
                      <w:marTop w:val="0"/>
                      <w:marBottom w:val="0"/>
                      <w:divBdr>
                        <w:top w:val="none" w:sz="0" w:space="0" w:color="auto"/>
                        <w:left w:val="none" w:sz="0" w:space="0" w:color="auto"/>
                        <w:bottom w:val="none" w:sz="0" w:space="0" w:color="auto"/>
                        <w:right w:val="none" w:sz="0" w:space="0" w:color="auto"/>
                      </w:divBdr>
                    </w:div>
                  </w:divsChild>
                </w:div>
                <w:div w:id="388457569">
                  <w:marLeft w:val="0"/>
                  <w:marRight w:val="0"/>
                  <w:marTop w:val="0"/>
                  <w:marBottom w:val="0"/>
                  <w:divBdr>
                    <w:top w:val="none" w:sz="0" w:space="0" w:color="auto"/>
                    <w:left w:val="none" w:sz="0" w:space="0" w:color="auto"/>
                    <w:bottom w:val="none" w:sz="0" w:space="0" w:color="auto"/>
                    <w:right w:val="none" w:sz="0" w:space="0" w:color="auto"/>
                  </w:divBdr>
                  <w:divsChild>
                    <w:div w:id="1068066130">
                      <w:marLeft w:val="0"/>
                      <w:marRight w:val="0"/>
                      <w:marTop w:val="0"/>
                      <w:marBottom w:val="0"/>
                      <w:divBdr>
                        <w:top w:val="none" w:sz="0" w:space="0" w:color="auto"/>
                        <w:left w:val="none" w:sz="0" w:space="0" w:color="auto"/>
                        <w:bottom w:val="none" w:sz="0" w:space="0" w:color="auto"/>
                        <w:right w:val="none" w:sz="0" w:space="0" w:color="auto"/>
                      </w:divBdr>
                    </w:div>
                    <w:div w:id="533470308">
                      <w:marLeft w:val="0"/>
                      <w:marRight w:val="0"/>
                      <w:marTop w:val="0"/>
                      <w:marBottom w:val="0"/>
                      <w:divBdr>
                        <w:top w:val="none" w:sz="0" w:space="0" w:color="auto"/>
                        <w:left w:val="none" w:sz="0" w:space="0" w:color="auto"/>
                        <w:bottom w:val="none" w:sz="0" w:space="0" w:color="auto"/>
                        <w:right w:val="none" w:sz="0" w:space="0" w:color="auto"/>
                      </w:divBdr>
                    </w:div>
                    <w:div w:id="621765836">
                      <w:marLeft w:val="0"/>
                      <w:marRight w:val="0"/>
                      <w:marTop w:val="0"/>
                      <w:marBottom w:val="0"/>
                      <w:divBdr>
                        <w:top w:val="none" w:sz="0" w:space="0" w:color="auto"/>
                        <w:left w:val="none" w:sz="0" w:space="0" w:color="auto"/>
                        <w:bottom w:val="none" w:sz="0" w:space="0" w:color="auto"/>
                        <w:right w:val="none" w:sz="0" w:space="0" w:color="auto"/>
                      </w:divBdr>
                    </w:div>
                  </w:divsChild>
                </w:div>
                <w:div w:id="841360751">
                  <w:marLeft w:val="0"/>
                  <w:marRight w:val="0"/>
                  <w:marTop w:val="0"/>
                  <w:marBottom w:val="0"/>
                  <w:divBdr>
                    <w:top w:val="none" w:sz="0" w:space="0" w:color="auto"/>
                    <w:left w:val="none" w:sz="0" w:space="0" w:color="auto"/>
                    <w:bottom w:val="none" w:sz="0" w:space="0" w:color="auto"/>
                    <w:right w:val="none" w:sz="0" w:space="0" w:color="auto"/>
                  </w:divBdr>
                  <w:divsChild>
                    <w:div w:id="119808777">
                      <w:marLeft w:val="0"/>
                      <w:marRight w:val="0"/>
                      <w:marTop w:val="0"/>
                      <w:marBottom w:val="0"/>
                      <w:divBdr>
                        <w:top w:val="none" w:sz="0" w:space="0" w:color="auto"/>
                        <w:left w:val="none" w:sz="0" w:space="0" w:color="auto"/>
                        <w:bottom w:val="none" w:sz="0" w:space="0" w:color="auto"/>
                        <w:right w:val="none" w:sz="0" w:space="0" w:color="auto"/>
                      </w:divBdr>
                    </w:div>
                  </w:divsChild>
                </w:div>
                <w:div w:id="734203188">
                  <w:marLeft w:val="0"/>
                  <w:marRight w:val="0"/>
                  <w:marTop w:val="0"/>
                  <w:marBottom w:val="0"/>
                  <w:divBdr>
                    <w:top w:val="none" w:sz="0" w:space="0" w:color="auto"/>
                    <w:left w:val="none" w:sz="0" w:space="0" w:color="auto"/>
                    <w:bottom w:val="none" w:sz="0" w:space="0" w:color="auto"/>
                    <w:right w:val="none" w:sz="0" w:space="0" w:color="auto"/>
                  </w:divBdr>
                  <w:divsChild>
                    <w:div w:id="843973995">
                      <w:marLeft w:val="0"/>
                      <w:marRight w:val="0"/>
                      <w:marTop w:val="0"/>
                      <w:marBottom w:val="0"/>
                      <w:divBdr>
                        <w:top w:val="none" w:sz="0" w:space="0" w:color="auto"/>
                        <w:left w:val="none" w:sz="0" w:space="0" w:color="auto"/>
                        <w:bottom w:val="none" w:sz="0" w:space="0" w:color="auto"/>
                        <w:right w:val="none" w:sz="0" w:space="0" w:color="auto"/>
                      </w:divBdr>
                    </w:div>
                    <w:div w:id="1907035197">
                      <w:marLeft w:val="0"/>
                      <w:marRight w:val="0"/>
                      <w:marTop w:val="0"/>
                      <w:marBottom w:val="0"/>
                      <w:divBdr>
                        <w:top w:val="none" w:sz="0" w:space="0" w:color="auto"/>
                        <w:left w:val="none" w:sz="0" w:space="0" w:color="auto"/>
                        <w:bottom w:val="none" w:sz="0" w:space="0" w:color="auto"/>
                        <w:right w:val="none" w:sz="0" w:space="0" w:color="auto"/>
                      </w:divBdr>
                    </w:div>
                    <w:div w:id="89470841">
                      <w:marLeft w:val="0"/>
                      <w:marRight w:val="0"/>
                      <w:marTop w:val="0"/>
                      <w:marBottom w:val="0"/>
                      <w:divBdr>
                        <w:top w:val="none" w:sz="0" w:space="0" w:color="auto"/>
                        <w:left w:val="none" w:sz="0" w:space="0" w:color="auto"/>
                        <w:bottom w:val="none" w:sz="0" w:space="0" w:color="auto"/>
                        <w:right w:val="none" w:sz="0" w:space="0" w:color="auto"/>
                      </w:divBdr>
                    </w:div>
                    <w:div w:id="944966946">
                      <w:marLeft w:val="0"/>
                      <w:marRight w:val="0"/>
                      <w:marTop w:val="0"/>
                      <w:marBottom w:val="0"/>
                      <w:divBdr>
                        <w:top w:val="none" w:sz="0" w:space="0" w:color="auto"/>
                        <w:left w:val="none" w:sz="0" w:space="0" w:color="auto"/>
                        <w:bottom w:val="none" w:sz="0" w:space="0" w:color="auto"/>
                        <w:right w:val="none" w:sz="0" w:space="0" w:color="auto"/>
                      </w:divBdr>
                    </w:div>
                    <w:div w:id="1445922507">
                      <w:marLeft w:val="0"/>
                      <w:marRight w:val="0"/>
                      <w:marTop w:val="0"/>
                      <w:marBottom w:val="0"/>
                      <w:divBdr>
                        <w:top w:val="none" w:sz="0" w:space="0" w:color="auto"/>
                        <w:left w:val="none" w:sz="0" w:space="0" w:color="auto"/>
                        <w:bottom w:val="none" w:sz="0" w:space="0" w:color="auto"/>
                        <w:right w:val="none" w:sz="0" w:space="0" w:color="auto"/>
                      </w:divBdr>
                    </w:div>
                  </w:divsChild>
                </w:div>
                <w:div w:id="1762948608">
                  <w:marLeft w:val="0"/>
                  <w:marRight w:val="0"/>
                  <w:marTop w:val="0"/>
                  <w:marBottom w:val="0"/>
                  <w:divBdr>
                    <w:top w:val="none" w:sz="0" w:space="0" w:color="auto"/>
                    <w:left w:val="none" w:sz="0" w:space="0" w:color="auto"/>
                    <w:bottom w:val="none" w:sz="0" w:space="0" w:color="auto"/>
                    <w:right w:val="none" w:sz="0" w:space="0" w:color="auto"/>
                  </w:divBdr>
                  <w:divsChild>
                    <w:div w:id="297879646">
                      <w:marLeft w:val="0"/>
                      <w:marRight w:val="0"/>
                      <w:marTop w:val="0"/>
                      <w:marBottom w:val="0"/>
                      <w:divBdr>
                        <w:top w:val="none" w:sz="0" w:space="0" w:color="auto"/>
                        <w:left w:val="none" w:sz="0" w:space="0" w:color="auto"/>
                        <w:bottom w:val="none" w:sz="0" w:space="0" w:color="auto"/>
                        <w:right w:val="none" w:sz="0" w:space="0" w:color="auto"/>
                      </w:divBdr>
                    </w:div>
                  </w:divsChild>
                </w:div>
                <w:div w:id="184368333">
                  <w:marLeft w:val="0"/>
                  <w:marRight w:val="0"/>
                  <w:marTop w:val="0"/>
                  <w:marBottom w:val="0"/>
                  <w:divBdr>
                    <w:top w:val="none" w:sz="0" w:space="0" w:color="auto"/>
                    <w:left w:val="none" w:sz="0" w:space="0" w:color="auto"/>
                    <w:bottom w:val="none" w:sz="0" w:space="0" w:color="auto"/>
                    <w:right w:val="none" w:sz="0" w:space="0" w:color="auto"/>
                  </w:divBdr>
                  <w:divsChild>
                    <w:div w:id="193350020">
                      <w:marLeft w:val="0"/>
                      <w:marRight w:val="0"/>
                      <w:marTop w:val="0"/>
                      <w:marBottom w:val="0"/>
                      <w:divBdr>
                        <w:top w:val="none" w:sz="0" w:space="0" w:color="auto"/>
                        <w:left w:val="none" w:sz="0" w:space="0" w:color="auto"/>
                        <w:bottom w:val="none" w:sz="0" w:space="0" w:color="auto"/>
                        <w:right w:val="none" w:sz="0" w:space="0" w:color="auto"/>
                      </w:divBdr>
                    </w:div>
                    <w:div w:id="2019115536">
                      <w:marLeft w:val="0"/>
                      <w:marRight w:val="0"/>
                      <w:marTop w:val="0"/>
                      <w:marBottom w:val="0"/>
                      <w:divBdr>
                        <w:top w:val="none" w:sz="0" w:space="0" w:color="auto"/>
                        <w:left w:val="none" w:sz="0" w:space="0" w:color="auto"/>
                        <w:bottom w:val="none" w:sz="0" w:space="0" w:color="auto"/>
                        <w:right w:val="none" w:sz="0" w:space="0" w:color="auto"/>
                      </w:divBdr>
                    </w:div>
                    <w:div w:id="1979796258">
                      <w:marLeft w:val="0"/>
                      <w:marRight w:val="0"/>
                      <w:marTop w:val="0"/>
                      <w:marBottom w:val="0"/>
                      <w:divBdr>
                        <w:top w:val="none" w:sz="0" w:space="0" w:color="auto"/>
                        <w:left w:val="none" w:sz="0" w:space="0" w:color="auto"/>
                        <w:bottom w:val="none" w:sz="0" w:space="0" w:color="auto"/>
                        <w:right w:val="none" w:sz="0" w:space="0" w:color="auto"/>
                      </w:divBdr>
                    </w:div>
                    <w:div w:id="1780370618">
                      <w:marLeft w:val="0"/>
                      <w:marRight w:val="0"/>
                      <w:marTop w:val="0"/>
                      <w:marBottom w:val="0"/>
                      <w:divBdr>
                        <w:top w:val="none" w:sz="0" w:space="0" w:color="auto"/>
                        <w:left w:val="none" w:sz="0" w:space="0" w:color="auto"/>
                        <w:bottom w:val="none" w:sz="0" w:space="0" w:color="auto"/>
                        <w:right w:val="none" w:sz="0" w:space="0" w:color="auto"/>
                      </w:divBdr>
                    </w:div>
                    <w:div w:id="221450708">
                      <w:marLeft w:val="0"/>
                      <w:marRight w:val="0"/>
                      <w:marTop w:val="0"/>
                      <w:marBottom w:val="0"/>
                      <w:divBdr>
                        <w:top w:val="none" w:sz="0" w:space="0" w:color="auto"/>
                        <w:left w:val="none" w:sz="0" w:space="0" w:color="auto"/>
                        <w:bottom w:val="none" w:sz="0" w:space="0" w:color="auto"/>
                        <w:right w:val="none" w:sz="0" w:space="0" w:color="auto"/>
                      </w:divBdr>
                    </w:div>
                    <w:div w:id="108210519">
                      <w:marLeft w:val="0"/>
                      <w:marRight w:val="0"/>
                      <w:marTop w:val="0"/>
                      <w:marBottom w:val="0"/>
                      <w:divBdr>
                        <w:top w:val="none" w:sz="0" w:space="0" w:color="auto"/>
                        <w:left w:val="none" w:sz="0" w:space="0" w:color="auto"/>
                        <w:bottom w:val="none" w:sz="0" w:space="0" w:color="auto"/>
                        <w:right w:val="none" w:sz="0" w:space="0" w:color="auto"/>
                      </w:divBdr>
                    </w:div>
                    <w:div w:id="37321313">
                      <w:marLeft w:val="0"/>
                      <w:marRight w:val="0"/>
                      <w:marTop w:val="0"/>
                      <w:marBottom w:val="0"/>
                      <w:divBdr>
                        <w:top w:val="none" w:sz="0" w:space="0" w:color="auto"/>
                        <w:left w:val="none" w:sz="0" w:space="0" w:color="auto"/>
                        <w:bottom w:val="none" w:sz="0" w:space="0" w:color="auto"/>
                        <w:right w:val="none" w:sz="0" w:space="0" w:color="auto"/>
                      </w:divBdr>
                    </w:div>
                    <w:div w:id="309528985">
                      <w:marLeft w:val="0"/>
                      <w:marRight w:val="0"/>
                      <w:marTop w:val="0"/>
                      <w:marBottom w:val="0"/>
                      <w:divBdr>
                        <w:top w:val="none" w:sz="0" w:space="0" w:color="auto"/>
                        <w:left w:val="none" w:sz="0" w:space="0" w:color="auto"/>
                        <w:bottom w:val="none" w:sz="0" w:space="0" w:color="auto"/>
                        <w:right w:val="none" w:sz="0" w:space="0" w:color="auto"/>
                      </w:divBdr>
                    </w:div>
                    <w:div w:id="1088961290">
                      <w:marLeft w:val="0"/>
                      <w:marRight w:val="0"/>
                      <w:marTop w:val="0"/>
                      <w:marBottom w:val="0"/>
                      <w:divBdr>
                        <w:top w:val="none" w:sz="0" w:space="0" w:color="auto"/>
                        <w:left w:val="none" w:sz="0" w:space="0" w:color="auto"/>
                        <w:bottom w:val="none" w:sz="0" w:space="0" w:color="auto"/>
                        <w:right w:val="none" w:sz="0" w:space="0" w:color="auto"/>
                      </w:divBdr>
                    </w:div>
                  </w:divsChild>
                </w:div>
                <w:div w:id="913856127">
                  <w:marLeft w:val="0"/>
                  <w:marRight w:val="0"/>
                  <w:marTop w:val="0"/>
                  <w:marBottom w:val="0"/>
                  <w:divBdr>
                    <w:top w:val="none" w:sz="0" w:space="0" w:color="auto"/>
                    <w:left w:val="none" w:sz="0" w:space="0" w:color="auto"/>
                    <w:bottom w:val="none" w:sz="0" w:space="0" w:color="auto"/>
                    <w:right w:val="none" w:sz="0" w:space="0" w:color="auto"/>
                  </w:divBdr>
                  <w:divsChild>
                    <w:div w:id="704477049">
                      <w:marLeft w:val="0"/>
                      <w:marRight w:val="0"/>
                      <w:marTop w:val="0"/>
                      <w:marBottom w:val="0"/>
                      <w:divBdr>
                        <w:top w:val="none" w:sz="0" w:space="0" w:color="auto"/>
                        <w:left w:val="none" w:sz="0" w:space="0" w:color="auto"/>
                        <w:bottom w:val="none" w:sz="0" w:space="0" w:color="auto"/>
                        <w:right w:val="none" w:sz="0" w:space="0" w:color="auto"/>
                      </w:divBdr>
                    </w:div>
                    <w:div w:id="1973751701">
                      <w:marLeft w:val="0"/>
                      <w:marRight w:val="0"/>
                      <w:marTop w:val="0"/>
                      <w:marBottom w:val="0"/>
                      <w:divBdr>
                        <w:top w:val="none" w:sz="0" w:space="0" w:color="auto"/>
                        <w:left w:val="none" w:sz="0" w:space="0" w:color="auto"/>
                        <w:bottom w:val="none" w:sz="0" w:space="0" w:color="auto"/>
                        <w:right w:val="none" w:sz="0" w:space="0" w:color="auto"/>
                      </w:divBdr>
                    </w:div>
                    <w:div w:id="1566449618">
                      <w:marLeft w:val="0"/>
                      <w:marRight w:val="0"/>
                      <w:marTop w:val="0"/>
                      <w:marBottom w:val="0"/>
                      <w:divBdr>
                        <w:top w:val="none" w:sz="0" w:space="0" w:color="auto"/>
                        <w:left w:val="none" w:sz="0" w:space="0" w:color="auto"/>
                        <w:bottom w:val="none" w:sz="0" w:space="0" w:color="auto"/>
                        <w:right w:val="none" w:sz="0" w:space="0" w:color="auto"/>
                      </w:divBdr>
                    </w:div>
                    <w:div w:id="1027951915">
                      <w:marLeft w:val="0"/>
                      <w:marRight w:val="0"/>
                      <w:marTop w:val="0"/>
                      <w:marBottom w:val="0"/>
                      <w:divBdr>
                        <w:top w:val="none" w:sz="0" w:space="0" w:color="auto"/>
                        <w:left w:val="none" w:sz="0" w:space="0" w:color="auto"/>
                        <w:bottom w:val="none" w:sz="0" w:space="0" w:color="auto"/>
                        <w:right w:val="none" w:sz="0" w:space="0" w:color="auto"/>
                      </w:divBdr>
                    </w:div>
                    <w:div w:id="448400822">
                      <w:marLeft w:val="0"/>
                      <w:marRight w:val="0"/>
                      <w:marTop w:val="0"/>
                      <w:marBottom w:val="0"/>
                      <w:divBdr>
                        <w:top w:val="none" w:sz="0" w:space="0" w:color="auto"/>
                        <w:left w:val="none" w:sz="0" w:space="0" w:color="auto"/>
                        <w:bottom w:val="none" w:sz="0" w:space="0" w:color="auto"/>
                        <w:right w:val="none" w:sz="0" w:space="0" w:color="auto"/>
                      </w:divBdr>
                    </w:div>
                    <w:div w:id="123278951">
                      <w:marLeft w:val="0"/>
                      <w:marRight w:val="0"/>
                      <w:marTop w:val="0"/>
                      <w:marBottom w:val="0"/>
                      <w:divBdr>
                        <w:top w:val="none" w:sz="0" w:space="0" w:color="auto"/>
                        <w:left w:val="none" w:sz="0" w:space="0" w:color="auto"/>
                        <w:bottom w:val="none" w:sz="0" w:space="0" w:color="auto"/>
                        <w:right w:val="none" w:sz="0" w:space="0" w:color="auto"/>
                      </w:divBdr>
                    </w:div>
                    <w:div w:id="1991980513">
                      <w:marLeft w:val="0"/>
                      <w:marRight w:val="0"/>
                      <w:marTop w:val="0"/>
                      <w:marBottom w:val="0"/>
                      <w:divBdr>
                        <w:top w:val="none" w:sz="0" w:space="0" w:color="auto"/>
                        <w:left w:val="none" w:sz="0" w:space="0" w:color="auto"/>
                        <w:bottom w:val="none" w:sz="0" w:space="0" w:color="auto"/>
                        <w:right w:val="none" w:sz="0" w:space="0" w:color="auto"/>
                      </w:divBdr>
                    </w:div>
                    <w:div w:id="259803704">
                      <w:marLeft w:val="0"/>
                      <w:marRight w:val="0"/>
                      <w:marTop w:val="0"/>
                      <w:marBottom w:val="0"/>
                      <w:divBdr>
                        <w:top w:val="none" w:sz="0" w:space="0" w:color="auto"/>
                        <w:left w:val="none" w:sz="0" w:space="0" w:color="auto"/>
                        <w:bottom w:val="none" w:sz="0" w:space="0" w:color="auto"/>
                        <w:right w:val="none" w:sz="0" w:space="0" w:color="auto"/>
                      </w:divBdr>
                    </w:div>
                    <w:div w:id="1891109921">
                      <w:marLeft w:val="0"/>
                      <w:marRight w:val="0"/>
                      <w:marTop w:val="0"/>
                      <w:marBottom w:val="0"/>
                      <w:divBdr>
                        <w:top w:val="none" w:sz="0" w:space="0" w:color="auto"/>
                        <w:left w:val="none" w:sz="0" w:space="0" w:color="auto"/>
                        <w:bottom w:val="none" w:sz="0" w:space="0" w:color="auto"/>
                        <w:right w:val="none" w:sz="0" w:space="0" w:color="auto"/>
                      </w:divBdr>
                    </w:div>
                    <w:div w:id="1571188558">
                      <w:marLeft w:val="0"/>
                      <w:marRight w:val="0"/>
                      <w:marTop w:val="0"/>
                      <w:marBottom w:val="0"/>
                      <w:divBdr>
                        <w:top w:val="none" w:sz="0" w:space="0" w:color="auto"/>
                        <w:left w:val="none" w:sz="0" w:space="0" w:color="auto"/>
                        <w:bottom w:val="none" w:sz="0" w:space="0" w:color="auto"/>
                        <w:right w:val="none" w:sz="0" w:space="0" w:color="auto"/>
                      </w:divBdr>
                    </w:div>
                    <w:div w:id="949239101">
                      <w:marLeft w:val="0"/>
                      <w:marRight w:val="0"/>
                      <w:marTop w:val="0"/>
                      <w:marBottom w:val="0"/>
                      <w:divBdr>
                        <w:top w:val="none" w:sz="0" w:space="0" w:color="auto"/>
                        <w:left w:val="none" w:sz="0" w:space="0" w:color="auto"/>
                        <w:bottom w:val="none" w:sz="0" w:space="0" w:color="auto"/>
                        <w:right w:val="none" w:sz="0" w:space="0" w:color="auto"/>
                      </w:divBdr>
                    </w:div>
                    <w:div w:id="193227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725686">
          <w:marLeft w:val="0"/>
          <w:marRight w:val="0"/>
          <w:marTop w:val="0"/>
          <w:marBottom w:val="0"/>
          <w:divBdr>
            <w:top w:val="none" w:sz="0" w:space="0" w:color="auto"/>
            <w:left w:val="none" w:sz="0" w:space="0" w:color="auto"/>
            <w:bottom w:val="none" w:sz="0" w:space="0" w:color="auto"/>
            <w:right w:val="none" w:sz="0" w:space="0" w:color="auto"/>
          </w:divBdr>
        </w:div>
        <w:div w:id="721371205">
          <w:marLeft w:val="0"/>
          <w:marRight w:val="0"/>
          <w:marTop w:val="0"/>
          <w:marBottom w:val="0"/>
          <w:divBdr>
            <w:top w:val="none" w:sz="0" w:space="0" w:color="auto"/>
            <w:left w:val="none" w:sz="0" w:space="0" w:color="auto"/>
            <w:bottom w:val="none" w:sz="0" w:space="0" w:color="auto"/>
            <w:right w:val="none" w:sz="0" w:space="0" w:color="auto"/>
          </w:divBdr>
        </w:div>
        <w:div w:id="1130127117">
          <w:marLeft w:val="0"/>
          <w:marRight w:val="0"/>
          <w:marTop w:val="0"/>
          <w:marBottom w:val="0"/>
          <w:divBdr>
            <w:top w:val="none" w:sz="0" w:space="0" w:color="auto"/>
            <w:left w:val="none" w:sz="0" w:space="0" w:color="auto"/>
            <w:bottom w:val="none" w:sz="0" w:space="0" w:color="auto"/>
            <w:right w:val="none" w:sz="0" w:space="0" w:color="auto"/>
          </w:divBdr>
        </w:div>
        <w:div w:id="1674604327">
          <w:marLeft w:val="0"/>
          <w:marRight w:val="0"/>
          <w:marTop w:val="0"/>
          <w:marBottom w:val="0"/>
          <w:divBdr>
            <w:top w:val="none" w:sz="0" w:space="0" w:color="auto"/>
            <w:left w:val="none" w:sz="0" w:space="0" w:color="auto"/>
            <w:bottom w:val="none" w:sz="0" w:space="0" w:color="auto"/>
            <w:right w:val="none" w:sz="0" w:space="0" w:color="auto"/>
          </w:divBdr>
          <w:divsChild>
            <w:div w:id="1671830696">
              <w:marLeft w:val="-75"/>
              <w:marRight w:val="0"/>
              <w:marTop w:val="30"/>
              <w:marBottom w:val="30"/>
              <w:divBdr>
                <w:top w:val="none" w:sz="0" w:space="0" w:color="auto"/>
                <w:left w:val="none" w:sz="0" w:space="0" w:color="auto"/>
                <w:bottom w:val="none" w:sz="0" w:space="0" w:color="auto"/>
                <w:right w:val="none" w:sz="0" w:space="0" w:color="auto"/>
              </w:divBdr>
              <w:divsChild>
                <w:div w:id="2128085172">
                  <w:marLeft w:val="0"/>
                  <w:marRight w:val="0"/>
                  <w:marTop w:val="0"/>
                  <w:marBottom w:val="0"/>
                  <w:divBdr>
                    <w:top w:val="none" w:sz="0" w:space="0" w:color="auto"/>
                    <w:left w:val="none" w:sz="0" w:space="0" w:color="auto"/>
                    <w:bottom w:val="none" w:sz="0" w:space="0" w:color="auto"/>
                    <w:right w:val="none" w:sz="0" w:space="0" w:color="auto"/>
                  </w:divBdr>
                  <w:divsChild>
                    <w:div w:id="583076342">
                      <w:marLeft w:val="0"/>
                      <w:marRight w:val="0"/>
                      <w:marTop w:val="0"/>
                      <w:marBottom w:val="0"/>
                      <w:divBdr>
                        <w:top w:val="none" w:sz="0" w:space="0" w:color="auto"/>
                        <w:left w:val="none" w:sz="0" w:space="0" w:color="auto"/>
                        <w:bottom w:val="none" w:sz="0" w:space="0" w:color="auto"/>
                        <w:right w:val="none" w:sz="0" w:space="0" w:color="auto"/>
                      </w:divBdr>
                    </w:div>
                    <w:div w:id="882985288">
                      <w:marLeft w:val="0"/>
                      <w:marRight w:val="0"/>
                      <w:marTop w:val="0"/>
                      <w:marBottom w:val="0"/>
                      <w:divBdr>
                        <w:top w:val="none" w:sz="0" w:space="0" w:color="auto"/>
                        <w:left w:val="none" w:sz="0" w:space="0" w:color="auto"/>
                        <w:bottom w:val="none" w:sz="0" w:space="0" w:color="auto"/>
                        <w:right w:val="none" w:sz="0" w:space="0" w:color="auto"/>
                      </w:divBdr>
                    </w:div>
                    <w:div w:id="1604414882">
                      <w:marLeft w:val="0"/>
                      <w:marRight w:val="0"/>
                      <w:marTop w:val="0"/>
                      <w:marBottom w:val="0"/>
                      <w:divBdr>
                        <w:top w:val="none" w:sz="0" w:space="0" w:color="auto"/>
                        <w:left w:val="none" w:sz="0" w:space="0" w:color="auto"/>
                        <w:bottom w:val="none" w:sz="0" w:space="0" w:color="auto"/>
                        <w:right w:val="none" w:sz="0" w:space="0" w:color="auto"/>
                      </w:divBdr>
                    </w:div>
                    <w:div w:id="390272994">
                      <w:marLeft w:val="0"/>
                      <w:marRight w:val="0"/>
                      <w:marTop w:val="0"/>
                      <w:marBottom w:val="0"/>
                      <w:divBdr>
                        <w:top w:val="none" w:sz="0" w:space="0" w:color="auto"/>
                        <w:left w:val="none" w:sz="0" w:space="0" w:color="auto"/>
                        <w:bottom w:val="none" w:sz="0" w:space="0" w:color="auto"/>
                        <w:right w:val="none" w:sz="0" w:space="0" w:color="auto"/>
                      </w:divBdr>
                    </w:div>
                    <w:div w:id="1302540797">
                      <w:marLeft w:val="0"/>
                      <w:marRight w:val="0"/>
                      <w:marTop w:val="0"/>
                      <w:marBottom w:val="0"/>
                      <w:divBdr>
                        <w:top w:val="none" w:sz="0" w:space="0" w:color="auto"/>
                        <w:left w:val="none" w:sz="0" w:space="0" w:color="auto"/>
                        <w:bottom w:val="none" w:sz="0" w:space="0" w:color="auto"/>
                        <w:right w:val="none" w:sz="0" w:space="0" w:color="auto"/>
                      </w:divBdr>
                    </w:div>
                    <w:div w:id="1057128334">
                      <w:marLeft w:val="0"/>
                      <w:marRight w:val="0"/>
                      <w:marTop w:val="0"/>
                      <w:marBottom w:val="0"/>
                      <w:divBdr>
                        <w:top w:val="none" w:sz="0" w:space="0" w:color="auto"/>
                        <w:left w:val="none" w:sz="0" w:space="0" w:color="auto"/>
                        <w:bottom w:val="none" w:sz="0" w:space="0" w:color="auto"/>
                        <w:right w:val="none" w:sz="0" w:space="0" w:color="auto"/>
                      </w:divBdr>
                    </w:div>
                    <w:div w:id="508102622">
                      <w:marLeft w:val="0"/>
                      <w:marRight w:val="0"/>
                      <w:marTop w:val="0"/>
                      <w:marBottom w:val="0"/>
                      <w:divBdr>
                        <w:top w:val="none" w:sz="0" w:space="0" w:color="auto"/>
                        <w:left w:val="none" w:sz="0" w:space="0" w:color="auto"/>
                        <w:bottom w:val="none" w:sz="0" w:space="0" w:color="auto"/>
                        <w:right w:val="none" w:sz="0" w:space="0" w:color="auto"/>
                      </w:divBdr>
                    </w:div>
                    <w:div w:id="1278373607">
                      <w:marLeft w:val="0"/>
                      <w:marRight w:val="0"/>
                      <w:marTop w:val="0"/>
                      <w:marBottom w:val="0"/>
                      <w:divBdr>
                        <w:top w:val="none" w:sz="0" w:space="0" w:color="auto"/>
                        <w:left w:val="none" w:sz="0" w:space="0" w:color="auto"/>
                        <w:bottom w:val="none" w:sz="0" w:space="0" w:color="auto"/>
                        <w:right w:val="none" w:sz="0" w:space="0" w:color="auto"/>
                      </w:divBdr>
                    </w:div>
                    <w:div w:id="1071074653">
                      <w:marLeft w:val="0"/>
                      <w:marRight w:val="0"/>
                      <w:marTop w:val="0"/>
                      <w:marBottom w:val="0"/>
                      <w:divBdr>
                        <w:top w:val="none" w:sz="0" w:space="0" w:color="auto"/>
                        <w:left w:val="none" w:sz="0" w:space="0" w:color="auto"/>
                        <w:bottom w:val="none" w:sz="0" w:space="0" w:color="auto"/>
                        <w:right w:val="none" w:sz="0" w:space="0" w:color="auto"/>
                      </w:divBdr>
                    </w:div>
                  </w:divsChild>
                </w:div>
                <w:div w:id="1346715376">
                  <w:marLeft w:val="0"/>
                  <w:marRight w:val="0"/>
                  <w:marTop w:val="0"/>
                  <w:marBottom w:val="0"/>
                  <w:divBdr>
                    <w:top w:val="none" w:sz="0" w:space="0" w:color="auto"/>
                    <w:left w:val="none" w:sz="0" w:space="0" w:color="auto"/>
                    <w:bottom w:val="none" w:sz="0" w:space="0" w:color="auto"/>
                    <w:right w:val="none" w:sz="0" w:space="0" w:color="auto"/>
                  </w:divBdr>
                  <w:divsChild>
                    <w:div w:id="1928728550">
                      <w:marLeft w:val="0"/>
                      <w:marRight w:val="0"/>
                      <w:marTop w:val="0"/>
                      <w:marBottom w:val="0"/>
                      <w:divBdr>
                        <w:top w:val="none" w:sz="0" w:space="0" w:color="auto"/>
                        <w:left w:val="none" w:sz="0" w:space="0" w:color="auto"/>
                        <w:bottom w:val="none" w:sz="0" w:space="0" w:color="auto"/>
                        <w:right w:val="none" w:sz="0" w:space="0" w:color="auto"/>
                      </w:divBdr>
                    </w:div>
                    <w:div w:id="1805536117">
                      <w:marLeft w:val="0"/>
                      <w:marRight w:val="0"/>
                      <w:marTop w:val="0"/>
                      <w:marBottom w:val="0"/>
                      <w:divBdr>
                        <w:top w:val="none" w:sz="0" w:space="0" w:color="auto"/>
                        <w:left w:val="none" w:sz="0" w:space="0" w:color="auto"/>
                        <w:bottom w:val="none" w:sz="0" w:space="0" w:color="auto"/>
                        <w:right w:val="none" w:sz="0" w:space="0" w:color="auto"/>
                      </w:divBdr>
                    </w:div>
                    <w:div w:id="1518079307">
                      <w:marLeft w:val="0"/>
                      <w:marRight w:val="0"/>
                      <w:marTop w:val="0"/>
                      <w:marBottom w:val="0"/>
                      <w:divBdr>
                        <w:top w:val="none" w:sz="0" w:space="0" w:color="auto"/>
                        <w:left w:val="none" w:sz="0" w:space="0" w:color="auto"/>
                        <w:bottom w:val="none" w:sz="0" w:space="0" w:color="auto"/>
                        <w:right w:val="none" w:sz="0" w:space="0" w:color="auto"/>
                      </w:divBdr>
                    </w:div>
                    <w:div w:id="338968339">
                      <w:marLeft w:val="0"/>
                      <w:marRight w:val="0"/>
                      <w:marTop w:val="0"/>
                      <w:marBottom w:val="0"/>
                      <w:divBdr>
                        <w:top w:val="none" w:sz="0" w:space="0" w:color="auto"/>
                        <w:left w:val="none" w:sz="0" w:space="0" w:color="auto"/>
                        <w:bottom w:val="none" w:sz="0" w:space="0" w:color="auto"/>
                        <w:right w:val="none" w:sz="0" w:space="0" w:color="auto"/>
                      </w:divBdr>
                    </w:div>
                    <w:div w:id="1311789655">
                      <w:marLeft w:val="0"/>
                      <w:marRight w:val="0"/>
                      <w:marTop w:val="0"/>
                      <w:marBottom w:val="0"/>
                      <w:divBdr>
                        <w:top w:val="none" w:sz="0" w:space="0" w:color="auto"/>
                        <w:left w:val="none" w:sz="0" w:space="0" w:color="auto"/>
                        <w:bottom w:val="none" w:sz="0" w:space="0" w:color="auto"/>
                        <w:right w:val="none" w:sz="0" w:space="0" w:color="auto"/>
                      </w:divBdr>
                    </w:div>
                    <w:div w:id="90903169">
                      <w:marLeft w:val="0"/>
                      <w:marRight w:val="0"/>
                      <w:marTop w:val="0"/>
                      <w:marBottom w:val="0"/>
                      <w:divBdr>
                        <w:top w:val="none" w:sz="0" w:space="0" w:color="auto"/>
                        <w:left w:val="none" w:sz="0" w:space="0" w:color="auto"/>
                        <w:bottom w:val="none" w:sz="0" w:space="0" w:color="auto"/>
                        <w:right w:val="none" w:sz="0" w:space="0" w:color="auto"/>
                      </w:divBdr>
                    </w:div>
                    <w:div w:id="1824738795">
                      <w:marLeft w:val="0"/>
                      <w:marRight w:val="0"/>
                      <w:marTop w:val="0"/>
                      <w:marBottom w:val="0"/>
                      <w:divBdr>
                        <w:top w:val="none" w:sz="0" w:space="0" w:color="auto"/>
                        <w:left w:val="none" w:sz="0" w:space="0" w:color="auto"/>
                        <w:bottom w:val="none" w:sz="0" w:space="0" w:color="auto"/>
                        <w:right w:val="none" w:sz="0" w:space="0" w:color="auto"/>
                      </w:divBdr>
                    </w:div>
                    <w:div w:id="1103456139">
                      <w:marLeft w:val="0"/>
                      <w:marRight w:val="0"/>
                      <w:marTop w:val="0"/>
                      <w:marBottom w:val="0"/>
                      <w:divBdr>
                        <w:top w:val="none" w:sz="0" w:space="0" w:color="auto"/>
                        <w:left w:val="none" w:sz="0" w:space="0" w:color="auto"/>
                        <w:bottom w:val="none" w:sz="0" w:space="0" w:color="auto"/>
                        <w:right w:val="none" w:sz="0" w:space="0" w:color="auto"/>
                      </w:divBdr>
                    </w:div>
                    <w:div w:id="1944485775">
                      <w:marLeft w:val="0"/>
                      <w:marRight w:val="0"/>
                      <w:marTop w:val="0"/>
                      <w:marBottom w:val="0"/>
                      <w:divBdr>
                        <w:top w:val="none" w:sz="0" w:space="0" w:color="auto"/>
                        <w:left w:val="none" w:sz="0" w:space="0" w:color="auto"/>
                        <w:bottom w:val="none" w:sz="0" w:space="0" w:color="auto"/>
                        <w:right w:val="none" w:sz="0" w:space="0" w:color="auto"/>
                      </w:divBdr>
                    </w:div>
                  </w:divsChild>
                </w:div>
                <w:div w:id="16086992">
                  <w:marLeft w:val="0"/>
                  <w:marRight w:val="0"/>
                  <w:marTop w:val="0"/>
                  <w:marBottom w:val="0"/>
                  <w:divBdr>
                    <w:top w:val="none" w:sz="0" w:space="0" w:color="auto"/>
                    <w:left w:val="none" w:sz="0" w:space="0" w:color="auto"/>
                    <w:bottom w:val="none" w:sz="0" w:space="0" w:color="auto"/>
                    <w:right w:val="none" w:sz="0" w:space="0" w:color="auto"/>
                  </w:divBdr>
                  <w:divsChild>
                    <w:div w:id="91515254">
                      <w:marLeft w:val="0"/>
                      <w:marRight w:val="0"/>
                      <w:marTop w:val="0"/>
                      <w:marBottom w:val="0"/>
                      <w:divBdr>
                        <w:top w:val="none" w:sz="0" w:space="0" w:color="auto"/>
                        <w:left w:val="none" w:sz="0" w:space="0" w:color="auto"/>
                        <w:bottom w:val="none" w:sz="0" w:space="0" w:color="auto"/>
                        <w:right w:val="none" w:sz="0" w:space="0" w:color="auto"/>
                      </w:divBdr>
                    </w:div>
                    <w:div w:id="2068337371">
                      <w:marLeft w:val="0"/>
                      <w:marRight w:val="0"/>
                      <w:marTop w:val="0"/>
                      <w:marBottom w:val="0"/>
                      <w:divBdr>
                        <w:top w:val="none" w:sz="0" w:space="0" w:color="auto"/>
                        <w:left w:val="none" w:sz="0" w:space="0" w:color="auto"/>
                        <w:bottom w:val="none" w:sz="0" w:space="0" w:color="auto"/>
                        <w:right w:val="none" w:sz="0" w:space="0" w:color="auto"/>
                      </w:divBdr>
                    </w:div>
                    <w:div w:id="1169754256">
                      <w:marLeft w:val="0"/>
                      <w:marRight w:val="0"/>
                      <w:marTop w:val="0"/>
                      <w:marBottom w:val="0"/>
                      <w:divBdr>
                        <w:top w:val="none" w:sz="0" w:space="0" w:color="auto"/>
                        <w:left w:val="none" w:sz="0" w:space="0" w:color="auto"/>
                        <w:bottom w:val="none" w:sz="0" w:space="0" w:color="auto"/>
                        <w:right w:val="none" w:sz="0" w:space="0" w:color="auto"/>
                      </w:divBdr>
                    </w:div>
                    <w:div w:id="1991515904">
                      <w:marLeft w:val="0"/>
                      <w:marRight w:val="0"/>
                      <w:marTop w:val="0"/>
                      <w:marBottom w:val="0"/>
                      <w:divBdr>
                        <w:top w:val="none" w:sz="0" w:space="0" w:color="auto"/>
                        <w:left w:val="none" w:sz="0" w:space="0" w:color="auto"/>
                        <w:bottom w:val="none" w:sz="0" w:space="0" w:color="auto"/>
                        <w:right w:val="none" w:sz="0" w:space="0" w:color="auto"/>
                      </w:divBdr>
                    </w:div>
                    <w:div w:id="1194995099">
                      <w:marLeft w:val="0"/>
                      <w:marRight w:val="0"/>
                      <w:marTop w:val="0"/>
                      <w:marBottom w:val="0"/>
                      <w:divBdr>
                        <w:top w:val="none" w:sz="0" w:space="0" w:color="auto"/>
                        <w:left w:val="none" w:sz="0" w:space="0" w:color="auto"/>
                        <w:bottom w:val="none" w:sz="0" w:space="0" w:color="auto"/>
                        <w:right w:val="none" w:sz="0" w:space="0" w:color="auto"/>
                      </w:divBdr>
                    </w:div>
                    <w:div w:id="836920046">
                      <w:marLeft w:val="0"/>
                      <w:marRight w:val="0"/>
                      <w:marTop w:val="0"/>
                      <w:marBottom w:val="0"/>
                      <w:divBdr>
                        <w:top w:val="none" w:sz="0" w:space="0" w:color="auto"/>
                        <w:left w:val="none" w:sz="0" w:space="0" w:color="auto"/>
                        <w:bottom w:val="none" w:sz="0" w:space="0" w:color="auto"/>
                        <w:right w:val="none" w:sz="0" w:space="0" w:color="auto"/>
                      </w:divBdr>
                    </w:div>
                    <w:div w:id="2065911615">
                      <w:marLeft w:val="0"/>
                      <w:marRight w:val="0"/>
                      <w:marTop w:val="0"/>
                      <w:marBottom w:val="0"/>
                      <w:divBdr>
                        <w:top w:val="none" w:sz="0" w:space="0" w:color="auto"/>
                        <w:left w:val="none" w:sz="0" w:space="0" w:color="auto"/>
                        <w:bottom w:val="none" w:sz="0" w:space="0" w:color="auto"/>
                        <w:right w:val="none" w:sz="0" w:space="0" w:color="auto"/>
                      </w:divBdr>
                    </w:div>
                    <w:div w:id="1186553653">
                      <w:marLeft w:val="0"/>
                      <w:marRight w:val="0"/>
                      <w:marTop w:val="0"/>
                      <w:marBottom w:val="0"/>
                      <w:divBdr>
                        <w:top w:val="none" w:sz="0" w:space="0" w:color="auto"/>
                        <w:left w:val="none" w:sz="0" w:space="0" w:color="auto"/>
                        <w:bottom w:val="none" w:sz="0" w:space="0" w:color="auto"/>
                        <w:right w:val="none" w:sz="0" w:space="0" w:color="auto"/>
                      </w:divBdr>
                    </w:div>
                    <w:div w:id="193541928">
                      <w:marLeft w:val="0"/>
                      <w:marRight w:val="0"/>
                      <w:marTop w:val="0"/>
                      <w:marBottom w:val="0"/>
                      <w:divBdr>
                        <w:top w:val="none" w:sz="0" w:space="0" w:color="auto"/>
                        <w:left w:val="none" w:sz="0" w:space="0" w:color="auto"/>
                        <w:bottom w:val="none" w:sz="0" w:space="0" w:color="auto"/>
                        <w:right w:val="none" w:sz="0" w:space="0" w:color="auto"/>
                      </w:divBdr>
                    </w:div>
                  </w:divsChild>
                </w:div>
                <w:div w:id="1211961487">
                  <w:marLeft w:val="0"/>
                  <w:marRight w:val="0"/>
                  <w:marTop w:val="0"/>
                  <w:marBottom w:val="0"/>
                  <w:divBdr>
                    <w:top w:val="none" w:sz="0" w:space="0" w:color="auto"/>
                    <w:left w:val="none" w:sz="0" w:space="0" w:color="auto"/>
                    <w:bottom w:val="none" w:sz="0" w:space="0" w:color="auto"/>
                    <w:right w:val="none" w:sz="0" w:space="0" w:color="auto"/>
                  </w:divBdr>
                  <w:divsChild>
                    <w:div w:id="229535709">
                      <w:marLeft w:val="0"/>
                      <w:marRight w:val="0"/>
                      <w:marTop w:val="0"/>
                      <w:marBottom w:val="0"/>
                      <w:divBdr>
                        <w:top w:val="none" w:sz="0" w:space="0" w:color="auto"/>
                        <w:left w:val="none" w:sz="0" w:space="0" w:color="auto"/>
                        <w:bottom w:val="none" w:sz="0" w:space="0" w:color="auto"/>
                        <w:right w:val="none" w:sz="0" w:space="0" w:color="auto"/>
                      </w:divBdr>
                    </w:div>
                    <w:div w:id="478376442">
                      <w:marLeft w:val="0"/>
                      <w:marRight w:val="0"/>
                      <w:marTop w:val="0"/>
                      <w:marBottom w:val="0"/>
                      <w:divBdr>
                        <w:top w:val="none" w:sz="0" w:space="0" w:color="auto"/>
                        <w:left w:val="none" w:sz="0" w:space="0" w:color="auto"/>
                        <w:bottom w:val="none" w:sz="0" w:space="0" w:color="auto"/>
                        <w:right w:val="none" w:sz="0" w:space="0" w:color="auto"/>
                      </w:divBdr>
                    </w:div>
                    <w:div w:id="821509033">
                      <w:marLeft w:val="0"/>
                      <w:marRight w:val="0"/>
                      <w:marTop w:val="0"/>
                      <w:marBottom w:val="0"/>
                      <w:divBdr>
                        <w:top w:val="none" w:sz="0" w:space="0" w:color="auto"/>
                        <w:left w:val="none" w:sz="0" w:space="0" w:color="auto"/>
                        <w:bottom w:val="none" w:sz="0" w:space="0" w:color="auto"/>
                        <w:right w:val="none" w:sz="0" w:space="0" w:color="auto"/>
                      </w:divBdr>
                    </w:div>
                    <w:div w:id="1509171137">
                      <w:marLeft w:val="0"/>
                      <w:marRight w:val="0"/>
                      <w:marTop w:val="0"/>
                      <w:marBottom w:val="0"/>
                      <w:divBdr>
                        <w:top w:val="none" w:sz="0" w:space="0" w:color="auto"/>
                        <w:left w:val="none" w:sz="0" w:space="0" w:color="auto"/>
                        <w:bottom w:val="none" w:sz="0" w:space="0" w:color="auto"/>
                        <w:right w:val="none" w:sz="0" w:space="0" w:color="auto"/>
                      </w:divBdr>
                    </w:div>
                    <w:div w:id="1167095853">
                      <w:marLeft w:val="0"/>
                      <w:marRight w:val="0"/>
                      <w:marTop w:val="0"/>
                      <w:marBottom w:val="0"/>
                      <w:divBdr>
                        <w:top w:val="none" w:sz="0" w:space="0" w:color="auto"/>
                        <w:left w:val="none" w:sz="0" w:space="0" w:color="auto"/>
                        <w:bottom w:val="none" w:sz="0" w:space="0" w:color="auto"/>
                        <w:right w:val="none" w:sz="0" w:space="0" w:color="auto"/>
                      </w:divBdr>
                    </w:div>
                    <w:div w:id="205028696">
                      <w:marLeft w:val="0"/>
                      <w:marRight w:val="0"/>
                      <w:marTop w:val="0"/>
                      <w:marBottom w:val="0"/>
                      <w:divBdr>
                        <w:top w:val="none" w:sz="0" w:space="0" w:color="auto"/>
                        <w:left w:val="none" w:sz="0" w:space="0" w:color="auto"/>
                        <w:bottom w:val="none" w:sz="0" w:space="0" w:color="auto"/>
                        <w:right w:val="none" w:sz="0" w:space="0" w:color="auto"/>
                      </w:divBdr>
                    </w:div>
                  </w:divsChild>
                </w:div>
                <w:div w:id="1150947717">
                  <w:marLeft w:val="0"/>
                  <w:marRight w:val="0"/>
                  <w:marTop w:val="0"/>
                  <w:marBottom w:val="0"/>
                  <w:divBdr>
                    <w:top w:val="none" w:sz="0" w:space="0" w:color="auto"/>
                    <w:left w:val="none" w:sz="0" w:space="0" w:color="auto"/>
                    <w:bottom w:val="none" w:sz="0" w:space="0" w:color="auto"/>
                    <w:right w:val="none" w:sz="0" w:space="0" w:color="auto"/>
                  </w:divBdr>
                  <w:divsChild>
                    <w:div w:id="1252738882">
                      <w:marLeft w:val="0"/>
                      <w:marRight w:val="0"/>
                      <w:marTop w:val="0"/>
                      <w:marBottom w:val="0"/>
                      <w:divBdr>
                        <w:top w:val="none" w:sz="0" w:space="0" w:color="auto"/>
                        <w:left w:val="none" w:sz="0" w:space="0" w:color="auto"/>
                        <w:bottom w:val="none" w:sz="0" w:space="0" w:color="auto"/>
                        <w:right w:val="none" w:sz="0" w:space="0" w:color="auto"/>
                      </w:divBdr>
                    </w:div>
                    <w:div w:id="1904100572">
                      <w:marLeft w:val="0"/>
                      <w:marRight w:val="0"/>
                      <w:marTop w:val="0"/>
                      <w:marBottom w:val="0"/>
                      <w:divBdr>
                        <w:top w:val="none" w:sz="0" w:space="0" w:color="auto"/>
                        <w:left w:val="none" w:sz="0" w:space="0" w:color="auto"/>
                        <w:bottom w:val="none" w:sz="0" w:space="0" w:color="auto"/>
                        <w:right w:val="none" w:sz="0" w:space="0" w:color="auto"/>
                      </w:divBdr>
                    </w:div>
                    <w:div w:id="196704076">
                      <w:marLeft w:val="0"/>
                      <w:marRight w:val="0"/>
                      <w:marTop w:val="0"/>
                      <w:marBottom w:val="0"/>
                      <w:divBdr>
                        <w:top w:val="none" w:sz="0" w:space="0" w:color="auto"/>
                        <w:left w:val="none" w:sz="0" w:space="0" w:color="auto"/>
                        <w:bottom w:val="none" w:sz="0" w:space="0" w:color="auto"/>
                        <w:right w:val="none" w:sz="0" w:space="0" w:color="auto"/>
                      </w:divBdr>
                    </w:div>
                  </w:divsChild>
                </w:div>
                <w:div w:id="1053693683">
                  <w:marLeft w:val="0"/>
                  <w:marRight w:val="0"/>
                  <w:marTop w:val="0"/>
                  <w:marBottom w:val="0"/>
                  <w:divBdr>
                    <w:top w:val="none" w:sz="0" w:space="0" w:color="auto"/>
                    <w:left w:val="none" w:sz="0" w:space="0" w:color="auto"/>
                    <w:bottom w:val="none" w:sz="0" w:space="0" w:color="auto"/>
                    <w:right w:val="none" w:sz="0" w:space="0" w:color="auto"/>
                  </w:divBdr>
                  <w:divsChild>
                    <w:div w:id="434062075">
                      <w:marLeft w:val="0"/>
                      <w:marRight w:val="0"/>
                      <w:marTop w:val="0"/>
                      <w:marBottom w:val="0"/>
                      <w:divBdr>
                        <w:top w:val="none" w:sz="0" w:space="0" w:color="auto"/>
                        <w:left w:val="none" w:sz="0" w:space="0" w:color="auto"/>
                        <w:bottom w:val="none" w:sz="0" w:space="0" w:color="auto"/>
                        <w:right w:val="none" w:sz="0" w:space="0" w:color="auto"/>
                      </w:divBdr>
                    </w:div>
                  </w:divsChild>
                </w:div>
                <w:div w:id="636107456">
                  <w:marLeft w:val="0"/>
                  <w:marRight w:val="0"/>
                  <w:marTop w:val="0"/>
                  <w:marBottom w:val="0"/>
                  <w:divBdr>
                    <w:top w:val="none" w:sz="0" w:space="0" w:color="auto"/>
                    <w:left w:val="none" w:sz="0" w:space="0" w:color="auto"/>
                    <w:bottom w:val="none" w:sz="0" w:space="0" w:color="auto"/>
                    <w:right w:val="none" w:sz="0" w:space="0" w:color="auto"/>
                  </w:divBdr>
                  <w:divsChild>
                    <w:div w:id="1847596996">
                      <w:marLeft w:val="0"/>
                      <w:marRight w:val="0"/>
                      <w:marTop w:val="0"/>
                      <w:marBottom w:val="0"/>
                      <w:divBdr>
                        <w:top w:val="none" w:sz="0" w:space="0" w:color="auto"/>
                        <w:left w:val="none" w:sz="0" w:space="0" w:color="auto"/>
                        <w:bottom w:val="none" w:sz="0" w:space="0" w:color="auto"/>
                        <w:right w:val="none" w:sz="0" w:space="0" w:color="auto"/>
                      </w:divBdr>
                    </w:div>
                    <w:div w:id="1129056036">
                      <w:marLeft w:val="0"/>
                      <w:marRight w:val="0"/>
                      <w:marTop w:val="0"/>
                      <w:marBottom w:val="0"/>
                      <w:divBdr>
                        <w:top w:val="none" w:sz="0" w:space="0" w:color="auto"/>
                        <w:left w:val="none" w:sz="0" w:space="0" w:color="auto"/>
                        <w:bottom w:val="none" w:sz="0" w:space="0" w:color="auto"/>
                        <w:right w:val="none" w:sz="0" w:space="0" w:color="auto"/>
                      </w:divBdr>
                    </w:div>
                    <w:div w:id="1875389235">
                      <w:marLeft w:val="0"/>
                      <w:marRight w:val="0"/>
                      <w:marTop w:val="0"/>
                      <w:marBottom w:val="0"/>
                      <w:divBdr>
                        <w:top w:val="none" w:sz="0" w:space="0" w:color="auto"/>
                        <w:left w:val="none" w:sz="0" w:space="0" w:color="auto"/>
                        <w:bottom w:val="none" w:sz="0" w:space="0" w:color="auto"/>
                        <w:right w:val="none" w:sz="0" w:space="0" w:color="auto"/>
                      </w:divBdr>
                    </w:div>
                    <w:div w:id="1248610994">
                      <w:marLeft w:val="0"/>
                      <w:marRight w:val="0"/>
                      <w:marTop w:val="0"/>
                      <w:marBottom w:val="0"/>
                      <w:divBdr>
                        <w:top w:val="none" w:sz="0" w:space="0" w:color="auto"/>
                        <w:left w:val="none" w:sz="0" w:space="0" w:color="auto"/>
                        <w:bottom w:val="none" w:sz="0" w:space="0" w:color="auto"/>
                        <w:right w:val="none" w:sz="0" w:space="0" w:color="auto"/>
                      </w:divBdr>
                    </w:div>
                    <w:div w:id="944727270">
                      <w:marLeft w:val="0"/>
                      <w:marRight w:val="0"/>
                      <w:marTop w:val="0"/>
                      <w:marBottom w:val="0"/>
                      <w:divBdr>
                        <w:top w:val="none" w:sz="0" w:space="0" w:color="auto"/>
                        <w:left w:val="none" w:sz="0" w:space="0" w:color="auto"/>
                        <w:bottom w:val="none" w:sz="0" w:space="0" w:color="auto"/>
                        <w:right w:val="none" w:sz="0" w:space="0" w:color="auto"/>
                      </w:divBdr>
                    </w:div>
                    <w:div w:id="1607426464">
                      <w:marLeft w:val="0"/>
                      <w:marRight w:val="0"/>
                      <w:marTop w:val="0"/>
                      <w:marBottom w:val="0"/>
                      <w:divBdr>
                        <w:top w:val="none" w:sz="0" w:space="0" w:color="auto"/>
                        <w:left w:val="none" w:sz="0" w:space="0" w:color="auto"/>
                        <w:bottom w:val="none" w:sz="0" w:space="0" w:color="auto"/>
                        <w:right w:val="none" w:sz="0" w:space="0" w:color="auto"/>
                      </w:divBdr>
                    </w:div>
                    <w:div w:id="1725133439">
                      <w:marLeft w:val="0"/>
                      <w:marRight w:val="0"/>
                      <w:marTop w:val="0"/>
                      <w:marBottom w:val="0"/>
                      <w:divBdr>
                        <w:top w:val="none" w:sz="0" w:space="0" w:color="auto"/>
                        <w:left w:val="none" w:sz="0" w:space="0" w:color="auto"/>
                        <w:bottom w:val="none" w:sz="0" w:space="0" w:color="auto"/>
                        <w:right w:val="none" w:sz="0" w:space="0" w:color="auto"/>
                      </w:divBdr>
                    </w:div>
                    <w:div w:id="431243833">
                      <w:marLeft w:val="0"/>
                      <w:marRight w:val="0"/>
                      <w:marTop w:val="0"/>
                      <w:marBottom w:val="0"/>
                      <w:divBdr>
                        <w:top w:val="none" w:sz="0" w:space="0" w:color="auto"/>
                        <w:left w:val="none" w:sz="0" w:space="0" w:color="auto"/>
                        <w:bottom w:val="none" w:sz="0" w:space="0" w:color="auto"/>
                        <w:right w:val="none" w:sz="0" w:space="0" w:color="auto"/>
                      </w:divBdr>
                    </w:div>
                    <w:div w:id="796142273">
                      <w:marLeft w:val="0"/>
                      <w:marRight w:val="0"/>
                      <w:marTop w:val="0"/>
                      <w:marBottom w:val="0"/>
                      <w:divBdr>
                        <w:top w:val="none" w:sz="0" w:space="0" w:color="auto"/>
                        <w:left w:val="none" w:sz="0" w:space="0" w:color="auto"/>
                        <w:bottom w:val="none" w:sz="0" w:space="0" w:color="auto"/>
                        <w:right w:val="none" w:sz="0" w:space="0" w:color="auto"/>
                      </w:divBdr>
                    </w:div>
                    <w:div w:id="901600222">
                      <w:marLeft w:val="0"/>
                      <w:marRight w:val="0"/>
                      <w:marTop w:val="0"/>
                      <w:marBottom w:val="0"/>
                      <w:divBdr>
                        <w:top w:val="none" w:sz="0" w:space="0" w:color="auto"/>
                        <w:left w:val="none" w:sz="0" w:space="0" w:color="auto"/>
                        <w:bottom w:val="none" w:sz="0" w:space="0" w:color="auto"/>
                        <w:right w:val="none" w:sz="0" w:space="0" w:color="auto"/>
                      </w:divBdr>
                    </w:div>
                    <w:div w:id="235210880">
                      <w:marLeft w:val="0"/>
                      <w:marRight w:val="0"/>
                      <w:marTop w:val="0"/>
                      <w:marBottom w:val="0"/>
                      <w:divBdr>
                        <w:top w:val="none" w:sz="0" w:space="0" w:color="auto"/>
                        <w:left w:val="none" w:sz="0" w:space="0" w:color="auto"/>
                        <w:bottom w:val="none" w:sz="0" w:space="0" w:color="auto"/>
                        <w:right w:val="none" w:sz="0" w:space="0" w:color="auto"/>
                      </w:divBdr>
                    </w:div>
                    <w:div w:id="612130341">
                      <w:marLeft w:val="0"/>
                      <w:marRight w:val="0"/>
                      <w:marTop w:val="0"/>
                      <w:marBottom w:val="0"/>
                      <w:divBdr>
                        <w:top w:val="none" w:sz="0" w:space="0" w:color="auto"/>
                        <w:left w:val="none" w:sz="0" w:space="0" w:color="auto"/>
                        <w:bottom w:val="none" w:sz="0" w:space="0" w:color="auto"/>
                        <w:right w:val="none" w:sz="0" w:space="0" w:color="auto"/>
                      </w:divBdr>
                    </w:div>
                    <w:div w:id="1457286193">
                      <w:marLeft w:val="0"/>
                      <w:marRight w:val="0"/>
                      <w:marTop w:val="0"/>
                      <w:marBottom w:val="0"/>
                      <w:divBdr>
                        <w:top w:val="none" w:sz="0" w:space="0" w:color="auto"/>
                        <w:left w:val="none" w:sz="0" w:space="0" w:color="auto"/>
                        <w:bottom w:val="none" w:sz="0" w:space="0" w:color="auto"/>
                        <w:right w:val="none" w:sz="0" w:space="0" w:color="auto"/>
                      </w:divBdr>
                    </w:div>
                    <w:div w:id="1250426956">
                      <w:marLeft w:val="0"/>
                      <w:marRight w:val="0"/>
                      <w:marTop w:val="0"/>
                      <w:marBottom w:val="0"/>
                      <w:divBdr>
                        <w:top w:val="none" w:sz="0" w:space="0" w:color="auto"/>
                        <w:left w:val="none" w:sz="0" w:space="0" w:color="auto"/>
                        <w:bottom w:val="none" w:sz="0" w:space="0" w:color="auto"/>
                        <w:right w:val="none" w:sz="0" w:space="0" w:color="auto"/>
                      </w:divBdr>
                    </w:div>
                    <w:div w:id="1843467482">
                      <w:marLeft w:val="0"/>
                      <w:marRight w:val="0"/>
                      <w:marTop w:val="0"/>
                      <w:marBottom w:val="0"/>
                      <w:divBdr>
                        <w:top w:val="none" w:sz="0" w:space="0" w:color="auto"/>
                        <w:left w:val="none" w:sz="0" w:space="0" w:color="auto"/>
                        <w:bottom w:val="none" w:sz="0" w:space="0" w:color="auto"/>
                        <w:right w:val="none" w:sz="0" w:space="0" w:color="auto"/>
                      </w:divBdr>
                    </w:div>
                    <w:div w:id="184720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809934">
          <w:marLeft w:val="0"/>
          <w:marRight w:val="0"/>
          <w:marTop w:val="0"/>
          <w:marBottom w:val="0"/>
          <w:divBdr>
            <w:top w:val="none" w:sz="0" w:space="0" w:color="auto"/>
            <w:left w:val="none" w:sz="0" w:space="0" w:color="auto"/>
            <w:bottom w:val="none" w:sz="0" w:space="0" w:color="auto"/>
            <w:right w:val="none" w:sz="0" w:space="0" w:color="auto"/>
          </w:divBdr>
        </w:div>
        <w:div w:id="1603993841">
          <w:marLeft w:val="0"/>
          <w:marRight w:val="0"/>
          <w:marTop w:val="0"/>
          <w:marBottom w:val="0"/>
          <w:divBdr>
            <w:top w:val="none" w:sz="0" w:space="0" w:color="auto"/>
            <w:left w:val="none" w:sz="0" w:space="0" w:color="auto"/>
            <w:bottom w:val="none" w:sz="0" w:space="0" w:color="auto"/>
            <w:right w:val="none" w:sz="0" w:space="0" w:color="auto"/>
          </w:divBdr>
        </w:div>
        <w:div w:id="474445404">
          <w:marLeft w:val="0"/>
          <w:marRight w:val="0"/>
          <w:marTop w:val="0"/>
          <w:marBottom w:val="0"/>
          <w:divBdr>
            <w:top w:val="none" w:sz="0" w:space="0" w:color="auto"/>
            <w:left w:val="none" w:sz="0" w:space="0" w:color="auto"/>
            <w:bottom w:val="none" w:sz="0" w:space="0" w:color="auto"/>
            <w:right w:val="none" w:sz="0" w:space="0" w:color="auto"/>
          </w:divBdr>
          <w:divsChild>
            <w:div w:id="1321278133">
              <w:marLeft w:val="-75"/>
              <w:marRight w:val="0"/>
              <w:marTop w:val="30"/>
              <w:marBottom w:val="30"/>
              <w:divBdr>
                <w:top w:val="none" w:sz="0" w:space="0" w:color="auto"/>
                <w:left w:val="none" w:sz="0" w:space="0" w:color="auto"/>
                <w:bottom w:val="none" w:sz="0" w:space="0" w:color="auto"/>
                <w:right w:val="none" w:sz="0" w:space="0" w:color="auto"/>
              </w:divBdr>
              <w:divsChild>
                <w:div w:id="1083718488">
                  <w:marLeft w:val="0"/>
                  <w:marRight w:val="0"/>
                  <w:marTop w:val="0"/>
                  <w:marBottom w:val="0"/>
                  <w:divBdr>
                    <w:top w:val="none" w:sz="0" w:space="0" w:color="auto"/>
                    <w:left w:val="none" w:sz="0" w:space="0" w:color="auto"/>
                    <w:bottom w:val="none" w:sz="0" w:space="0" w:color="auto"/>
                    <w:right w:val="none" w:sz="0" w:space="0" w:color="auto"/>
                  </w:divBdr>
                  <w:divsChild>
                    <w:div w:id="720441877">
                      <w:marLeft w:val="0"/>
                      <w:marRight w:val="0"/>
                      <w:marTop w:val="0"/>
                      <w:marBottom w:val="0"/>
                      <w:divBdr>
                        <w:top w:val="none" w:sz="0" w:space="0" w:color="auto"/>
                        <w:left w:val="none" w:sz="0" w:space="0" w:color="auto"/>
                        <w:bottom w:val="none" w:sz="0" w:space="0" w:color="auto"/>
                        <w:right w:val="none" w:sz="0" w:space="0" w:color="auto"/>
                      </w:divBdr>
                    </w:div>
                  </w:divsChild>
                </w:div>
                <w:div w:id="1566642558">
                  <w:marLeft w:val="0"/>
                  <w:marRight w:val="0"/>
                  <w:marTop w:val="0"/>
                  <w:marBottom w:val="0"/>
                  <w:divBdr>
                    <w:top w:val="none" w:sz="0" w:space="0" w:color="auto"/>
                    <w:left w:val="none" w:sz="0" w:space="0" w:color="auto"/>
                    <w:bottom w:val="none" w:sz="0" w:space="0" w:color="auto"/>
                    <w:right w:val="none" w:sz="0" w:space="0" w:color="auto"/>
                  </w:divBdr>
                  <w:divsChild>
                    <w:div w:id="1257904686">
                      <w:marLeft w:val="0"/>
                      <w:marRight w:val="0"/>
                      <w:marTop w:val="0"/>
                      <w:marBottom w:val="0"/>
                      <w:divBdr>
                        <w:top w:val="none" w:sz="0" w:space="0" w:color="auto"/>
                        <w:left w:val="none" w:sz="0" w:space="0" w:color="auto"/>
                        <w:bottom w:val="none" w:sz="0" w:space="0" w:color="auto"/>
                        <w:right w:val="none" w:sz="0" w:space="0" w:color="auto"/>
                      </w:divBdr>
                    </w:div>
                  </w:divsChild>
                </w:div>
                <w:div w:id="88737890">
                  <w:marLeft w:val="0"/>
                  <w:marRight w:val="0"/>
                  <w:marTop w:val="0"/>
                  <w:marBottom w:val="0"/>
                  <w:divBdr>
                    <w:top w:val="none" w:sz="0" w:space="0" w:color="auto"/>
                    <w:left w:val="none" w:sz="0" w:space="0" w:color="auto"/>
                    <w:bottom w:val="none" w:sz="0" w:space="0" w:color="auto"/>
                    <w:right w:val="none" w:sz="0" w:space="0" w:color="auto"/>
                  </w:divBdr>
                  <w:divsChild>
                    <w:div w:id="767699324">
                      <w:marLeft w:val="0"/>
                      <w:marRight w:val="0"/>
                      <w:marTop w:val="0"/>
                      <w:marBottom w:val="0"/>
                      <w:divBdr>
                        <w:top w:val="none" w:sz="0" w:space="0" w:color="auto"/>
                        <w:left w:val="none" w:sz="0" w:space="0" w:color="auto"/>
                        <w:bottom w:val="none" w:sz="0" w:space="0" w:color="auto"/>
                        <w:right w:val="none" w:sz="0" w:space="0" w:color="auto"/>
                      </w:divBdr>
                    </w:div>
                  </w:divsChild>
                </w:div>
                <w:div w:id="1070930349">
                  <w:marLeft w:val="0"/>
                  <w:marRight w:val="0"/>
                  <w:marTop w:val="0"/>
                  <w:marBottom w:val="0"/>
                  <w:divBdr>
                    <w:top w:val="none" w:sz="0" w:space="0" w:color="auto"/>
                    <w:left w:val="none" w:sz="0" w:space="0" w:color="auto"/>
                    <w:bottom w:val="none" w:sz="0" w:space="0" w:color="auto"/>
                    <w:right w:val="none" w:sz="0" w:space="0" w:color="auto"/>
                  </w:divBdr>
                  <w:divsChild>
                    <w:div w:id="750541558">
                      <w:marLeft w:val="0"/>
                      <w:marRight w:val="0"/>
                      <w:marTop w:val="0"/>
                      <w:marBottom w:val="0"/>
                      <w:divBdr>
                        <w:top w:val="none" w:sz="0" w:space="0" w:color="auto"/>
                        <w:left w:val="none" w:sz="0" w:space="0" w:color="auto"/>
                        <w:bottom w:val="none" w:sz="0" w:space="0" w:color="auto"/>
                        <w:right w:val="none" w:sz="0" w:space="0" w:color="auto"/>
                      </w:divBdr>
                    </w:div>
                  </w:divsChild>
                </w:div>
                <w:div w:id="1026636425">
                  <w:marLeft w:val="0"/>
                  <w:marRight w:val="0"/>
                  <w:marTop w:val="0"/>
                  <w:marBottom w:val="0"/>
                  <w:divBdr>
                    <w:top w:val="none" w:sz="0" w:space="0" w:color="auto"/>
                    <w:left w:val="none" w:sz="0" w:space="0" w:color="auto"/>
                    <w:bottom w:val="none" w:sz="0" w:space="0" w:color="auto"/>
                    <w:right w:val="none" w:sz="0" w:space="0" w:color="auto"/>
                  </w:divBdr>
                  <w:divsChild>
                    <w:div w:id="105739280">
                      <w:marLeft w:val="0"/>
                      <w:marRight w:val="0"/>
                      <w:marTop w:val="0"/>
                      <w:marBottom w:val="0"/>
                      <w:divBdr>
                        <w:top w:val="none" w:sz="0" w:space="0" w:color="auto"/>
                        <w:left w:val="none" w:sz="0" w:space="0" w:color="auto"/>
                        <w:bottom w:val="none" w:sz="0" w:space="0" w:color="auto"/>
                        <w:right w:val="none" w:sz="0" w:space="0" w:color="auto"/>
                      </w:divBdr>
                    </w:div>
                  </w:divsChild>
                </w:div>
                <w:div w:id="161354376">
                  <w:marLeft w:val="0"/>
                  <w:marRight w:val="0"/>
                  <w:marTop w:val="0"/>
                  <w:marBottom w:val="0"/>
                  <w:divBdr>
                    <w:top w:val="none" w:sz="0" w:space="0" w:color="auto"/>
                    <w:left w:val="none" w:sz="0" w:space="0" w:color="auto"/>
                    <w:bottom w:val="none" w:sz="0" w:space="0" w:color="auto"/>
                    <w:right w:val="none" w:sz="0" w:space="0" w:color="auto"/>
                  </w:divBdr>
                  <w:divsChild>
                    <w:div w:id="95598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394105">
          <w:marLeft w:val="0"/>
          <w:marRight w:val="0"/>
          <w:marTop w:val="0"/>
          <w:marBottom w:val="0"/>
          <w:divBdr>
            <w:top w:val="none" w:sz="0" w:space="0" w:color="auto"/>
            <w:left w:val="none" w:sz="0" w:space="0" w:color="auto"/>
            <w:bottom w:val="none" w:sz="0" w:space="0" w:color="auto"/>
            <w:right w:val="none" w:sz="0" w:space="0" w:color="auto"/>
          </w:divBdr>
        </w:div>
        <w:div w:id="1983074002">
          <w:marLeft w:val="0"/>
          <w:marRight w:val="0"/>
          <w:marTop w:val="0"/>
          <w:marBottom w:val="0"/>
          <w:divBdr>
            <w:top w:val="none" w:sz="0" w:space="0" w:color="auto"/>
            <w:left w:val="none" w:sz="0" w:space="0" w:color="auto"/>
            <w:bottom w:val="none" w:sz="0" w:space="0" w:color="auto"/>
            <w:right w:val="none" w:sz="0" w:space="0" w:color="auto"/>
          </w:divBdr>
        </w:div>
      </w:divsChild>
    </w:div>
    <w:div w:id="1633754129">
      <w:bodyDiv w:val="1"/>
      <w:marLeft w:val="0"/>
      <w:marRight w:val="0"/>
      <w:marTop w:val="0"/>
      <w:marBottom w:val="0"/>
      <w:divBdr>
        <w:top w:val="none" w:sz="0" w:space="0" w:color="auto"/>
        <w:left w:val="none" w:sz="0" w:space="0" w:color="auto"/>
        <w:bottom w:val="none" w:sz="0" w:space="0" w:color="auto"/>
        <w:right w:val="none" w:sz="0" w:space="0" w:color="auto"/>
      </w:divBdr>
      <w:divsChild>
        <w:div w:id="355157517">
          <w:marLeft w:val="0"/>
          <w:marRight w:val="0"/>
          <w:marTop w:val="0"/>
          <w:marBottom w:val="0"/>
          <w:divBdr>
            <w:top w:val="none" w:sz="0" w:space="0" w:color="auto"/>
            <w:left w:val="none" w:sz="0" w:space="0" w:color="auto"/>
            <w:bottom w:val="none" w:sz="0" w:space="0" w:color="auto"/>
            <w:right w:val="none" w:sz="0" w:space="0" w:color="auto"/>
          </w:divBdr>
        </w:div>
        <w:div w:id="257567040">
          <w:marLeft w:val="0"/>
          <w:marRight w:val="0"/>
          <w:marTop w:val="0"/>
          <w:marBottom w:val="0"/>
          <w:divBdr>
            <w:top w:val="none" w:sz="0" w:space="0" w:color="auto"/>
            <w:left w:val="none" w:sz="0" w:space="0" w:color="auto"/>
            <w:bottom w:val="none" w:sz="0" w:space="0" w:color="auto"/>
            <w:right w:val="none" w:sz="0" w:space="0" w:color="auto"/>
          </w:divBdr>
        </w:div>
        <w:div w:id="504785459">
          <w:marLeft w:val="0"/>
          <w:marRight w:val="0"/>
          <w:marTop w:val="0"/>
          <w:marBottom w:val="0"/>
          <w:divBdr>
            <w:top w:val="none" w:sz="0" w:space="0" w:color="auto"/>
            <w:left w:val="none" w:sz="0" w:space="0" w:color="auto"/>
            <w:bottom w:val="none" w:sz="0" w:space="0" w:color="auto"/>
            <w:right w:val="none" w:sz="0" w:space="0" w:color="auto"/>
          </w:divBdr>
        </w:div>
        <w:div w:id="1500581254">
          <w:marLeft w:val="0"/>
          <w:marRight w:val="0"/>
          <w:marTop w:val="0"/>
          <w:marBottom w:val="0"/>
          <w:divBdr>
            <w:top w:val="none" w:sz="0" w:space="0" w:color="auto"/>
            <w:left w:val="none" w:sz="0" w:space="0" w:color="auto"/>
            <w:bottom w:val="none" w:sz="0" w:space="0" w:color="auto"/>
            <w:right w:val="none" w:sz="0" w:space="0" w:color="auto"/>
          </w:divBdr>
        </w:div>
        <w:div w:id="1463572275">
          <w:marLeft w:val="0"/>
          <w:marRight w:val="0"/>
          <w:marTop w:val="0"/>
          <w:marBottom w:val="0"/>
          <w:divBdr>
            <w:top w:val="none" w:sz="0" w:space="0" w:color="auto"/>
            <w:left w:val="none" w:sz="0" w:space="0" w:color="auto"/>
            <w:bottom w:val="none" w:sz="0" w:space="0" w:color="auto"/>
            <w:right w:val="none" w:sz="0" w:space="0" w:color="auto"/>
          </w:divBdr>
        </w:div>
        <w:div w:id="1925259721">
          <w:marLeft w:val="0"/>
          <w:marRight w:val="0"/>
          <w:marTop w:val="0"/>
          <w:marBottom w:val="0"/>
          <w:divBdr>
            <w:top w:val="none" w:sz="0" w:space="0" w:color="auto"/>
            <w:left w:val="none" w:sz="0" w:space="0" w:color="auto"/>
            <w:bottom w:val="none" w:sz="0" w:space="0" w:color="auto"/>
            <w:right w:val="none" w:sz="0" w:space="0" w:color="auto"/>
          </w:divBdr>
        </w:div>
        <w:div w:id="837235044">
          <w:marLeft w:val="0"/>
          <w:marRight w:val="0"/>
          <w:marTop w:val="0"/>
          <w:marBottom w:val="0"/>
          <w:divBdr>
            <w:top w:val="none" w:sz="0" w:space="0" w:color="auto"/>
            <w:left w:val="none" w:sz="0" w:space="0" w:color="auto"/>
            <w:bottom w:val="none" w:sz="0" w:space="0" w:color="auto"/>
            <w:right w:val="none" w:sz="0" w:space="0" w:color="auto"/>
          </w:divBdr>
        </w:div>
        <w:div w:id="1298610060">
          <w:marLeft w:val="0"/>
          <w:marRight w:val="0"/>
          <w:marTop w:val="0"/>
          <w:marBottom w:val="0"/>
          <w:divBdr>
            <w:top w:val="none" w:sz="0" w:space="0" w:color="auto"/>
            <w:left w:val="none" w:sz="0" w:space="0" w:color="auto"/>
            <w:bottom w:val="none" w:sz="0" w:space="0" w:color="auto"/>
            <w:right w:val="none" w:sz="0" w:space="0" w:color="auto"/>
          </w:divBdr>
        </w:div>
        <w:div w:id="9727819">
          <w:marLeft w:val="0"/>
          <w:marRight w:val="0"/>
          <w:marTop w:val="0"/>
          <w:marBottom w:val="0"/>
          <w:divBdr>
            <w:top w:val="none" w:sz="0" w:space="0" w:color="auto"/>
            <w:left w:val="none" w:sz="0" w:space="0" w:color="auto"/>
            <w:bottom w:val="none" w:sz="0" w:space="0" w:color="auto"/>
            <w:right w:val="none" w:sz="0" w:space="0" w:color="auto"/>
          </w:divBdr>
        </w:div>
        <w:div w:id="738094323">
          <w:marLeft w:val="0"/>
          <w:marRight w:val="0"/>
          <w:marTop w:val="0"/>
          <w:marBottom w:val="0"/>
          <w:divBdr>
            <w:top w:val="none" w:sz="0" w:space="0" w:color="auto"/>
            <w:left w:val="none" w:sz="0" w:space="0" w:color="auto"/>
            <w:bottom w:val="none" w:sz="0" w:space="0" w:color="auto"/>
            <w:right w:val="none" w:sz="0" w:space="0" w:color="auto"/>
          </w:divBdr>
        </w:div>
        <w:div w:id="1336154888">
          <w:marLeft w:val="0"/>
          <w:marRight w:val="0"/>
          <w:marTop w:val="0"/>
          <w:marBottom w:val="0"/>
          <w:divBdr>
            <w:top w:val="none" w:sz="0" w:space="0" w:color="auto"/>
            <w:left w:val="none" w:sz="0" w:space="0" w:color="auto"/>
            <w:bottom w:val="none" w:sz="0" w:space="0" w:color="auto"/>
            <w:right w:val="none" w:sz="0" w:space="0" w:color="auto"/>
          </w:divBdr>
        </w:div>
        <w:div w:id="72941814">
          <w:marLeft w:val="0"/>
          <w:marRight w:val="0"/>
          <w:marTop w:val="0"/>
          <w:marBottom w:val="0"/>
          <w:divBdr>
            <w:top w:val="none" w:sz="0" w:space="0" w:color="auto"/>
            <w:left w:val="none" w:sz="0" w:space="0" w:color="auto"/>
            <w:bottom w:val="none" w:sz="0" w:space="0" w:color="auto"/>
            <w:right w:val="none" w:sz="0" w:space="0" w:color="auto"/>
          </w:divBdr>
        </w:div>
        <w:div w:id="1548881463">
          <w:marLeft w:val="0"/>
          <w:marRight w:val="0"/>
          <w:marTop w:val="0"/>
          <w:marBottom w:val="0"/>
          <w:divBdr>
            <w:top w:val="none" w:sz="0" w:space="0" w:color="auto"/>
            <w:left w:val="none" w:sz="0" w:space="0" w:color="auto"/>
            <w:bottom w:val="none" w:sz="0" w:space="0" w:color="auto"/>
            <w:right w:val="none" w:sz="0" w:space="0" w:color="auto"/>
          </w:divBdr>
        </w:div>
        <w:div w:id="1741053422">
          <w:marLeft w:val="0"/>
          <w:marRight w:val="0"/>
          <w:marTop w:val="0"/>
          <w:marBottom w:val="0"/>
          <w:divBdr>
            <w:top w:val="none" w:sz="0" w:space="0" w:color="auto"/>
            <w:left w:val="none" w:sz="0" w:space="0" w:color="auto"/>
            <w:bottom w:val="none" w:sz="0" w:space="0" w:color="auto"/>
            <w:right w:val="none" w:sz="0" w:space="0" w:color="auto"/>
          </w:divBdr>
        </w:div>
        <w:div w:id="265889340">
          <w:marLeft w:val="0"/>
          <w:marRight w:val="0"/>
          <w:marTop w:val="0"/>
          <w:marBottom w:val="0"/>
          <w:divBdr>
            <w:top w:val="none" w:sz="0" w:space="0" w:color="auto"/>
            <w:left w:val="none" w:sz="0" w:space="0" w:color="auto"/>
            <w:bottom w:val="none" w:sz="0" w:space="0" w:color="auto"/>
            <w:right w:val="none" w:sz="0" w:space="0" w:color="auto"/>
          </w:divBdr>
        </w:div>
        <w:div w:id="1533572702">
          <w:marLeft w:val="0"/>
          <w:marRight w:val="0"/>
          <w:marTop w:val="0"/>
          <w:marBottom w:val="0"/>
          <w:divBdr>
            <w:top w:val="none" w:sz="0" w:space="0" w:color="auto"/>
            <w:left w:val="none" w:sz="0" w:space="0" w:color="auto"/>
            <w:bottom w:val="none" w:sz="0" w:space="0" w:color="auto"/>
            <w:right w:val="none" w:sz="0" w:space="0" w:color="auto"/>
          </w:divBdr>
        </w:div>
        <w:div w:id="640843152">
          <w:marLeft w:val="0"/>
          <w:marRight w:val="0"/>
          <w:marTop w:val="0"/>
          <w:marBottom w:val="0"/>
          <w:divBdr>
            <w:top w:val="none" w:sz="0" w:space="0" w:color="auto"/>
            <w:left w:val="none" w:sz="0" w:space="0" w:color="auto"/>
            <w:bottom w:val="none" w:sz="0" w:space="0" w:color="auto"/>
            <w:right w:val="none" w:sz="0" w:space="0" w:color="auto"/>
          </w:divBdr>
        </w:div>
        <w:div w:id="681126910">
          <w:marLeft w:val="0"/>
          <w:marRight w:val="0"/>
          <w:marTop w:val="0"/>
          <w:marBottom w:val="0"/>
          <w:divBdr>
            <w:top w:val="none" w:sz="0" w:space="0" w:color="auto"/>
            <w:left w:val="none" w:sz="0" w:space="0" w:color="auto"/>
            <w:bottom w:val="none" w:sz="0" w:space="0" w:color="auto"/>
            <w:right w:val="none" w:sz="0" w:space="0" w:color="auto"/>
          </w:divBdr>
        </w:div>
        <w:div w:id="1260060918">
          <w:marLeft w:val="0"/>
          <w:marRight w:val="0"/>
          <w:marTop w:val="0"/>
          <w:marBottom w:val="0"/>
          <w:divBdr>
            <w:top w:val="none" w:sz="0" w:space="0" w:color="auto"/>
            <w:left w:val="none" w:sz="0" w:space="0" w:color="auto"/>
            <w:bottom w:val="none" w:sz="0" w:space="0" w:color="auto"/>
            <w:right w:val="none" w:sz="0" w:space="0" w:color="auto"/>
          </w:divBdr>
        </w:div>
        <w:div w:id="1904026983">
          <w:marLeft w:val="0"/>
          <w:marRight w:val="0"/>
          <w:marTop w:val="0"/>
          <w:marBottom w:val="0"/>
          <w:divBdr>
            <w:top w:val="none" w:sz="0" w:space="0" w:color="auto"/>
            <w:left w:val="none" w:sz="0" w:space="0" w:color="auto"/>
            <w:bottom w:val="none" w:sz="0" w:space="0" w:color="auto"/>
            <w:right w:val="none" w:sz="0" w:space="0" w:color="auto"/>
          </w:divBdr>
        </w:div>
        <w:div w:id="2030719603">
          <w:marLeft w:val="0"/>
          <w:marRight w:val="0"/>
          <w:marTop w:val="0"/>
          <w:marBottom w:val="0"/>
          <w:divBdr>
            <w:top w:val="none" w:sz="0" w:space="0" w:color="auto"/>
            <w:left w:val="none" w:sz="0" w:space="0" w:color="auto"/>
            <w:bottom w:val="none" w:sz="0" w:space="0" w:color="auto"/>
            <w:right w:val="none" w:sz="0" w:space="0" w:color="auto"/>
          </w:divBdr>
        </w:div>
        <w:div w:id="504513263">
          <w:marLeft w:val="0"/>
          <w:marRight w:val="0"/>
          <w:marTop w:val="0"/>
          <w:marBottom w:val="0"/>
          <w:divBdr>
            <w:top w:val="none" w:sz="0" w:space="0" w:color="auto"/>
            <w:left w:val="none" w:sz="0" w:space="0" w:color="auto"/>
            <w:bottom w:val="none" w:sz="0" w:space="0" w:color="auto"/>
            <w:right w:val="none" w:sz="0" w:space="0" w:color="auto"/>
          </w:divBdr>
        </w:div>
        <w:div w:id="1693218271">
          <w:marLeft w:val="0"/>
          <w:marRight w:val="0"/>
          <w:marTop w:val="0"/>
          <w:marBottom w:val="0"/>
          <w:divBdr>
            <w:top w:val="none" w:sz="0" w:space="0" w:color="auto"/>
            <w:left w:val="none" w:sz="0" w:space="0" w:color="auto"/>
            <w:bottom w:val="none" w:sz="0" w:space="0" w:color="auto"/>
            <w:right w:val="none" w:sz="0" w:space="0" w:color="auto"/>
          </w:divBdr>
        </w:div>
        <w:div w:id="219706459">
          <w:marLeft w:val="0"/>
          <w:marRight w:val="0"/>
          <w:marTop w:val="0"/>
          <w:marBottom w:val="0"/>
          <w:divBdr>
            <w:top w:val="none" w:sz="0" w:space="0" w:color="auto"/>
            <w:left w:val="none" w:sz="0" w:space="0" w:color="auto"/>
            <w:bottom w:val="none" w:sz="0" w:space="0" w:color="auto"/>
            <w:right w:val="none" w:sz="0" w:space="0" w:color="auto"/>
          </w:divBdr>
        </w:div>
        <w:div w:id="1861551980">
          <w:marLeft w:val="0"/>
          <w:marRight w:val="0"/>
          <w:marTop w:val="0"/>
          <w:marBottom w:val="0"/>
          <w:divBdr>
            <w:top w:val="none" w:sz="0" w:space="0" w:color="auto"/>
            <w:left w:val="none" w:sz="0" w:space="0" w:color="auto"/>
            <w:bottom w:val="none" w:sz="0" w:space="0" w:color="auto"/>
            <w:right w:val="none" w:sz="0" w:space="0" w:color="auto"/>
          </w:divBdr>
        </w:div>
        <w:div w:id="844517910">
          <w:marLeft w:val="0"/>
          <w:marRight w:val="0"/>
          <w:marTop w:val="0"/>
          <w:marBottom w:val="0"/>
          <w:divBdr>
            <w:top w:val="none" w:sz="0" w:space="0" w:color="auto"/>
            <w:left w:val="none" w:sz="0" w:space="0" w:color="auto"/>
            <w:bottom w:val="none" w:sz="0" w:space="0" w:color="auto"/>
            <w:right w:val="none" w:sz="0" w:space="0" w:color="auto"/>
          </w:divBdr>
        </w:div>
        <w:div w:id="637880303">
          <w:marLeft w:val="0"/>
          <w:marRight w:val="0"/>
          <w:marTop w:val="0"/>
          <w:marBottom w:val="0"/>
          <w:divBdr>
            <w:top w:val="none" w:sz="0" w:space="0" w:color="auto"/>
            <w:left w:val="none" w:sz="0" w:space="0" w:color="auto"/>
            <w:bottom w:val="none" w:sz="0" w:space="0" w:color="auto"/>
            <w:right w:val="none" w:sz="0" w:space="0" w:color="auto"/>
          </w:divBdr>
        </w:div>
        <w:div w:id="1064721735">
          <w:marLeft w:val="0"/>
          <w:marRight w:val="0"/>
          <w:marTop w:val="0"/>
          <w:marBottom w:val="0"/>
          <w:divBdr>
            <w:top w:val="none" w:sz="0" w:space="0" w:color="auto"/>
            <w:left w:val="none" w:sz="0" w:space="0" w:color="auto"/>
            <w:bottom w:val="none" w:sz="0" w:space="0" w:color="auto"/>
            <w:right w:val="none" w:sz="0" w:space="0" w:color="auto"/>
          </w:divBdr>
        </w:div>
        <w:div w:id="581649292">
          <w:marLeft w:val="0"/>
          <w:marRight w:val="0"/>
          <w:marTop w:val="0"/>
          <w:marBottom w:val="0"/>
          <w:divBdr>
            <w:top w:val="none" w:sz="0" w:space="0" w:color="auto"/>
            <w:left w:val="none" w:sz="0" w:space="0" w:color="auto"/>
            <w:bottom w:val="none" w:sz="0" w:space="0" w:color="auto"/>
            <w:right w:val="none" w:sz="0" w:space="0" w:color="auto"/>
          </w:divBdr>
        </w:div>
        <w:div w:id="1741322632">
          <w:marLeft w:val="0"/>
          <w:marRight w:val="0"/>
          <w:marTop w:val="0"/>
          <w:marBottom w:val="0"/>
          <w:divBdr>
            <w:top w:val="none" w:sz="0" w:space="0" w:color="auto"/>
            <w:left w:val="none" w:sz="0" w:space="0" w:color="auto"/>
            <w:bottom w:val="none" w:sz="0" w:space="0" w:color="auto"/>
            <w:right w:val="none" w:sz="0" w:space="0" w:color="auto"/>
          </w:divBdr>
        </w:div>
        <w:div w:id="282854335">
          <w:marLeft w:val="0"/>
          <w:marRight w:val="0"/>
          <w:marTop w:val="0"/>
          <w:marBottom w:val="0"/>
          <w:divBdr>
            <w:top w:val="none" w:sz="0" w:space="0" w:color="auto"/>
            <w:left w:val="none" w:sz="0" w:space="0" w:color="auto"/>
            <w:bottom w:val="none" w:sz="0" w:space="0" w:color="auto"/>
            <w:right w:val="none" w:sz="0" w:space="0" w:color="auto"/>
          </w:divBdr>
        </w:div>
        <w:div w:id="795026042">
          <w:marLeft w:val="0"/>
          <w:marRight w:val="0"/>
          <w:marTop w:val="0"/>
          <w:marBottom w:val="0"/>
          <w:divBdr>
            <w:top w:val="none" w:sz="0" w:space="0" w:color="auto"/>
            <w:left w:val="none" w:sz="0" w:space="0" w:color="auto"/>
            <w:bottom w:val="none" w:sz="0" w:space="0" w:color="auto"/>
            <w:right w:val="none" w:sz="0" w:space="0" w:color="auto"/>
          </w:divBdr>
        </w:div>
        <w:div w:id="1105921617">
          <w:marLeft w:val="0"/>
          <w:marRight w:val="0"/>
          <w:marTop w:val="0"/>
          <w:marBottom w:val="0"/>
          <w:divBdr>
            <w:top w:val="none" w:sz="0" w:space="0" w:color="auto"/>
            <w:left w:val="none" w:sz="0" w:space="0" w:color="auto"/>
            <w:bottom w:val="none" w:sz="0" w:space="0" w:color="auto"/>
            <w:right w:val="none" w:sz="0" w:space="0" w:color="auto"/>
          </w:divBdr>
        </w:div>
        <w:div w:id="1594168305">
          <w:marLeft w:val="0"/>
          <w:marRight w:val="0"/>
          <w:marTop w:val="0"/>
          <w:marBottom w:val="0"/>
          <w:divBdr>
            <w:top w:val="none" w:sz="0" w:space="0" w:color="auto"/>
            <w:left w:val="none" w:sz="0" w:space="0" w:color="auto"/>
            <w:bottom w:val="none" w:sz="0" w:space="0" w:color="auto"/>
            <w:right w:val="none" w:sz="0" w:space="0" w:color="auto"/>
          </w:divBdr>
        </w:div>
        <w:div w:id="600258161">
          <w:marLeft w:val="0"/>
          <w:marRight w:val="0"/>
          <w:marTop w:val="0"/>
          <w:marBottom w:val="0"/>
          <w:divBdr>
            <w:top w:val="none" w:sz="0" w:space="0" w:color="auto"/>
            <w:left w:val="none" w:sz="0" w:space="0" w:color="auto"/>
            <w:bottom w:val="none" w:sz="0" w:space="0" w:color="auto"/>
            <w:right w:val="none" w:sz="0" w:space="0" w:color="auto"/>
          </w:divBdr>
        </w:div>
        <w:div w:id="888111050">
          <w:marLeft w:val="0"/>
          <w:marRight w:val="0"/>
          <w:marTop w:val="0"/>
          <w:marBottom w:val="0"/>
          <w:divBdr>
            <w:top w:val="none" w:sz="0" w:space="0" w:color="auto"/>
            <w:left w:val="none" w:sz="0" w:space="0" w:color="auto"/>
            <w:bottom w:val="none" w:sz="0" w:space="0" w:color="auto"/>
            <w:right w:val="none" w:sz="0" w:space="0" w:color="auto"/>
          </w:divBdr>
        </w:div>
        <w:div w:id="660961659">
          <w:marLeft w:val="0"/>
          <w:marRight w:val="0"/>
          <w:marTop w:val="0"/>
          <w:marBottom w:val="0"/>
          <w:divBdr>
            <w:top w:val="none" w:sz="0" w:space="0" w:color="auto"/>
            <w:left w:val="none" w:sz="0" w:space="0" w:color="auto"/>
            <w:bottom w:val="none" w:sz="0" w:space="0" w:color="auto"/>
            <w:right w:val="none" w:sz="0" w:space="0" w:color="auto"/>
          </w:divBdr>
        </w:div>
        <w:div w:id="282812269">
          <w:marLeft w:val="0"/>
          <w:marRight w:val="0"/>
          <w:marTop w:val="0"/>
          <w:marBottom w:val="0"/>
          <w:divBdr>
            <w:top w:val="none" w:sz="0" w:space="0" w:color="auto"/>
            <w:left w:val="none" w:sz="0" w:space="0" w:color="auto"/>
            <w:bottom w:val="none" w:sz="0" w:space="0" w:color="auto"/>
            <w:right w:val="none" w:sz="0" w:space="0" w:color="auto"/>
          </w:divBdr>
        </w:div>
        <w:div w:id="1798453582">
          <w:marLeft w:val="0"/>
          <w:marRight w:val="0"/>
          <w:marTop w:val="0"/>
          <w:marBottom w:val="0"/>
          <w:divBdr>
            <w:top w:val="none" w:sz="0" w:space="0" w:color="auto"/>
            <w:left w:val="none" w:sz="0" w:space="0" w:color="auto"/>
            <w:bottom w:val="none" w:sz="0" w:space="0" w:color="auto"/>
            <w:right w:val="none" w:sz="0" w:space="0" w:color="auto"/>
          </w:divBdr>
        </w:div>
        <w:div w:id="2065911634">
          <w:marLeft w:val="0"/>
          <w:marRight w:val="0"/>
          <w:marTop w:val="0"/>
          <w:marBottom w:val="0"/>
          <w:divBdr>
            <w:top w:val="none" w:sz="0" w:space="0" w:color="auto"/>
            <w:left w:val="none" w:sz="0" w:space="0" w:color="auto"/>
            <w:bottom w:val="none" w:sz="0" w:space="0" w:color="auto"/>
            <w:right w:val="none" w:sz="0" w:space="0" w:color="auto"/>
          </w:divBdr>
        </w:div>
        <w:div w:id="352532055">
          <w:marLeft w:val="0"/>
          <w:marRight w:val="0"/>
          <w:marTop w:val="0"/>
          <w:marBottom w:val="0"/>
          <w:divBdr>
            <w:top w:val="none" w:sz="0" w:space="0" w:color="auto"/>
            <w:left w:val="none" w:sz="0" w:space="0" w:color="auto"/>
            <w:bottom w:val="none" w:sz="0" w:space="0" w:color="auto"/>
            <w:right w:val="none" w:sz="0" w:space="0" w:color="auto"/>
          </w:divBdr>
        </w:div>
        <w:div w:id="1381858311">
          <w:marLeft w:val="0"/>
          <w:marRight w:val="0"/>
          <w:marTop w:val="0"/>
          <w:marBottom w:val="0"/>
          <w:divBdr>
            <w:top w:val="none" w:sz="0" w:space="0" w:color="auto"/>
            <w:left w:val="none" w:sz="0" w:space="0" w:color="auto"/>
            <w:bottom w:val="none" w:sz="0" w:space="0" w:color="auto"/>
            <w:right w:val="none" w:sz="0" w:space="0" w:color="auto"/>
          </w:divBdr>
        </w:div>
        <w:div w:id="1426996796">
          <w:marLeft w:val="0"/>
          <w:marRight w:val="0"/>
          <w:marTop w:val="0"/>
          <w:marBottom w:val="0"/>
          <w:divBdr>
            <w:top w:val="none" w:sz="0" w:space="0" w:color="auto"/>
            <w:left w:val="none" w:sz="0" w:space="0" w:color="auto"/>
            <w:bottom w:val="none" w:sz="0" w:space="0" w:color="auto"/>
            <w:right w:val="none" w:sz="0" w:space="0" w:color="auto"/>
          </w:divBdr>
        </w:div>
        <w:div w:id="445588875">
          <w:marLeft w:val="0"/>
          <w:marRight w:val="0"/>
          <w:marTop w:val="0"/>
          <w:marBottom w:val="0"/>
          <w:divBdr>
            <w:top w:val="none" w:sz="0" w:space="0" w:color="auto"/>
            <w:left w:val="none" w:sz="0" w:space="0" w:color="auto"/>
            <w:bottom w:val="none" w:sz="0" w:space="0" w:color="auto"/>
            <w:right w:val="none" w:sz="0" w:space="0" w:color="auto"/>
          </w:divBdr>
        </w:div>
        <w:div w:id="1598322984">
          <w:marLeft w:val="0"/>
          <w:marRight w:val="0"/>
          <w:marTop w:val="0"/>
          <w:marBottom w:val="0"/>
          <w:divBdr>
            <w:top w:val="none" w:sz="0" w:space="0" w:color="auto"/>
            <w:left w:val="none" w:sz="0" w:space="0" w:color="auto"/>
            <w:bottom w:val="none" w:sz="0" w:space="0" w:color="auto"/>
            <w:right w:val="none" w:sz="0" w:space="0" w:color="auto"/>
          </w:divBdr>
        </w:div>
        <w:div w:id="699356423">
          <w:marLeft w:val="0"/>
          <w:marRight w:val="0"/>
          <w:marTop w:val="0"/>
          <w:marBottom w:val="0"/>
          <w:divBdr>
            <w:top w:val="none" w:sz="0" w:space="0" w:color="auto"/>
            <w:left w:val="none" w:sz="0" w:space="0" w:color="auto"/>
            <w:bottom w:val="none" w:sz="0" w:space="0" w:color="auto"/>
            <w:right w:val="none" w:sz="0" w:space="0" w:color="auto"/>
          </w:divBdr>
        </w:div>
        <w:div w:id="176425856">
          <w:marLeft w:val="0"/>
          <w:marRight w:val="0"/>
          <w:marTop w:val="0"/>
          <w:marBottom w:val="0"/>
          <w:divBdr>
            <w:top w:val="none" w:sz="0" w:space="0" w:color="auto"/>
            <w:left w:val="none" w:sz="0" w:space="0" w:color="auto"/>
            <w:bottom w:val="none" w:sz="0" w:space="0" w:color="auto"/>
            <w:right w:val="none" w:sz="0" w:space="0" w:color="auto"/>
          </w:divBdr>
        </w:div>
        <w:div w:id="738329372">
          <w:marLeft w:val="0"/>
          <w:marRight w:val="0"/>
          <w:marTop w:val="0"/>
          <w:marBottom w:val="0"/>
          <w:divBdr>
            <w:top w:val="none" w:sz="0" w:space="0" w:color="auto"/>
            <w:left w:val="none" w:sz="0" w:space="0" w:color="auto"/>
            <w:bottom w:val="none" w:sz="0" w:space="0" w:color="auto"/>
            <w:right w:val="none" w:sz="0" w:space="0" w:color="auto"/>
          </w:divBdr>
        </w:div>
      </w:divsChild>
    </w:div>
    <w:div w:id="1659461302">
      <w:bodyDiv w:val="1"/>
      <w:marLeft w:val="0"/>
      <w:marRight w:val="0"/>
      <w:marTop w:val="0"/>
      <w:marBottom w:val="0"/>
      <w:divBdr>
        <w:top w:val="none" w:sz="0" w:space="0" w:color="auto"/>
        <w:left w:val="none" w:sz="0" w:space="0" w:color="auto"/>
        <w:bottom w:val="none" w:sz="0" w:space="0" w:color="auto"/>
        <w:right w:val="none" w:sz="0" w:space="0" w:color="auto"/>
      </w:divBdr>
      <w:divsChild>
        <w:div w:id="229460209">
          <w:marLeft w:val="0"/>
          <w:marRight w:val="0"/>
          <w:marTop w:val="0"/>
          <w:marBottom w:val="0"/>
          <w:divBdr>
            <w:top w:val="none" w:sz="0" w:space="0" w:color="auto"/>
            <w:left w:val="none" w:sz="0" w:space="0" w:color="auto"/>
            <w:bottom w:val="none" w:sz="0" w:space="0" w:color="auto"/>
            <w:right w:val="none" w:sz="0" w:space="0" w:color="auto"/>
          </w:divBdr>
        </w:div>
        <w:div w:id="1552889597">
          <w:marLeft w:val="0"/>
          <w:marRight w:val="0"/>
          <w:marTop w:val="0"/>
          <w:marBottom w:val="0"/>
          <w:divBdr>
            <w:top w:val="none" w:sz="0" w:space="0" w:color="auto"/>
            <w:left w:val="none" w:sz="0" w:space="0" w:color="auto"/>
            <w:bottom w:val="none" w:sz="0" w:space="0" w:color="auto"/>
            <w:right w:val="none" w:sz="0" w:space="0" w:color="auto"/>
          </w:divBdr>
        </w:div>
        <w:div w:id="859471598">
          <w:marLeft w:val="0"/>
          <w:marRight w:val="0"/>
          <w:marTop w:val="0"/>
          <w:marBottom w:val="0"/>
          <w:divBdr>
            <w:top w:val="none" w:sz="0" w:space="0" w:color="auto"/>
            <w:left w:val="none" w:sz="0" w:space="0" w:color="auto"/>
            <w:bottom w:val="none" w:sz="0" w:space="0" w:color="auto"/>
            <w:right w:val="none" w:sz="0" w:space="0" w:color="auto"/>
          </w:divBdr>
        </w:div>
        <w:div w:id="657997977">
          <w:marLeft w:val="0"/>
          <w:marRight w:val="0"/>
          <w:marTop w:val="0"/>
          <w:marBottom w:val="0"/>
          <w:divBdr>
            <w:top w:val="none" w:sz="0" w:space="0" w:color="auto"/>
            <w:left w:val="none" w:sz="0" w:space="0" w:color="auto"/>
            <w:bottom w:val="none" w:sz="0" w:space="0" w:color="auto"/>
            <w:right w:val="none" w:sz="0" w:space="0" w:color="auto"/>
          </w:divBdr>
        </w:div>
        <w:div w:id="1221210279">
          <w:marLeft w:val="0"/>
          <w:marRight w:val="0"/>
          <w:marTop w:val="0"/>
          <w:marBottom w:val="0"/>
          <w:divBdr>
            <w:top w:val="none" w:sz="0" w:space="0" w:color="auto"/>
            <w:left w:val="none" w:sz="0" w:space="0" w:color="auto"/>
            <w:bottom w:val="none" w:sz="0" w:space="0" w:color="auto"/>
            <w:right w:val="none" w:sz="0" w:space="0" w:color="auto"/>
          </w:divBdr>
        </w:div>
        <w:div w:id="2051224481">
          <w:marLeft w:val="0"/>
          <w:marRight w:val="0"/>
          <w:marTop w:val="0"/>
          <w:marBottom w:val="0"/>
          <w:divBdr>
            <w:top w:val="none" w:sz="0" w:space="0" w:color="auto"/>
            <w:left w:val="none" w:sz="0" w:space="0" w:color="auto"/>
            <w:bottom w:val="none" w:sz="0" w:space="0" w:color="auto"/>
            <w:right w:val="none" w:sz="0" w:space="0" w:color="auto"/>
          </w:divBdr>
        </w:div>
        <w:div w:id="1038817302">
          <w:marLeft w:val="0"/>
          <w:marRight w:val="0"/>
          <w:marTop w:val="0"/>
          <w:marBottom w:val="0"/>
          <w:divBdr>
            <w:top w:val="none" w:sz="0" w:space="0" w:color="auto"/>
            <w:left w:val="none" w:sz="0" w:space="0" w:color="auto"/>
            <w:bottom w:val="none" w:sz="0" w:space="0" w:color="auto"/>
            <w:right w:val="none" w:sz="0" w:space="0" w:color="auto"/>
          </w:divBdr>
        </w:div>
        <w:div w:id="633871103">
          <w:marLeft w:val="0"/>
          <w:marRight w:val="0"/>
          <w:marTop w:val="0"/>
          <w:marBottom w:val="0"/>
          <w:divBdr>
            <w:top w:val="none" w:sz="0" w:space="0" w:color="auto"/>
            <w:left w:val="none" w:sz="0" w:space="0" w:color="auto"/>
            <w:bottom w:val="none" w:sz="0" w:space="0" w:color="auto"/>
            <w:right w:val="none" w:sz="0" w:space="0" w:color="auto"/>
          </w:divBdr>
        </w:div>
        <w:div w:id="1147211532">
          <w:marLeft w:val="0"/>
          <w:marRight w:val="0"/>
          <w:marTop w:val="0"/>
          <w:marBottom w:val="0"/>
          <w:divBdr>
            <w:top w:val="none" w:sz="0" w:space="0" w:color="auto"/>
            <w:left w:val="none" w:sz="0" w:space="0" w:color="auto"/>
            <w:bottom w:val="none" w:sz="0" w:space="0" w:color="auto"/>
            <w:right w:val="none" w:sz="0" w:space="0" w:color="auto"/>
          </w:divBdr>
        </w:div>
        <w:div w:id="968557629">
          <w:marLeft w:val="0"/>
          <w:marRight w:val="0"/>
          <w:marTop w:val="0"/>
          <w:marBottom w:val="0"/>
          <w:divBdr>
            <w:top w:val="none" w:sz="0" w:space="0" w:color="auto"/>
            <w:left w:val="none" w:sz="0" w:space="0" w:color="auto"/>
            <w:bottom w:val="none" w:sz="0" w:space="0" w:color="auto"/>
            <w:right w:val="none" w:sz="0" w:space="0" w:color="auto"/>
          </w:divBdr>
        </w:div>
        <w:div w:id="510802286">
          <w:marLeft w:val="0"/>
          <w:marRight w:val="0"/>
          <w:marTop w:val="0"/>
          <w:marBottom w:val="0"/>
          <w:divBdr>
            <w:top w:val="none" w:sz="0" w:space="0" w:color="auto"/>
            <w:left w:val="none" w:sz="0" w:space="0" w:color="auto"/>
            <w:bottom w:val="none" w:sz="0" w:space="0" w:color="auto"/>
            <w:right w:val="none" w:sz="0" w:space="0" w:color="auto"/>
          </w:divBdr>
        </w:div>
        <w:div w:id="1552497002">
          <w:marLeft w:val="0"/>
          <w:marRight w:val="0"/>
          <w:marTop w:val="0"/>
          <w:marBottom w:val="0"/>
          <w:divBdr>
            <w:top w:val="none" w:sz="0" w:space="0" w:color="auto"/>
            <w:left w:val="none" w:sz="0" w:space="0" w:color="auto"/>
            <w:bottom w:val="none" w:sz="0" w:space="0" w:color="auto"/>
            <w:right w:val="none" w:sz="0" w:space="0" w:color="auto"/>
          </w:divBdr>
        </w:div>
        <w:div w:id="517696114">
          <w:marLeft w:val="0"/>
          <w:marRight w:val="0"/>
          <w:marTop w:val="0"/>
          <w:marBottom w:val="0"/>
          <w:divBdr>
            <w:top w:val="none" w:sz="0" w:space="0" w:color="auto"/>
            <w:left w:val="none" w:sz="0" w:space="0" w:color="auto"/>
            <w:bottom w:val="none" w:sz="0" w:space="0" w:color="auto"/>
            <w:right w:val="none" w:sz="0" w:space="0" w:color="auto"/>
          </w:divBdr>
        </w:div>
        <w:div w:id="821429867">
          <w:marLeft w:val="0"/>
          <w:marRight w:val="0"/>
          <w:marTop w:val="0"/>
          <w:marBottom w:val="0"/>
          <w:divBdr>
            <w:top w:val="none" w:sz="0" w:space="0" w:color="auto"/>
            <w:left w:val="none" w:sz="0" w:space="0" w:color="auto"/>
            <w:bottom w:val="none" w:sz="0" w:space="0" w:color="auto"/>
            <w:right w:val="none" w:sz="0" w:space="0" w:color="auto"/>
          </w:divBdr>
        </w:div>
        <w:div w:id="1388140203">
          <w:marLeft w:val="0"/>
          <w:marRight w:val="0"/>
          <w:marTop w:val="0"/>
          <w:marBottom w:val="0"/>
          <w:divBdr>
            <w:top w:val="none" w:sz="0" w:space="0" w:color="auto"/>
            <w:left w:val="none" w:sz="0" w:space="0" w:color="auto"/>
            <w:bottom w:val="none" w:sz="0" w:space="0" w:color="auto"/>
            <w:right w:val="none" w:sz="0" w:space="0" w:color="auto"/>
          </w:divBdr>
        </w:div>
        <w:div w:id="198862637">
          <w:marLeft w:val="0"/>
          <w:marRight w:val="0"/>
          <w:marTop w:val="0"/>
          <w:marBottom w:val="0"/>
          <w:divBdr>
            <w:top w:val="none" w:sz="0" w:space="0" w:color="auto"/>
            <w:left w:val="none" w:sz="0" w:space="0" w:color="auto"/>
            <w:bottom w:val="none" w:sz="0" w:space="0" w:color="auto"/>
            <w:right w:val="none" w:sz="0" w:space="0" w:color="auto"/>
          </w:divBdr>
        </w:div>
        <w:div w:id="1229070775">
          <w:marLeft w:val="0"/>
          <w:marRight w:val="0"/>
          <w:marTop w:val="0"/>
          <w:marBottom w:val="0"/>
          <w:divBdr>
            <w:top w:val="none" w:sz="0" w:space="0" w:color="auto"/>
            <w:left w:val="none" w:sz="0" w:space="0" w:color="auto"/>
            <w:bottom w:val="none" w:sz="0" w:space="0" w:color="auto"/>
            <w:right w:val="none" w:sz="0" w:space="0" w:color="auto"/>
          </w:divBdr>
        </w:div>
        <w:div w:id="1991135533">
          <w:marLeft w:val="0"/>
          <w:marRight w:val="0"/>
          <w:marTop w:val="0"/>
          <w:marBottom w:val="0"/>
          <w:divBdr>
            <w:top w:val="none" w:sz="0" w:space="0" w:color="auto"/>
            <w:left w:val="none" w:sz="0" w:space="0" w:color="auto"/>
            <w:bottom w:val="none" w:sz="0" w:space="0" w:color="auto"/>
            <w:right w:val="none" w:sz="0" w:space="0" w:color="auto"/>
          </w:divBdr>
        </w:div>
        <w:div w:id="1272280259">
          <w:marLeft w:val="0"/>
          <w:marRight w:val="0"/>
          <w:marTop w:val="0"/>
          <w:marBottom w:val="0"/>
          <w:divBdr>
            <w:top w:val="none" w:sz="0" w:space="0" w:color="auto"/>
            <w:left w:val="none" w:sz="0" w:space="0" w:color="auto"/>
            <w:bottom w:val="none" w:sz="0" w:space="0" w:color="auto"/>
            <w:right w:val="none" w:sz="0" w:space="0" w:color="auto"/>
          </w:divBdr>
        </w:div>
        <w:div w:id="265425134">
          <w:marLeft w:val="0"/>
          <w:marRight w:val="0"/>
          <w:marTop w:val="0"/>
          <w:marBottom w:val="0"/>
          <w:divBdr>
            <w:top w:val="none" w:sz="0" w:space="0" w:color="auto"/>
            <w:left w:val="none" w:sz="0" w:space="0" w:color="auto"/>
            <w:bottom w:val="none" w:sz="0" w:space="0" w:color="auto"/>
            <w:right w:val="none" w:sz="0" w:space="0" w:color="auto"/>
          </w:divBdr>
        </w:div>
        <w:div w:id="131323">
          <w:marLeft w:val="0"/>
          <w:marRight w:val="0"/>
          <w:marTop w:val="0"/>
          <w:marBottom w:val="0"/>
          <w:divBdr>
            <w:top w:val="none" w:sz="0" w:space="0" w:color="auto"/>
            <w:left w:val="none" w:sz="0" w:space="0" w:color="auto"/>
            <w:bottom w:val="none" w:sz="0" w:space="0" w:color="auto"/>
            <w:right w:val="none" w:sz="0" w:space="0" w:color="auto"/>
          </w:divBdr>
        </w:div>
        <w:div w:id="916549413">
          <w:marLeft w:val="0"/>
          <w:marRight w:val="0"/>
          <w:marTop w:val="0"/>
          <w:marBottom w:val="0"/>
          <w:divBdr>
            <w:top w:val="none" w:sz="0" w:space="0" w:color="auto"/>
            <w:left w:val="none" w:sz="0" w:space="0" w:color="auto"/>
            <w:bottom w:val="none" w:sz="0" w:space="0" w:color="auto"/>
            <w:right w:val="none" w:sz="0" w:space="0" w:color="auto"/>
          </w:divBdr>
        </w:div>
        <w:div w:id="343823458">
          <w:marLeft w:val="0"/>
          <w:marRight w:val="0"/>
          <w:marTop w:val="0"/>
          <w:marBottom w:val="0"/>
          <w:divBdr>
            <w:top w:val="none" w:sz="0" w:space="0" w:color="auto"/>
            <w:left w:val="none" w:sz="0" w:space="0" w:color="auto"/>
            <w:bottom w:val="none" w:sz="0" w:space="0" w:color="auto"/>
            <w:right w:val="none" w:sz="0" w:space="0" w:color="auto"/>
          </w:divBdr>
        </w:div>
      </w:divsChild>
    </w:div>
    <w:div w:id="1688291895">
      <w:bodyDiv w:val="1"/>
      <w:marLeft w:val="0"/>
      <w:marRight w:val="0"/>
      <w:marTop w:val="0"/>
      <w:marBottom w:val="0"/>
      <w:divBdr>
        <w:top w:val="none" w:sz="0" w:space="0" w:color="auto"/>
        <w:left w:val="none" w:sz="0" w:space="0" w:color="auto"/>
        <w:bottom w:val="none" w:sz="0" w:space="0" w:color="auto"/>
        <w:right w:val="none" w:sz="0" w:space="0" w:color="auto"/>
      </w:divBdr>
      <w:divsChild>
        <w:div w:id="1561088223">
          <w:marLeft w:val="0"/>
          <w:marRight w:val="0"/>
          <w:marTop w:val="0"/>
          <w:marBottom w:val="0"/>
          <w:divBdr>
            <w:top w:val="none" w:sz="0" w:space="0" w:color="auto"/>
            <w:left w:val="none" w:sz="0" w:space="0" w:color="auto"/>
            <w:bottom w:val="none" w:sz="0" w:space="0" w:color="auto"/>
            <w:right w:val="none" w:sz="0" w:space="0" w:color="auto"/>
          </w:divBdr>
        </w:div>
        <w:div w:id="666177025">
          <w:marLeft w:val="0"/>
          <w:marRight w:val="0"/>
          <w:marTop w:val="0"/>
          <w:marBottom w:val="0"/>
          <w:divBdr>
            <w:top w:val="none" w:sz="0" w:space="0" w:color="auto"/>
            <w:left w:val="none" w:sz="0" w:space="0" w:color="auto"/>
            <w:bottom w:val="none" w:sz="0" w:space="0" w:color="auto"/>
            <w:right w:val="none" w:sz="0" w:space="0" w:color="auto"/>
          </w:divBdr>
        </w:div>
        <w:div w:id="1053692711">
          <w:marLeft w:val="0"/>
          <w:marRight w:val="0"/>
          <w:marTop w:val="0"/>
          <w:marBottom w:val="0"/>
          <w:divBdr>
            <w:top w:val="none" w:sz="0" w:space="0" w:color="auto"/>
            <w:left w:val="none" w:sz="0" w:space="0" w:color="auto"/>
            <w:bottom w:val="none" w:sz="0" w:space="0" w:color="auto"/>
            <w:right w:val="none" w:sz="0" w:space="0" w:color="auto"/>
          </w:divBdr>
        </w:div>
        <w:div w:id="1604653544">
          <w:marLeft w:val="0"/>
          <w:marRight w:val="0"/>
          <w:marTop w:val="0"/>
          <w:marBottom w:val="0"/>
          <w:divBdr>
            <w:top w:val="none" w:sz="0" w:space="0" w:color="auto"/>
            <w:left w:val="none" w:sz="0" w:space="0" w:color="auto"/>
            <w:bottom w:val="none" w:sz="0" w:space="0" w:color="auto"/>
            <w:right w:val="none" w:sz="0" w:space="0" w:color="auto"/>
          </w:divBdr>
        </w:div>
        <w:div w:id="190652142">
          <w:marLeft w:val="0"/>
          <w:marRight w:val="0"/>
          <w:marTop w:val="0"/>
          <w:marBottom w:val="0"/>
          <w:divBdr>
            <w:top w:val="none" w:sz="0" w:space="0" w:color="auto"/>
            <w:left w:val="none" w:sz="0" w:space="0" w:color="auto"/>
            <w:bottom w:val="none" w:sz="0" w:space="0" w:color="auto"/>
            <w:right w:val="none" w:sz="0" w:space="0" w:color="auto"/>
          </w:divBdr>
        </w:div>
        <w:div w:id="624237289">
          <w:marLeft w:val="0"/>
          <w:marRight w:val="0"/>
          <w:marTop w:val="0"/>
          <w:marBottom w:val="0"/>
          <w:divBdr>
            <w:top w:val="none" w:sz="0" w:space="0" w:color="auto"/>
            <w:left w:val="none" w:sz="0" w:space="0" w:color="auto"/>
            <w:bottom w:val="none" w:sz="0" w:space="0" w:color="auto"/>
            <w:right w:val="none" w:sz="0" w:space="0" w:color="auto"/>
          </w:divBdr>
        </w:div>
        <w:div w:id="1951665415">
          <w:marLeft w:val="0"/>
          <w:marRight w:val="0"/>
          <w:marTop w:val="0"/>
          <w:marBottom w:val="0"/>
          <w:divBdr>
            <w:top w:val="none" w:sz="0" w:space="0" w:color="auto"/>
            <w:left w:val="none" w:sz="0" w:space="0" w:color="auto"/>
            <w:bottom w:val="none" w:sz="0" w:space="0" w:color="auto"/>
            <w:right w:val="none" w:sz="0" w:space="0" w:color="auto"/>
          </w:divBdr>
        </w:div>
        <w:div w:id="1331298982">
          <w:marLeft w:val="0"/>
          <w:marRight w:val="0"/>
          <w:marTop w:val="0"/>
          <w:marBottom w:val="0"/>
          <w:divBdr>
            <w:top w:val="none" w:sz="0" w:space="0" w:color="auto"/>
            <w:left w:val="none" w:sz="0" w:space="0" w:color="auto"/>
            <w:bottom w:val="none" w:sz="0" w:space="0" w:color="auto"/>
            <w:right w:val="none" w:sz="0" w:space="0" w:color="auto"/>
          </w:divBdr>
        </w:div>
        <w:div w:id="825051931">
          <w:marLeft w:val="0"/>
          <w:marRight w:val="0"/>
          <w:marTop w:val="0"/>
          <w:marBottom w:val="0"/>
          <w:divBdr>
            <w:top w:val="none" w:sz="0" w:space="0" w:color="auto"/>
            <w:left w:val="none" w:sz="0" w:space="0" w:color="auto"/>
            <w:bottom w:val="none" w:sz="0" w:space="0" w:color="auto"/>
            <w:right w:val="none" w:sz="0" w:space="0" w:color="auto"/>
          </w:divBdr>
        </w:div>
        <w:div w:id="1564951233">
          <w:marLeft w:val="0"/>
          <w:marRight w:val="0"/>
          <w:marTop w:val="0"/>
          <w:marBottom w:val="0"/>
          <w:divBdr>
            <w:top w:val="none" w:sz="0" w:space="0" w:color="auto"/>
            <w:left w:val="none" w:sz="0" w:space="0" w:color="auto"/>
            <w:bottom w:val="none" w:sz="0" w:space="0" w:color="auto"/>
            <w:right w:val="none" w:sz="0" w:space="0" w:color="auto"/>
          </w:divBdr>
        </w:div>
        <w:div w:id="244192862">
          <w:marLeft w:val="0"/>
          <w:marRight w:val="0"/>
          <w:marTop w:val="0"/>
          <w:marBottom w:val="0"/>
          <w:divBdr>
            <w:top w:val="none" w:sz="0" w:space="0" w:color="auto"/>
            <w:left w:val="none" w:sz="0" w:space="0" w:color="auto"/>
            <w:bottom w:val="none" w:sz="0" w:space="0" w:color="auto"/>
            <w:right w:val="none" w:sz="0" w:space="0" w:color="auto"/>
          </w:divBdr>
        </w:div>
        <w:div w:id="591281458">
          <w:marLeft w:val="0"/>
          <w:marRight w:val="0"/>
          <w:marTop w:val="0"/>
          <w:marBottom w:val="0"/>
          <w:divBdr>
            <w:top w:val="none" w:sz="0" w:space="0" w:color="auto"/>
            <w:left w:val="none" w:sz="0" w:space="0" w:color="auto"/>
            <w:bottom w:val="none" w:sz="0" w:space="0" w:color="auto"/>
            <w:right w:val="none" w:sz="0" w:space="0" w:color="auto"/>
          </w:divBdr>
        </w:div>
        <w:div w:id="1298685071">
          <w:marLeft w:val="0"/>
          <w:marRight w:val="0"/>
          <w:marTop w:val="0"/>
          <w:marBottom w:val="0"/>
          <w:divBdr>
            <w:top w:val="none" w:sz="0" w:space="0" w:color="auto"/>
            <w:left w:val="none" w:sz="0" w:space="0" w:color="auto"/>
            <w:bottom w:val="none" w:sz="0" w:space="0" w:color="auto"/>
            <w:right w:val="none" w:sz="0" w:space="0" w:color="auto"/>
          </w:divBdr>
        </w:div>
        <w:div w:id="1949390117">
          <w:marLeft w:val="0"/>
          <w:marRight w:val="0"/>
          <w:marTop w:val="0"/>
          <w:marBottom w:val="0"/>
          <w:divBdr>
            <w:top w:val="none" w:sz="0" w:space="0" w:color="auto"/>
            <w:left w:val="none" w:sz="0" w:space="0" w:color="auto"/>
            <w:bottom w:val="none" w:sz="0" w:space="0" w:color="auto"/>
            <w:right w:val="none" w:sz="0" w:space="0" w:color="auto"/>
          </w:divBdr>
        </w:div>
        <w:div w:id="425735159">
          <w:marLeft w:val="0"/>
          <w:marRight w:val="0"/>
          <w:marTop w:val="0"/>
          <w:marBottom w:val="0"/>
          <w:divBdr>
            <w:top w:val="none" w:sz="0" w:space="0" w:color="auto"/>
            <w:left w:val="none" w:sz="0" w:space="0" w:color="auto"/>
            <w:bottom w:val="none" w:sz="0" w:space="0" w:color="auto"/>
            <w:right w:val="none" w:sz="0" w:space="0" w:color="auto"/>
          </w:divBdr>
        </w:div>
        <w:div w:id="324864200">
          <w:marLeft w:val="0"/>
          <w:marRight w:val="0"/>
          <w:marTop w:val="0"/>
          <w:marBottom w:val="0"/>
          <w:divBdr>
            <w:top w:val="none" w:sz="0" w:space="0" w:color="auto"/>
            <w:left w:val="none" w:sz="0" w:space="0" w:color="auto"/>
            <w:bottom w:val="none" w:sz="0" w:space="0" w:color="auto"/>
            <w:right w:val="none" w:sz="0" w:space="0" w:color="auto"/>
          </w:divBdr>
        </w:div>
      </w:divsChild>
    </w:div>
    <w:div w:id="1719352389">
      <w:bodyDiv w:val="1"/>
      <w:marLeft w:val="0"/>
      <w:marRight w:val="0"/>
      <w:marTop w:val="0"/>
      <w:marBottom w:val="0"/>
      <w:divBdr>
        <w:top w:val="none" w:sz="0" w:space="0" w:color="auto"/>
        <w:left w:val="none" w:sz="0" w:space="0" w:color="auto"/>
        <w:bottom w:val="none" w:sz="0" w:space="0" w:color="auto"/>
        <w:right w:val="none" w:sz="0" w:space="0" w:color="auto"/>
      </w:divBdr>
      <w:divsChild>
        <w:div w:id="839200410">
          <w:marLeft w:val="0"/>
          <w:marRight w:val="0"/>
          <w:marTop w:val="0"/>
          <w:marBottom w:val="0"/>
          <w:divBdr>
            <w:top w:val="none" w:sz="0" w:space="0" w:color="auto"/>
            <w:left w:val="none" w:sz="0" w:space="0" w:color="auto"/>
            <w:bottom w:val="none" w:sz="0" w:space="0" w:color="auto"/>
            <w:right w:val="none" w:sz="0" w:space="0" w:color="auto"/>
          </w:divBdr>
        </w:div>
        <w:div w:id="1514026688">
          <w:marLeft w:val="0"/>
          <w:marRight w:val="0"/>
          <w:marTop w:val="0"/>
          <w:marBottom w:val="0"/>
          <w:divBdr>
            <w:top w:val="none" w:sz="0" w:space="0" w:color="auto"/>
            <w:left w:val="none" w:sz="0" w:space="0" w:color="auto"/>
            <w:bottom w:val="none" w:sz="0" w:space="0" w:color="auto"/>
            <w:right w:val="none" w:sz="0" w:space="0" w:color="auto"/>
          </w:divBdr>
        </w:div>
        <w:div w:id="1966622804">
          <w:marLeft w:val="0"/>
          <w:marRight w:val="0"/>
          <w:marTop w:val="0"/>
          <w:marBottom w:val="0"/>
          <w:divBdr>
            <w:top w:val="none" w:sz="0" w:space="0" w:color="auto"/>
            <w:left w:val="none" w:sz="0" w:space="0" w:color="auto"/>
            <w:bottom w:val="none" w:sz="0" w:space="0" w:color="auto"/>
            <w:right w:val="none" w:sz="0" w:space="0" w:color="auto"/>
          </w:divBdr>
        </w:div>
        <w:div w:id="1417675461">
          <w:marLeft w:val="0"/>
          <w:marRight w:val="0"/>
          <w:marTop w:val="0"/>
          <w:marBottom w:val="0"/>
          <w:divBdr>
            <w:top w:val="none" w:sz="0" w:space="0" w:color="auto"/>
            <w:left w:val="none" w:sz="0" w:space="0" w:color="auto"/>
            <w:bottom w:val="none" w:sz="0" w:space="0" w:color="auto"/>
            <w:right w:val="none" w:sz="0" w:space="0" w:color="auto"/>
          </w:divBdr>
        </w:div>
        <w:div w:id="931088558">
          <w:marLeft w:val="0"/>
          <w:marRight w:val="0"/>
          <w:marTop w:val="0"/>
          <w:marBottom w:val="0"/>
          <w:divBdr>
            <w:top w:val="none" w:sz="0" w:space="0" w:color="auto"/>
            <w:left w:val="none" w:sz="0" w:space="0" w:color="auto"/>
            <w:bottom w:val="none" w:sz="0" w:space="0" w:color="auto"/>
            <w:right w:val="none" w:sz="0" w:space="0" w:color="auto"/>
          </w:divBdr>
        </w:div>
        <w:div w:id="1527668565">
          <w:marLeft w:val="0"/>
          <w:marRight w:val="0"/>
          <w:marTop w:val="0"/>
          <w:marBottom w:val="0"/>
          <w:divBdr>
            <w:top w:val="none" w:sz="0" w:space="0" w:color="auto"/>
            <w:left w:val="none" w:sz="0" w:space="0" w:color="auto"/>
            <w:bottom w:val="none" w:sz="0" w:space="0" w:color="auto"/>
            <w:right w:val="none" w:sz="0" w:space="0" w:color="auto"/>
          </w:divBdr>
        </w:div>
        <w:div w:id="1476023212">
          <w:marLeft w:val="0"/>
          <w:marRight w:val="0"/>
          <w:marTop w:val="0"/>
          <w:marBottom w:val="0"/>
          <w:divBdr>
            <w:top w:val="none" w:sz="0" w:space="0" w:color="auto"/>
            <w:left w:val="none" w:sz="0" w:space="0" w:color="auto"/>
            <w:bottom w:val="none" w:sz="0" w:space="0" w:color="auto"/>
            <w:right w:val="none" w:sz="0" w:space="0" w:color="auto"/>
          </w:divBdr>
        </w:div>
        <w:div w:id="43219939">
          <w:marLeft w:val="0"/>
          <w:marRight w:val="0"/>
          <w:marTop w:val="0"/>
          <w:marBottom w:val="0"/>
          <w:divBdr>
            <w:top w:val="none" w:sz="0" w:space="0" w:color="auto"/>
            <w:left w:val="none" w:sz="0" w:space="0" w:color="auto"/>
            <w:bottom w:val="none" w:sz="0" w:space="0" w:color="auto"/>
            <w:right w:val="none" w:sz="0" w:space="0" w:color="auto"/>
          </w:divBdr>
        </w:div>
        <w:div w:id="1923752299">
          <w:marLeft w:val="0"/>
          <w:marRight w:val="0"/>
          <w:marTop w:val="0"/>
          <w:marBottom w:val="0"/>
          <w:divBdr>
            <w:top w:val="none" w:sz="0" w:space="0" w:color="auto"/>
            <w:left w:val="none" w:sz="0" w:space="0" w:color="auto"/>
            <w:bottom w:val="none" w:sz="0" w:space="0" w:color="auto"/>
            <w:right w:val="none" w:sz="0" w:space="0" w:color="auto"/>
          </w:divBdr>
        </w:div>
        <w:div w:id="172842136">
          <w:marLeft w:val="0"/>
          <w:marRight w:val="0"/>
          <w:marTop w:val="0"/>
          <w:marBottom w:val="0"/>
          <w:divBdr>
            <w:top w:val="none" w:sz="0" w:space="0" w:color="auto"/>
            <w:left w:val="none" w:sz="0" w:space="0" w:color="auto"/>
            <w:bottom w:val="none" w:sz="0" w:space="0" w:color="auto"/>
            <w:right w:val="none" w:sz="0" w:space="0" w:color="auto"/>
          </w:divBdr>
        </w:div>
      </w:divsChild>
    </w:div>
    <w:div w:id="1724140409">
      <w:bodyDiv w:val="1"/>
      <w:marLeft w:val="0"/>
      <w:marRight w:val="0"/>
      <w:marTop w:val="0"/>
      <w:marBottom w:val="0"/>
      <w:divBdr>
        <w:top w:val="none" w:sz="0" w:space="0" w:color="auto"/>
        <w:left w:val="none" w:sz="0" w:space="0" w:color="auto"/>
        <w:bottom w:val="none" w:sz="0" w:space="0" w:color="auto"/>
        <w:right w:val="none" w:sz="0" w:space="0" w:color="auto"/>
      </w:divBdr>
      <w:divsChild>
        <w:div w:id="1819762363">
          <w:marLeft w:val="0"/>
          <w:marRight w:val="0"/>
          <w:marTop w:val="0"/>
          <w:marBottom w:val="0"/>
          <w:divBdr>
            <w:top w:val="none" w:sz="0" w:space="0" w:color="auto"/>
            <w:left w:val="none" w:sz="0" w:space="0" w:color="auto"/>
            <w:bottom w:val="none" w:sz="0" w:space="0" w:color="auto"/>
            <w:right w:val="none" w:sz="0" w:space="0" w:color="auto"/>
          </w:divBdr>
        </w:div>
        <w:div w:id="1506019910">
          <w:marLeft w:val="0"/>
          <w:marRight w:val="0"/>
          <w:marTop w:val="0"/>
          <w:marBottom w:val="0"/>
          <w:divBdr>
            <w:top w:val="none" w:sz="0" w:space="0" w:color="auto"/>
            <w:left w:val="none" w:sz="0" w:space="0" w:color="auto"/>
            <w:bottom w:val="none" w:sz="0" w:space="0" w:color="auto"/>
            <w:right w:val="none" w:sz="0" w:space="0" w:color="auto"/>
          </w:divBdr>
        </w:div>
        <w:div w:id="1642341382">
          <w:marLeft w:val="0"/>
          <w:marRight w:val="0"/>
          <w:marTop w:val="0"/>
          <w:marBottom w:val="0"/>
          <w:divBdr>
            <w:top w:val="none" w:sz="0" w:space="0" w:color="auto"/>
            <w:left w:val="none" w:sz="0" w:space="0" w:color="auto"/>
            <w:bottom w:val="none" w:sz="0" w:space="0" w:color="auto"/>
            <w:right w:val="none" w:sz="0" w:space="0" w:color="auto"/>
          </w:divBdr>
          <w:divsChild>
            <w:div w:id="15158990">
              <w:marLeft w:val="-75"/>
              <w:marRight w:val="0"/>
              <w:marTop w:val="30"/>
              <w:marBottom w:val="30"/>
              <w:divBdr>
                <w:top w:val="none" w:sz="0" w:space="0" w:color="auto"/>
                <w:left w:val="none" w:sz="0" w:space="0" w:color="auto"/>
                <w:bottom w:val="none" w:sz="0" w:space="0" w:color="auto"/>
                <w:right w:val="none" w:sz="0" w:space="0" w:color="auto"/>
              </w:divBdr>
              <w:divsChild>
                <w:div w:id="151258066">
                  <w:marLeft w:val="0"/>
                  <w:marRight w:val="0"/>
                  <w:marTop w:val="0"/>
                  <w:marBottom w:val="0"/>
                  <w:divBdr>
                    <w:top w:val="none" w:sz="0" w:space="0" w:color="auto"/>
                    <w:left w:val="none" w:sz="0" w:space="0" w:color="auto"/>
                    <w:bottom w:val="none" w:sz="0" w:space="0" w:color="auto"/>
                    <w:right w:val="none" w:sz="0" w:space="0" w:color="auto"/>
                  </w:divBdr>
                  <w:divsChild>
                    <w:div w:id="898785137">
                      <w:marLeft w:val="0"/>
                      <w:marRight w:val="0"/>
                      <w:marTop w:val="0"/>
                      <w:marBottom w:val="0"/>
                      <w:divBdr>
                        <w:top w:val="none" w:sz="0" w:space="0" w:color="auto"/>
                        <w:left w:val="none" w:sz="0" w:space="0" w:color="auto"/>
                        <w:bottom w:val="none" w:sz="0" w:space="0" w:color="auto"/>
                        <w:right w:val="none" w:sz="0" w:space="0" w:color="auto"/>
                      </w:divBdr>
                    </w:div>
                  </w:divsChild>
                </w:div>
                <w:div w:id="97216956">
                  <w:marLeft w:val="0"/>
                  <w:marRight w:val="0"/>
                  <w:marTop w:val="0"/>
                  <w:marBottom w:val="0"/>
                  <w:divBdr>
                    <w:top w:val="none" w:sz="0" w:space="0" w:color="auto"/>
                    <w:left w:val="none" w:sz="0" w:space="0" w:color="auto"/>
                    <w:bottom w:val="none" w:sz="0" w:space="0" w:color="auto"/>
                    <w:right w:val="none" w:sz="0" w:space="0" w:color="auto"/>
                  </w:divBdr>
                  <w:divsChild>
                    <w:div w:id="414207235">
                      <w:marLeft w:val="0"/>
                      <w:marRight w:val="0"/>
                      <w:marTop w:val="0"/>
                      <w:marBottom w:val="0"/>
                      <w:divBdr>
                        <w:top w:val="none" w:sz="0" w:space="0" w:color="auto"/>
                        <w:left w:val="none" w:sz="0" w:space="0" w:color="auto"/>
                        <w:bottom w:val="none" w:sz="0" w:space="0" w:color="auto"/>
                        <w:right w:val="none" w:sz="0" w:space="0" w:color="auto"/>
                      </w:divBdr>
                    </w:div>
                  </w:divsChild>
                </w:div>
                <w:div w:id="1902909927">
                  <w:marLeft w:val="0"/>
                  <w:marRight w:val="0"/>
                  <w:marTop w:val="0"/>
                  <w:marBottom w:val="0"/>
                  <w:divBdr>
                    <w:top w:val="none" w:sz="0" w:space="0" w:color="auto"/>
                    <w:left w:val="none" w:sz="0" w:space="0" w:color="auto"/>
                    <w:bottom w:val="none" w:sz="0" w:space="0" w:color="auto"/>
                    <w:right w:val="none" w:sz="0" w:space="0" w:color="auto"/>
                  </w:divBdr>
                  <w:divsChild>
                    <w:div w:id="168524611">
                      <w:marLeft w:val="0"/>
                      <w:marRight w:val="0"/>
                      <w:marTop w:val="0"/>
                      <w:marBottom w:val="0"/>
                      <w:divBdr>
                        <w:top w:val="none" w:sz="0" w:space="0" w:color="auto"/>
                        <w:left w:val="none" w:sz="0" w:space="0" w:color="auto"/>
                        <w:bottom w:val="none" w:sz="0" w:space="0" w:color="auto"/>
                        <w:right w:val="none" w:sz="0" w:space="0" w:color="auto"/>
                      </w:divBdr>
                    </w:div>
                  </w:divsChild>
                </w:div>
                <w:div w:id="1680235937">
                  <w:marLeft w:val="0"/>
                  <w:marRight w:val="0"/>
                  <w:marTop w:val="0"/>
                  <w:marBottom w:val="0"/>
                  <w:divBdr>
                    <w:top w:val="none" w:sz="0" w:space="0" w:color="auto"/>
                    <w:left w:val="none" w:sz="0" w:space="0" w:color="auto"/>
                    <w:bottom w:val="none" w:sz="0" w:space="0" w:color="auto"/>
                    <w:right w:val="none" w:sz="0" w:space="0" w:color="auto"/>
                  </w:divBdr>
                  <w:divsChild>
                    <w:div w:id="1320187311">
                      <w:marLeft w:val="0"/>
                      <w:marRight w:val="0"/>
                      <w:marTop w:val="0"/>
                      <w:marBottom w:val="0"/>
                      <w:divBdr>
                        <w:top w:val="none" w:sz="0" w:space="0" w:color="auto"/>
                        <w:left w:val="none" w:sz="0" w:space="0" w:color="auto"/>
                        <w:bottom w:val="none" w:sz="0" w:space="0" w:color="auto"/>
                        <w:right w:val="none" w:sz="0" w:space="0" w:color="auto"/>
                      </w:divBdr>
                    </w:div>
                  </w:divsChild>
                </w:div>
                <w:div w:id="1024864747">
                  <w:marLeft w:val="0"/>
                  <w:marRight w:val="0"/>
                  <w:marTop w:val="0"/>
                  <w:marBottom w:val="0"/>
                  <w:divBdr>
                    <w:top w:val="none" w:sz="0" w:space="0" w:color="auto"/>
                    <w:left w:val="none" w:sz="0" w:space="0" w:color="auto"/>
                    <w:bottom w:val="none" w:sz="0" w:space="0" w:color="auto"/>
                    <w:right w:val="none" w:sz="0" w:space="0" w:color="auto"/>
                  </w:divBdr>
                  <w:divsChild>
                    <w:div w:id="319650683">
                      <w:marLeft w:val="0"/>
                      <w:marRight w:val="0"/>
                      <w:marTop w:val="0"/>
                      <w:marBottom w:val="0"/>
                      <w:divBdr>
                        <w:top w:val="none" w:sz="0" w:space="0" w:color="auto"/>
                        <w:left w:val="none" w:sz="0" w:space="0" w:color="auto"/>
                        <w:bottom w:val="none" w:sz="0" w:space="0" w:color="auto"/>
                        <w:right w:val="none" w:sz="0" w:space="0" w:color="auto"/>
                      </w:divBdr>
                    </w:div>
                  </w:divsChild>
                </w:div>
                <w:div w:id="144661500">
                  <w:marLeft w:val="0"/>
                  <w:marRight w:val="0"/>
                  <w:marTop w:val="0"/>
                  <w:marBottom w:val="0"/>
                  <w:divBdr>
                    <w:top w:val="none" w:sz="0" w:space="0" w:color="auto"/>
                    <w:left w:val="none" w:sz="0" w:space="0" w:color="auto"/>
                    <w:bottom w:val="none" w:sz="0" w:space="0" w:color="auto"/>
                    <w:right w:val="none" w:sz="0" w:space="0" w:color="auto"/>
                  </w:divBdr>
                  <w:divsChild>
                    <w:div w:id="498615458">
                      <w:marLeft w:val="0"/>
                      <w:marRight w:val="0"/>
                      <w:marTop w:val="0"/>
                      <w:marBottom w:val="0"/>
                      <w:divBdr>
                        <w:top w:val="none" w:sz="0" w:space="0" w:color="auto"/>
                        <w:left w:val="none" w:sz="0" w:space="0" w:color="auto"/>
                        <w:bottom w:val="none" w:sz="0" w:space="0" w:color="auto"/>
                        <w:right w:val="none" w:sz="0" w:space="0" w:color="auto"/>
                      </w:divBdr>
                    </w:div>
                  </w:divsChild>
                </w:div>
                <w:div w:id="1725759897">
                  <w:marLeft w:val="0"/>
                  <w:marRight w:val="0"/>
                  <w:marTop w:val="0"/>
                  <w:marBottom w:val="0"/>
                  <w:divBdr>
                    <w:top w:val="none" w:sz="0" w:space="0" w:color="auto"/>
                    <w:left w:val="none" w:sz="0" w:space="0" w:color="auto"/>
                    <w:bottom w:val="none" w:sz="0" w:space="0" w:color="auto"/>
                    <w:right w:val="none" w:sz="0" w:space="0" w:color="auto"/>
                  </w:divBdr>
                  <w:divsChild>
                    <w:div w:id="102650662">
                      <w:marLeft w:val="0"/>
                      <w:marRight w:val="0"/>
                      <w:marTop w:val="0"/>
                      <w:marBottom w:val="0"/>
                      <w:divBdr>
                        <w:top w:val="none" w:sz="0" w:space="0" w:color="auto"/>
                        <w:left w:val="none" w:sz="0" w:space="0" w:color="auto"/>
                        <w:bottom w:val="none" w:sz="0" w:space="0" w:color="auto"/>
                        <w:right w:val="none" w:sz="0" w:space="0" w:color="auto"/>
                      </w:divBdr>
                    </w:div>
                  </w:divsChild>
                </w:div>
                <w:div w:id="1509372189">
                  <w:marLeft w:val="0"/>
                  <w:marRight w:val="0"/>
                  <w:marTop w:val="0"/>
                  <w:marBottom w:val="0"/>
                  <w:divBdr>
                    <w:top w:val="none" w:sz="0" w:space="0" w:color="auto"/>
                    <w:left w:val="none" w:sz="0" w:space="0" w:color="auto"/>
                    <w:bottom w:val="none" w:sz="0" w:space="0" w:color="auto"/>
                    <w:right w:val="none" w:sz="0" w:space="0" w:color="auto"/>
                  </w:divBdr>
                  <w:divsChild>
                    <w:div w:id="1079012876">
                      <w:marLeft w:val="0"/>
                      <w:marRight w:val="0"/>
                      <w:marTop w:val="0"/>
                      <w:marBottom w:val="0"/>
                      <w:divBdr>
                        <w:top w:val="none" w:sz="0" w:space="0" w:color="auto"/>
                        <w:left w:val="none" w:sz="0" w:space="0" w:color="auto"/>
                        <w:bottom w:val="none" w:sz="0" w:space="0" w:color="auto"/>
                        <w:right w:val="none" w:sz="0" w:space="0" w:color="auto"/>
                      </w:divBdr>
                    </w:div>
                  </w:divsChild>
                </w:div>
                <w:div w:id="1076053498">
                  <w:marLeft w:val="0"/>
                  <w:marRight w:val="0"/>
                  <w:marTop w:val="0"/>
                  <w:marBottom w:val="0"/>
                  <w:divBdr>
                    <w:top w:val="none" w:sz="0" w:space="0" w:color="auto"/>
                    <w:left w:val="none" w:sz="0" w:space="0" w:color="auto"/>
                    <w:bottom w:val="none" w:sz="0" w:space="0" w:color="auto"/>
                    <w:right w:val="none" w:sz="0" w:space="0" w:color="auto"/>
                  </w:divBdr>
                  <w:divsChild>
                    <w:div w:id="1039551668">
                      <w:marLeft w:val="0"/>
                      <w:marRight w:val="0"/>
                      <w:marTop w:val="0"/>
                      <w:marBottom w:val="0"/>
                      <w:divBdr>
                        <w:top w:val="none" w:sz="0" w:space="0" w:color="auto"/>
                        <w:left w:val="none" w:sz="0" w:space="0" w:color="auto"/>
                        <w:bottom w:val="none" w:sz="0" w:space="0" w:color="auto"/>
                        <w:right w:val="none" w:sz="0" w:space="0" w:color="auto"/>
                      </w:divBdr>
                    </w:div>
                  </w:divsChild>
                </w:div>
                <w:div w:id="1234047606">
                  <w:marLeft w:val="0"/>
                  <w:marRight w:val="0"/>
                  <w:marTop w:val="0"/>
                  <w:marBottom w:val="0"/>
                  <w:divBdr>
                    <w:top w:val="none" w:sz="0" w:space="0" w:color="auto"/>
                    <w:left w:val="none" w:sz="0" w:space="0" w:color="auto"/>
                    <w:bottom w:val="none" w:sz="0" w:space="0" w:color="auto"/>
                    <w:right w:val="none" w:sz="0" w:space="0" w:color="auto"/>
                  </w:divBdr>
                  <w:divsChild>
                    <w:div w:id="713433062">
                      <w:marLeft w:val="0"/>
                      <w:marRight w:val="0"/>
                      <w:marTop w:val="0"/>
                      <w:marBottom w:val="0"/>
                      <w:divBdr>
                        <w:top w:val="none" w:sz="0" w:space="0" w:color="auto"/>
                        <w:left w:val="none" w:sz="0" w:space="0" w:color="auto"/>
                        <w:bottom w:val="none" w:sz="0" w:space="0" w:color="auto"/>
                        <w:right w:val="none" w:sz="0" w:space="0" w:color="auto"/>
                      </w:divBdr>
                    </w:div>
                  </w:divsChild>
                </w:div>
                <w:div w:id="392047448">
                  <w:marLeft w:val="0"/>
                  <w:marRight w:val="0"/>
                  <w:marTop w:val="0"/>
                  <w:marBottom w:val="0"/>
                  <w:divBdr>
                    <w:top w:val="none" w:sz="0" w:space="0" w:color="auto"/>
                    <w:left w:val="none" w:sz="0" w:space="0" w:color="auto"/>
                    <w:bottom w:val="none" w:sz="0" w:space="0" w:color="auto"/>
                    <w:right w:val="none" w:sz="0" w:space="0" w:color="auto"/>
                  </w:divBdr>
                  <w:divsChild>
                    <w:div w:id="1090464194">
                      <w:marLeft w:val="0"/>
                      <w:marRight w:val="0"/>
                      <w:marTop w:val="0"/>
                      <w:marBottom w:val="0"/>
                      <w:divBdr>
                        <w:top w:val="none" w:sz="0" w:space="0" w:color="auto"/>
                        <w:left w:val="none" w:sz="0" w:space="0" w:color="auto"/>
                        <w:bottom w:val="none" w:sz="0" w:space="0" w:color="auto"/>
                        <w:right w:val="none" w:sz="0" w:space="0" w:color="auto"/>
                      </w:divBdr>
                    </w:div>
                  </w:divsChild>
                </w:div>
                <w:div w:id="1785727311">
                  <w:marLeft w:val="0"/>
                  <w:marRight w:val="0"/>
                  <w:marTop w:val="0"/>
                  <w:marBottom w:val="0"/>
                  <w:divBdr>
                    <w:top w:val="none" w:sz="0" w:space="0" w:color="auto"/>
                    <w:left w:val="none" w:sz="0" w:space="0" w:color="auto"/>
                    <w:bottom w:val="none" w:sz="0" w:space="0" w:color="auto"/>
                    <w:right w:val="none" w:sz="0" w:space="0" w:color="auto"/>
                  </w:divBdr>
                  <w:divsChild>
                    <w:div w:id="1990014759">
                      <w:marLeft w:val="0"/>
                      <w:marRight w:val="0"/>
                      <w:marTop w:val="0"/>
                      <w:marBottom w:val="0"/>
                      <w:divBdr>
                        <w:top w:val="none" w:sz="0" w:space="0" w:color="auto"/>
                        <w:left w:val="none" w:sz="0" w:space="0" w:color="auto"/>
                        <w:bottom w:val="none" w:sz="0" w:space="0" w:color="auto"/>
                        <w:right w:val="none" w:sz="0" w:space="0" w:color="auto"/>
                      </w:divBdr>
                    </w:div>
                  </w:divsChild>
                </w:div>
                <w:div w:id="561214096">
                  <w:marLeft w:val="0"/>
                  <w:marRight w:val="0"/>
                  <w:marTop w:val="0"/>
                  <w:marBottom w:val="0"/>
                  <w:divBdr>
                    <w:top w:val="none" w:sz="0" w:space="0" w:color="auto"/>
                    <w:left w:val="none" w:sz="0" w:space="0" w:color="auto"/>
                    <w:bottom w:val="none" w:sz="0" w:space="0" w:color="auto"/>
                    <w:right w:val="none" w:sz="0" w:space="0" w:color="auto"/>
                  </w:divBdr>
                  <w:divsChild>
                    <w:div w:id="774400732">
                      <w:marLeft w:val="0"/>
                      <w:marRight w:val="0"/>
                      <w:marTop w:val="0"/>
                      <w:marBottom w:val="0"/>
                      <w:divBdr>
                        <w:top w:val="none" w:sz="0" w:space="0" w:color="auto"/>
                        <w:left w:val="none" w:sz="0" w:space="0" w:color="auto"/>
                        <w:bottom w:val="none" w:sz="0" w:space="0" w:color="auto"/>
                        <w:right w:val="none" w:sz="0" w:space="0" w:color="auto"/>
                      </w:divBdr>
                    </w:div>
                  </w:divsChild>
                </w:div>
                <w:div w:id="181626193">
                  <w:marLeft w:val="0"/>
                  <w:marRight w:val="0"/>
                  <w:marTop w:val="0"/>
                  <w:marBottom w:val="0"/>
                  <w:divBdr>
                    <w:top w:val="none" w:sz="0" w:space="0" w:color="auto"/>
                    <w:left w:val="none" w:sz="0" w:space="0" w:color="auto"/>
                    <w:bottom w:val="none" w:sz="0" w:space="0" w:color="auto"/>
                    <w:right w:val="none" w:sz="0" w:space="0" w:color="auto"/>
                  </w:divBdr>
                  <w:divsChild>
                    <w:div w:id="362021588">
                      <w:marLeft w:val="0"/>
                      <w:marRight w:val="0"/>
                      <w:marTop w:val="0"/>
                      <w:marBottom w:val="0"/>
                      <w:divBdr>
                        <w:top w:val="none" w:sz="0" w:space="0" w:color="auto"/>
                        <w:left w:val="none" w:sz="0" w:space="0" w:color="auto"/>
                        <w:bottom w:val="none" w:sz="0" w:space="0" w:color="auto"/>
                        <w:right w:val="none" w:sz="0" w:space="0" w:color="auto"/>
                      </w:divBdr>
                    </w:div>
                  </w:divsChild>
                </w:div>
                <w:div w:id="1433893051">
                  <w:marLeft w:val="0"/>
                  <w:marRight w:val="0"/>
                  <w:marTop w:val="0"/>
                  <w:marBottom w:val="0"/>
                  <w:divBdr>
                    <w:top w:val="none" w:sz="0" w:space="0" w:color="auto"/>
                    <w:left w:val="none" w:sz="0" w:space="0" w:color="auto"/>
                    <w:bottom w:val="none" w:sz="0" w:space="0" w:color="auto"/>
                    <w:right w:val="none" w:sz="0" w:space="0" w:color="auto"/>
                  </w:divBdr>
                  <w:divsChild>
                    <w:div w:id="1959750676">
                      <w:marLeft w:val="0"/>
                      <w:marRight w:val="0"/>
                      <w:marTop w:val="0"/>
                      <w:marBottom w:val="0"/>
                      <w:divBdr>
                        <w:top w:val="none" w:sz="0" w:space="0" w:color="auto"/>
                        <w:left w:val="none" w:sz="0" w:space="0" w:color="auto"/>
                        <w:bottom w:val="none" w:sz="0" w:space="0" w:color="auto"/>
                        <w:right w:val="none" w:sz="0" w:space="0" w:color="auto"/>
                      </w:divBdr>
                    </w:div>
                  </w:divsChild>
                </w:div>
                <w:div w:id="1907909453">
                  <w:marLeft w:val="0"/>
                  <w:marRight w:val="0"/>
                  <w:marTop w:val="0"/>
                  <w:marBottom w:val="0"/>
                  <w:divBdr>
                    <w:top w:val="none" w:sz="0" w:space="0" w:color="auto"/>
                    <w:left w:val="none" w:sz="0" w:space="0" w:color="auto"/>
                    <w:bottom w:val="none" w:sz="0" w:space="0" w:color="auto"/>
                    <w:right w:val="none" w:sz="0" w:space="0" w:color="auto"/>
                  </w:divBdr>
                  <w:divsChild>
                    <w:div w:id="1345547271">
                      <w:marLeft w:val="0"/>
                      <w:marRight w:val="0"/>
                      <w:marTop w:val="0"/>
                      <w:marBottom w:val="0"/>
                      <w:divBdr>
                        <w:top w:val="none" w:sz="0" w:space="0" w:color="auto"/>
                        <w:left w:val="none" w:sz="0" w:space="0" w:color="auto"/>
                        <w:bottom w:val="none" w:sz="0" w:space="0" w:color="auto"/>
                        <w:right w:val="none" w:sz="0" w:space="0" w:color="auto"/>
                      </w:divBdr>
                    </w:div>
                  </w:divsChild>
                </w:div>
                <w:div w:id="1326208348">
                  <w:marLeft w:val="0"/>
                  <w:marRight w:val="0"/>
                  <w:marTop w:val="0"/>
                  <w:marBottom w:val="0"/>
                  <w:divBdr>
                    <w:top w:val="none" w:sz="0" w:space="0" w:color="auto"/>
                    <w:left w:val="none" w:sz="0" w:space="0" w:color="auto"/>
                    <w:bottom w:val="none" w:sz="0" w:space="0" w:color="auto"/>
                    <w:right w:val="none" w:sz="0" w:space="0" w:color="auto"/>
                  </w:divBdr>
                  <w:divsChild>
                    <w:div w:id="934435972">
                      <w:marLeft w:val="0"/>
                      <w:marRight w:val="0"/>
                      <w:marTop w:val="0"/>
                      <w:marBottom w:val="0"/>
                      <w:divBdr>
                        <w:top w:val="none" w:sz="0" w:space="0" w:color="auto"/>
                        <w:left w:val="none" w:sz="0" w:space="0" w:color="auto"/>
                        <w:bottom w:val="none" w:sz="0" w:space="0" w:color="auto"/>
                        <w:right w:val="none" w:sz="0" w:space="0" w:color="auto"/>
                      </w:divBdr>
                    </w:div>
                  </w:divsChild>
                </w:div>
                <w:div w:id="2033801621">
                  <w:marLeft w:val="0"/>
                  <w:marRight w:val="0"/>
                  <w:marTop w:val="0"/>
                  <w:marBottom w:val="0"/>
                  <w:divBdr>
                    <w:top w:val="none" w:sz="0" w:space="0" w:color="auto"/>
                    <w:left w:val="none" w:sz="0" w:space="0" w:color="auto"/>
                    <w:bottom w:val="none" w:sz="0" w:space="0" w:color="auto"/>
                    <w:right w:val="none" w:sz="0" w:space="0" w:color="auto"/>
                  </w:divBdr>
                  <w:divsChild>
                    <w:div w:id="1310133706">
                      <w:marLeft w:val="0"/>
                      <w:marRight w:val="0"/>
                      <w:marTop w:val="0"/>
                      <w:marBottom w:val="0"/>
                      <w:divBdr>
                        <w:top w:val="none" w:sz="0" w:space="0" w:color="auto"/>
                        <w:left w:val="none" w:sz="0" w:space="0" w:color="auto"/>
                        <w:bottom w:val="none" w:sz="0" w:space="0" w:color="auto"/>
                        <w:right w:val="none" w:sz="0" w:space="0" w:color="auto"/>
                      </w:divBdr>
                    </w:div>
                  </w:divsChild>
                </w:div>
                <w:div w:id="1512138322">
                  <w:marLeft w:val="0"/>
                  <w:marRight w:val="0"/>
                  <w:marTop w:val="0"/>
                  <w:marBottom w:val="0"/>
                  <w:divBdr>
                    <w:top w:val="none" w:sz="0" w:space="0" w:color="auto"/>
                    <w:left w:val="none" w:sz="0" w:space="0" w:color="auto"/>
                    <w:bottom w:val="none" w:sz="0" w:space="0" w:color="auto"/>
                    <w:right w:val="none" w:sz="0" w:space="0" w:color="auto"/>
                  </w:divBdr>
                  <w:divsChild>
                    <w:div w:id="1204169386">
                      <w:marLeft w:val="0"/>
                      <w:marRight w:val="0"/>
                      <w:marTop w:val="0"/>
                      <w:marBottom w:val="0"/>
                      <w:divBdr>
                        <w:top w:val="none" w:sz="0" w:space="0" w:color="auto"/>
                        <w:left w:val="none" w:sz="0" w:space="0" w:color="auto"/>
                        <w:bottom w:val="none" w:sz="0" w:space="0" w:color="auto"/>
                        <w:right w:val="none" w:sz="0" w:space="0" w:color="auto"/>
                      </w:divBdr>
                    </w:div>
                  </w:divsChild>
                </w:div>
                <w:div w:id="1171604015">
                  <w:marLeft w:val="0"/>
                  <w:marRight w:val="0"/>
                  <w:marTop w:val="0"/>
                  <w:marBottom w:val="0"/>
                  <w:divBdr>
                    <w:top w:val="none" w:sz="0" w:space="0" w:color="auto"/>
                    <w:left w:val="none" w:sz="0" w:space="0" w:color="auto"/>
                    <w:bottom w:val="none" w:sz="0" w:space="0" w:color="auto"/>
                    <w:right w:val="none" w:sz="0" w:space="0" w:color="auto"/>
                  </w:divBdr>
                  <w:divsChild>
                    <w:div w:id="1926307607">
                      <w:marLeft w:val="0"/>
                      <w:marRight w:val="0"/>
                      <w:marTop w:val="0"/>
                      <w:marBottom w:val="0"/>
                      <w:divBdr>
                        <w:top w:val="none" w:sz="0" w:space="0" w:color="auto"/>
                        <w:left w:val="none" w:sz="0" w:space="0" w:color="auto"/>
                        <w:bottom w:val="none" w:sz="0" w:space="0" w:color="auto"/>
                        <w:right w:val="none" w:sz="0" w:space="0" w:color="auto"/>
                      </w:divBdr>
                    </w:div>
                  </w:divsChild>
                </w:div>
                <w:div w:id="905527113">
                  <w:marLeft w:val="0"/>
                  <w:marRight w:val="0"/>
                  <w:marTop w:val="0"/>
                  <w:marBottom w:val="0"/>
                  <w:divBdr>
                    <w:top w:val="none" w:sz="0" w:space="0" w:color="auto"/>
                    <w:left w:val="none" w:sz="0" w:space="0" w:color="auto"/>
                    <w:bottom w:val="none" w:sz="0" w:space="0" w:color="auto"/>
                    <w:right w:val="none" w:sz="0" w:space="0" w:color="auto"/>
                  </w:divBdr>
                  <w:divsChild>
                    <w:div w:id="834107422">
                      <w:marLeft w:val="0"/>
                      <w:marRight w:val="0"/>
                      <w:marTop w:val="0"/>
                      <w:marBottom w:val="0"/>
                      <w:divBdr>
                        <w:top w:val="none" w:sz="0" w:space="0" w:color="auto"/>
                        <w:left w:val="none" w:sz="0" w:space="0" w:color="auto"/>
                        <w:bottom w:val="none" w:sz="0" w:space="0" w:color="auto"/>
                        <w:right w:val="none" w:sz="0" w:space="0" w:color="auto"/>
                      </w:divBdr>
                    </w:div>
                  </w:divsChild>
                </w:div>
                <w:div w:id="46804441">
                  <w:marLeft w:val="0"/>
                  <w:marRight w:val="0"/>
                  <w:marTop w:val="0"/>
                  <w:marBottom w:val="0"/>
                  <w:divBdr>
                    <w:top w:val="none" w:sz="0" w:space="0" w:color="auto"/>
                    <w:left w:val="none" w:sz="0" w:space="0" w:color="auto"/>
                    <w:bottom w:val="none" w:sz="0" w:space="0" w:color="auto"/>
                    <w:right w:val="none" w:sz="0" w:space="0" w:color="auto"/>
                  </w:divBdr>
                  <w:divsChild>
                    <w:div w:id="1850634732">
                      <w:marLeft w:val="0"/>
                      <w:marRight w:val="0"/>
                      <w:marTop w:val="0"/>
                      <w:marBottom w:val="0"/>
                      <w:divBdr>
                        <w:top w:val="none" w:sz="0" w:space="0" w:color="auto"/>
                        <w:left w:val="none" w:sz="0" w:space="0" w:color="auto"/>
                        <w:bottom w:val="none" w:sz="0" w:space="0" w:color="auto"/>
                        <w:right w:val="none" w:sz="0" w:space="0" w:color="auto"/>
                      </w:divBdr>
                    </w:div>
                  </w:divsChild>
                </w:div>
                <w:div w:id="1273391339">
                  <w:marLeft w:val="0"/>
                  <w:marRight w:val="0"/>
                  <w:marTop w:val="0"/>
                  <w:marBottom w:val="0"/>
                  <w:divBdr>
                    <w:top w:val="none" w:sz="0" w:space="0" w:color="auto"/>
                    <w:left w:val="none" w:sz="0" w:space="0" w:color="auto"/>
                    <w:bottom w:val="none" w:sz="0" w:space="0" w:color="auto"/>
                    <w:right w:val="none" w:sz="0" w:space="0" w:color="auto"/>
                  </w:divBdr>
                  <w:divsChild>
                    <w:div w:id="91777914">
                      <w:marLeft w:val="0"/>
                      <w:marRight w:val="0"/>
                      <w:marTop w:val="0"/>
                      <w:marBottom w:val="0"/>
                      <w:divBdr>
                        <w:top w:val="none" w:sz="0" w:space="0" w:color="auto"/>
                        <w:left w:val="none" w:sz="0" w:space="0" w:color="auto"/>
                        <w:bottom w:val="none" w:sz="0" w:space="0" w:color="auto"/>
                        <w:right w:val="none" w:sz="0" w:space="0" w:color="auto"/>
                      </w:divBdr>
                    </w:div>
                  </w:divsChild>
                </w:div>
                <w:div w:id="1822117888">
                  <w:marLeft w:val="0"/>
                  <w:marRight w:val="0"/>
                  <w:marTop w:val="0"/>
                  <w:marBottom w:val="0"/>
                  <w:divBdr>
                    <w:top w:val="none" w:sz="0" w:space="0" w:color="auto"/>
                    <w:left w:val="none" w:sz="0" w:space="0" w:color="auto"/>
                    <w:bottom w:val="none" w:sz="0" w:space="0" w:color="auto"/>
                    <w:right w:val="none" w:sz="0" w:space="0" w:color="auto"/>
                  </w:divBdr>
                  <w:divsChild>
                    <w:div w:id="836923159">
                      <w:marLeft w:val="0"/>
                      <w:marRight w:val="0"/>
                      <w:marTop w:val="0"/>
                      <w:marBottom w:val="0"/>
                      <w:divBdr>
                        <w:top w:val="none" w:sz="0" w:space="0" w:color="auto"/>
                        <w:left w:val="none" w:sz="0" w:space="0" w:color="auto"/>
                        <w:bottom w:val="none" w:sz="0" w:space="0" w:color="auto"/>
                        <w:right w:val="none" w:sz="0" w:space="0" w:color="auto"/>
                      </w:divBdr>
                    </w:div>
                  </w:divsChild>
                </w:div>
                <w:div w:id="92819326">
                  <w:marLeft w:val="0"/>
                  <w:marRight w:val="0"/>
                  <w:marTop w:val="0"/>
                  <w:marBottom w:val="0"/>
                  <w:divBdr>
                    <w:top w:val="none" w:sz="0" w:space="0" w:color="auto"/>
                    <w:left w:val="none" w:sz="0" w:space="0" w:color="auto"/>
                    <w:bottom w:val="none" w:sz="0" w:space="0" w:color="auto"/>
                    <w:right w:val="none" w:sz="0" w:space="0" w:color="auto"/>
                  </w:divBdr>
                  <w:divsChild>
                    <w:div w:id="810290681">
                      <w:marLeft w:val="0"/>
                      <w:marRight w:val="0"/>
                      <w:marTop w:val="0"/>
                      <w:marBottom w:val="0"/>
                      <w:divBdr>
                        <w:top w:val="none" w:sz="0" w:space="0" w:color="auto"/>
                        <w:left w:val="none" w:sz="0" w:space="0" w:color="auto"/>
                        <w:bottom w:val="none" w:sz="0" w:space="0" w:color="auto"/>
                        <w:right w:val="none" w:sz="0" w:space="0" w:color="auto"/>
                      </w:divBdr>
                    </w:div>
                  </w:divsChild>
                </w:div>
                <w:div w:id="1188762091">
                  <w:marLeft w:val="0"/>
                  <w:marRight w:val="0"/>
                  <w:marTop w:val="0"/>
                  <w:marBottom w:val="0"/>
                  <w:divBdr>
                    <w:top w:val="none" w:sz="0" w:space="0" w:color="auto"/>
                    <w:left w:val="none" w:sz="0" w:space="0" w:color="auto"/>
                    <w:bottom w:val="none" w:sz="0" w:space="0" w:color="auto"/>
                    <w:right w:val="none" w:sz="0" w:space="0" w:color="auto"/>
                  </w:divBdr>
                  <w:divsChild>
                    <w:div w:id="1068844365">
                      <w:marLeft w:val="0"/>
                      <w:marRight w:val="0"/>
                      <w:marTop w:val="0"/>
                      <w:marBottom w:val="0"/>
                      <w:divBdr>
                        <w:top w:val="none" w:sz="0" w:space="0" w:color="auto"/>
                        <w:left w:val="none" w:sz="0" w:space="0" w:color="auto"/>
                        <w:bottom w:val="none" w:sz="0" w:space="0" w:color="auto"/>
                        <w:right w:val="none" w:sz="0" w:space="0" w:color="auto"/>
                      </w:divBdr>
                    </w:div>
                  </w:divsChild>
                </w:div>
                <w:div w:id="1067609600">
                  <w:marLeft w:val="0"/>
                  <w:marRight w:val="0"/>
                  <w:marTop w:val="0"/>
                  <w:marBottom w:val="0"/>
                  <w:divBdr>
                    <w:top w:val="none" w:sz="0" w:space="0" w:color="auto"/>
                    <w:left w:val="none" w:sz="0" w:space="0" w:color="auto"/>
                    <w:bottom w:val="none" w:sz="0" w:space="0" w:color="auto"/>
                    <w:right w:val="none" w:sz="0" w:space="0" w:color="auto"/>
                  </w:divBdr>
                  <w:divsChild>
                    <w:div w:id="2937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32295">
          <w:marLeft w:val="0"/>
          <w:marRight w:val="0"/>
          <w:marTop w:val="0"/>
          <w:marBottom w:val="0"/>
          <w:divBdr>
            <w:top w:val="none" w:sz="0" w:space="0" w:color="auto"/>
            <w:left w:val="none" w:sz="0" w:space="0" w:color="auto"/>
            <w:bottom w:val="none" w:sz="0" w:space="0" w:color="auto"/>
            <w:right w:val="none" w:sz="0" w:space="0" w:color="auto"/>
          </w:divBdr>
        </w:div>
        <w:div w:id="768358801">
          <w:marLeft w:val="0"/>
          <w:marRight w:val="0"/>
          <w:marTop w:val="0"/>
          <w:marBottom w:val="0"/>
          <w:divBdr>
            <w:top w:val="none" w:sz="0" w:space="0" w:color="auto"/>
            <w:left w:val="none" w:sz="0" w:space="0" w:color="auto"/>
            <w:bottom w:val="none" w:sz="0" w:space="0" w:color="auto"/>
            <w:right w:val="none" w:sz="0" w:space="0" w:color="auto"/>
          </w:divBdr>
          <w:divsChild>
            <w:div w:id="1069840287">
              <w:marLeft w:val="-75"/>
              <w:marRight w:val="0"/>
              <w:marTop w:val="30"/>
              <w:marBottom w:val="30"/>
              <w:divBdr>
                <w:top w:val="none" w:sz="0" w:space="0" w:color="auto"/>
                <w:left w:val="none" w:sz="0" w:space="0" w:color="auto"/>
                <w:bottom w:val="none" w:sz="0" w:space="0" w:color="auto"/>
                <w:right w:val="none" w:sz="0" w:space="0" w:color="auto"/>
              </w:divBdr>
              <w:divsChild>
                <w:div w:id="1251545899">
                  <w:marLeft w:val="0"/>
                  <w:marRight w:val="0"/>
                  <w:marTop w:val="0"/>
                  <w:marBottom w:val="0"/>
                  <w:divBdr>
                    <w:top w:val="none" w:sz="0" w:space="0" w:color="auto"/>
                    <w:left w:val="none" w:sz="0" w:space="0" w:color="auto"/>
                    <w:bottom w:val="none" w:sz="0" w:space="0" w:color="auto"/>
                    <w:right w:val="none" w:sz="0" w:space="0" w:color="auto"/>
                  </w:divBdr>
                  <w:divsChild>
                    <w:div w:id="692804116">
                      <w:marLeft w:val="0"/>
                      <w:marRight w:val="0"/>
                      <w:marTop w:val="0"/>
                      <w:marBottom w:val="0"/>
                      <w:divBdr>
                        <w:top w:val="none" w:sz="0" w:space="0" w:color="auto"/>
                        <w:left w:val="none" w:sz="0" w:space="0" w:color="auto"/>
                        <w:bottom w:val="none" w:sz="0" w:space="0" w:color="auto"/>
                        <w:right w:val="none" w:sz="0" w:space="0" w:color="auto"/>
                      </w:divBdr>
                    </w:div>
                  </w:divsChild>
                </w:div>
                <w:div w:id="1090614594">
                  <w:marLeft w:val="0"/>
                  <w:marRight w:val="0"/>
                  <w:marTop w:val="0"/>
                  <w:marBottom w:val="0"/>
                  <w:divBdr>
                    <w:top w:val="none" w:sz="0" w:space="0" w:color="auto"/>
                    <w:left w:val="none" w:sz="0" w:space="0" w:color="auto"/>
                    <w:bottom w:val="none" w:sz="0" w:space="0" w:color="auto"/>
                    <w:right w:val="none" w:sz="0" w:space="0" w:color="auto"/>
                  </w:divBdr>
                  <w:divsChild>
                    <w:div w:id="1523667432">
                      <w:marLeft w:val="0"/>
                      <w:marRight w:val="0"/>
                      <w:marTop w:val="0"/>
                      <w:marBottom w:val="0"/>
                      <w:divBdr>
                        <w:top w:val="none" w:sz="0" w:space="0" w:color="auto"/>
                        <w:left w:val="none" w:sz="0" w:space="0" w:color="auto"/>
                        <w:bottom w:val="none" w:sz="0" w:space="0" w:color="auto"/>
                        <w:right w:val="none" w:sz="0" w:space="0" w:color="auto"/>
                      </w:divBdr>
                    </w:div>
                  </w:divsChild>
                </w:div>
                <w:div w:id="923225339">
                  <w:marLeft w:val="0"/>
                  <w:marRight w:val="0"/>
                  <w:marTop w:val="0"/>
                  <w:marBottom w:val="0"/>
                  <w:divBdr>
                    <w:top w:val="none" w:sz="0" w:space="0" w:color="auto"/>
                    <w:left w:val="none" w:sz="0" w:space="0" w:color="auto"/>
                    <w:bottom w:val="none" w:sz="0" w:space="0" w:color="auto"/>
                    <w:right w:val="none" w:sz="0" w:space="0" w:color="auto"/>
                  </w:divBdr>
                  <w:divsChild>
                    <w:div w:id="384333997">
                      <w:marLeft w:val="0"/>
                      <w:marRight w:val="0"/>
                      <w:marTop w:val="0"/>
                      <w:marBottom w:val="0"/>
                      <w:divBdr>
                        <w:top w:val="none" w:sz="0" w:space="0" w:color="auto"/>
                        <w:left w:val="none" w:sz="0" w:space="0" w:color="auto"/>
                        <w:bottom w:val="none" w:sz="0" w:space="0" w:color="auto"/>
                        <w:right w:val="none" w:sz="0" w:space="0" w:color="auto"/>
                      </w:divBdr>
                    </w:div>
                  </w:divsChild>
                </w:div>
                <w:div w:id="1564943622">
                  <w:marLeft w:val="0"/>
                  <w:marRight w:val="0"/>
                  <w:marTop w:val="0"/>
                  <w:marBottom w:val="0"/>
                  <w:divBdr>
                    <w:top w:val="none" w:sz="0" w:space="0" w:color="auto"/>
                    <w:left w:val="none" w:sz="0" w:space="0" w:color="auto"/>
                    <w:bottom w:val="none" w:sz="0" w:space="0" w:color="auto"/>
                    <w:right w:val="none" w:sz="0" w:space="0" w:color="auto"/>
                  </w:divBdr>
                  <w:divsChild>
                    <w:div w:id="1550341432">
                      <w:marLeft w:val="0"/>
                      <w:marRight w:val="0"/>
                      <w:marTop w:val="0"/>
                      <w:marBottom w:val="0"/>
                      <w:divBdr>
                        <w:top w:val="none" w:sz="0" w:space="0" w:color="auto"/>
                        <w:left w:val="none" w:sz="0" w:space="0" w:color="auto"/>
                        <w:bottom w:val="none" w:sz="0" w:space="0" w:color="auto"/>
                        <w:right w:val="none" w:sz="0" w:space="0" w:color="auto"/>
                      </w:divBdr>
                    </w:div>
                  </w:divsChild>
                </w:div>
                <w:div w:id="909002029">
                  <w:marLeft w:val="0"/>
                  <w:marRight w:val="0"/>
                  <w:marTop w:val="0"/>
                  <w:marBottom w:val="0"/>
                  <w:divBdr>
                    <w:top w:val="none" w:sz="0" w:space="0" w:color="auto"/>
                    <w:left w:val="none" w:sz="0" w:space="0" w:color="auto"/>
                    <w:bottom w:val="none" w:sz="0" w:space="0" w:color="auto"/>
                    <w:right w:val="none" w:sz="0" w:space="0" w:color="auto"/>
                  </w:divBdr>
                  <w:divsChild>
                    <w:div w:id="1928810870">
                      <w:marLeft w:val="0"/>
                      <w:marRight w:val="0"/>
                      <w:marTop w:val="0"/>
                      <w:marBottom w:val="0"/>
                      <w:divBdr>
                        <w:top w:val="none" w:sz="0" w:space="0" w:color="auto"/>
                        <w:left w:val="none" w:sz="0" w:space="0" w:color="auto"/>
                        <w:bottom w:val="none" w:sz="0" w:space="0" w:color="auto"/>
                        <w:right w:val="none" w:sz="0" w:space="0" w:color="auto"/>
                      </w:divBdr>
                    </w:div>
                  </w:divsChild>
                </w:div>
                <w:div w:id="951017223">
                  <w:marLeft w:val="0"/>
                  <w:marRight w:val="0"/>
                  <w:marTop w:val="0"/>
                  <w:marBottom w:val="0"/>
                  <w:divBdr>
                    <w:top w:val="none" w:sz="0" w:space="0" w:color="auto"/>
                    <w:left w:val="none" w:sz="0" w:space="0" w:color="auto"/>
                    <w:bottom w:val="none" w:sz="0" w:space="0" w:color="auto"/>
                    <w:right w:val="none" w:sz="0" w:space="0" w:color="auto"/>
                  </w:divBdr>
                  <w:divsChild>
                    <w:div w:id="1658069452">
                      <w:marLeft w:val="0"/>
                      <w:marRight w:val="0"/>
                      <w:marTop w:val="0"/>
                      <w:marBottom w:val="0"/>
                      <w:divBdr>
                        <w:top w:val="none" w:sz="0" w:space="0" w:color="auto"/>
                        <w:left w:val="none" w:sz="0" w:space="0" w:color="auto"/>
                        <w:bottom w:val="none" w:sz="0" w:space="0" w:color="auto"/>
                        <w:right w:val="none" w:sz="0" w:space="0" w:color="auto"/>
                      </w:divBdr>
                    </w:div>
                    <w:div w:id="259608636">
                      <w:marLeft w:val="0"/>
                      <w:marRight w:val="0"/>
                      <w:marTop w:val="0"/>
                      <w:marBottom w:val="0"/>
                      <w:divBdr>
                        <w:top w:val="none" w:sz="0" w:space="0" w:color="auto"/>
                        <w:left w:val="none" w:sz="0" w:space="0" w:color="auto"/>
                        <w:bottom w:val="none" w:sz="0" w:space="0" w:color="auto"/>
                        <w:right w:val="none" w:sz="0" w:space="0" w:color="auto"/>
                      </w:divBdr>
                    </w:div>
                  </w:divsChild>
                </w:div>
                <w:div w:id="1419402093">
                  <w:marLeft w:val="0"/>
                  <w:marRight w:val="0"/>
                  <w:marTop w:val="0"/>
                  <w:marBottom w:val="0"/>
                  <w:divBdr>
                    <w:top w:val="none" w:sz="0" w:space="0" w:color="auto"/>
                    <w:left w:val="none" w:sz="0" w:space="0" w:color="auto"/>
                    <w:bottom w:val="none" w:sz="0" w:space="0" w:color="auto"/>
                    <w:right w:val="none" w:sz="0" w:space="0" w:color="auto"/>
                  </w:divBdr>
                  <w:divsChild>
                    <w:div w:id="817721020">
                      <w:marLeft w:val="0"/>
                      <w:marRight w:val="0"/>
                      <w:marTop w:val="0"/>
                      <w:marBottom w:val="0"/>
                      <w:divBdr>
                        <w:top w:val="none" w:sz="0" w:space="0" w:color="auto"/>
                        <w:left w:val="none" w:sz="0" w:space="0" w:color="auto"/>
                        <w:bottom w:val="none" w:sz="0" w:space="0" w:color="auto"/>
                        <w:right w:val="none" w:sz="0" w:space="0" w:color="auto"/>
                      </w:divBdr>
                    </w:div>
                  </w:divsChild>
                </w:div>
                <w:div w:id="1840583051">
                  <w:marLeft w:val="0"/>
                  <w:marRight w:val="0"/>
                  <w:marTop w:val="0"/>
                  <w:marBottom w:val="0"/>
                  <w:divBdr>
                    <w:top w:val="none" w:sz="0" w:space="0" w:color="auto"/>
                    <w:left w:val="none" w:sz="0" w:space="0" w:color="auto"/>
                    <w:bottom w:val="none" w:sz="0" w:space="0" w:color="auto"/>
                    <w:right w:val="none" w:sz="0" w:space="0" w:color="auto"/>
                  </w:divBdr>
                  <w:divsChild>
                    <w:div w:id="279846083">
                      <w:marLeft w:val="0"/>
                      <w:marRight w:val="0"/>
                      <w:marTop w:val="0"/>
                      <w:marBottom w:val="0"/>
                      <w:divBdr>
                        <w:top w:val="none" w:sz="0" w:space="0" w:color="auto"/>
                        <w:left w:val="none" w:sz="0" w:space="0" w:color="auto"/>
                        <w:bottom w:val="none" w:sz="0" w:space="0" w:color="auto"/>
                        <w:right w:val="none" w:sz="0" w:space="0" w:color="auto"/>
                      </w:divBdr>
                    </w:div>
                  </w:divsChild>
                </w:div>
                <w:div w:id="432357691">
                  <w:marLeft w:val="0"/>
                  <w:marRight w:val="0"/>
                  <w:marTop w:val="0"/>
                  <w:marBottom w:val="0"/>
                  <w:divBdr>
                    <w:top w:val="none" w:sz="0" w:space="0" w:color="auto"/>
                    <w:left w:val="none" w:sz="0" w:space="0" w:color="auto"/>
                    <w:bottom w:val="none" w:sz="0" w:space="0" w:color="auto"/>
                    <w:right w:val="none" w:sz="0" w:space="0" w:color="auto"/>
                  </w:divBdr>
                  <w:divsChild>
                    <w:div w:id="297758915">
                      <w:marLeft w:val="0"/>
                      <w:marRight w:val="0"/>
                      <w:marTop w:val="0"/>
                      <w:marBottom w:val="0"/>
                      <w:divBdr>
                        <w:top w:val="none" w:sz="0" w:space="0" w:color="auto"/>
                        <w:left w:val="none" w:sz="0" w:space="0" w:color="auto"/>
                        <w:bottom w:val="none" w:sz="0" w:space="0" w:color="auto"/>
                        <w:right w:val="none" w:sz="0" w:space="0" w:color="auto"/>
                      </w:divBdr>
                    </w:div>
                  </w:divsChild>
                </w:div>
                <w:div w:id="1967852791">
                  <w:marLeft w:val="0"/>
                  <w:marRight w:val="0"/>
                  <w:marTop w:val="0"/>
                  <w:marBottom w:val="0"/>
                  <w:divBdr>
                    <w:top w:val="none" w:sz="0" w:space="0" w:color="auto"/>
                    <w:left w:val="none" w:sz="0" w:space="0" w:color="auto"/>
                    <w:bottom w:val="none" w:sz="0" w:space="0" w:color="auto"/>
                    <w:right w:val="none" w:sz="0" w:space="0" w:color="auto"/>
                  </w:divBdr>
                  <w:divsChild>
                    <w:div w:id="2111774675">
                      <w:marLeft w:val="0"/>
                      <w:marRight w:val="0"/>
                      <w:marTop w:val="0"/>
                      <w:marBottom w:val="0"/>
                      <w:divBdr>
                        <w:top w:val="none" w:sz="0" w:space="0" w:color="auto"/>
                        <w:left w:val="none" w:sz="0" w:space="0" w:color="auto"/>
                        <w:bottom w:val="none" w:sz="0" w:space="0" w:color="auto"/>
                        <w:right w:val="none" w:sz="0" w:space="0" w:color="auto"/>
                      </w:divBdr>
                    </w:div>
                  </w:divsChild>
                </w:div>
                <w:div w:id="1021514083">
                  <w:marLeft w:val="0"/>
                  <w:marRight w:val="0"/>
                  <w:marTop w:val="0"/>
                  <w:marBottom w:val="0"/>
                  <w:divBdr>
                    <w:top w:val="none" w:sz="0" w:space="0" w:color="auto"/>
                    <w:left w:val="none" w:sz="0" w:space="0" w:color="auto"/>
                    <w:bottom w:val="none" w:sz="0" w:space="0" w:color="auto"/>
                    <w:right w:val="none" w:sz="0" w:space="0" w:color="auto"/>
                  </w:divBdr>
                  <w:divsChild>
                    <w:div w:id="2060811939">
                      <w:marLeft w:val="0"/>
                      <w:marRight w:val="0"/>
                      <w:marTop w:val="0"/>
                      <w:marBottom w:val="0"/>
                      <w:divBdr>
                        <w:top w:val="none" w:sz="0" w:space="0" w:color="auto"/>
                        <w:left w:val="none" w:sz="0" w:space="0" w:color="auto"/>
                        <w:bottom w:val="none" w:sz="0" w:space="0" w:color="auto"/>
                        <w:right w:val="none" w:sz="0" w:space="0" w:color="auto"/>
                      </w:divBdr>
                    </w:div>
                    <w:div w:id="1606425860">
                      <w:marLeft w:val="0"/>
                      <w:marRight w:val="0"/>
                      <w:marTop w:val="0"/>
                      <w:marBottom w:val="0"/>
                      <w:divBdr>
                        <w:top w:val="none" w:sz="0" w:space="0" w:color="auto"/>
                        <w:left w:val="none" w:sz="0" w:space="0" w:color="auto"/>
                        <w:bottom w:val="none" w:sz="0" w:space="0" w:color="auto"/>
                        <w:right w:val="none" w:sz="0" w:space="0" w:color="auto"/>
                      </w:divBdr>
                    </w:div>
                  </w:divsChild>
                </w:div>
                <w:div w:id="170682013">
                  <w:marLeft w:val="0"/>
                  <w:marRight w:val="0"/>
                  <w:marTop w:val="0"/>
                  <w:marBottom w:val="0"/>
                  <w:divBdr>
                    <w:top w:val="none" w:sz="0" w:space="0" w:color="auto"/>
                    <w:left w:val="none" w:sz="0" w:space="0" w:color="auto"/>
                    <w:bottom w:val="none" w:sz="0" w:space="0" w:color="auto"/>
                    <w:right w:val="none" w:sz="0" w:space="0" w:color="auto"/>
                  </w:divBdr>
                  <w:divsChild>
                    <w:div w:id="15348153">
                      <w:marLeft w:val="0"/>
                      <w:marRight w:val="0"/>
                      <w:marTop w:val="0"/>
                      <w:marBottom w:val="0"/>
                      <w:divBdr>
                        <w:top w:val="none" w:sz="0" w:space="0" w:color="auto"/>
                        <w:left w:val="none" w:sz="0" w:space="0" w:color="auto"/>
                        <w:bottom w:val="none" w:sz="0" w:space="0" w:color="auto"/>
                        <w:right w:val="none" w:sz="0" w:space="0" w:color="auto"/>
                      </w:divBdr>
                    </w:div>
                  </w:divsChild>
                </w:div>
                <w:div w:id="668364347">
                  <w:marLeft w:val="0"/>
                  <w:marRight w:val="0"/>
                  <w:marTop w:val="0"/>
                  <w:marBottom w:val="0"/>
                  <w:divBdr>
                    <w:top w:val="none" w:sz="0" w:space="0" w:color="auto"/>
                    <w:left w:val="none" w:sz="0" w:space="0" w:color="auto"/>
                    <w:bottom w:val="none" w:sz="0" w:space="0" w:color="auto"/>
                    <w:right w:val="none" w:sz="0" w:space="0" w:color="auto"/>
                  </w:divBdr>
                  <w:divsChild>
                    <w:div w:id="1208449671">
                      <w:marLeft w:val="0"/>
                      <w:marRight w:val="0"/>
                      <w:marTop w:val="0"/>
                      <w:marBottom w:val="0"/>
                      <w:divBdr>
                        <w:top w:val="none" w:sz="0" w:space="0" w:color="auto"/>
                        <w:left w:val="none" w:sz="0" w:space="0" w:color="auto"/>
                        <w:bottom w:val="none" w:sz="0" w:space="0" w:color="auto"/>
                        <w:right w:val="none" w:sz="0" w:space="0" w:color="auto"/>
                      </w:divBdr>
                    </w:div>
                  </w:divsChild>
                </w:div>
                <w:div w:id="970405708">
                  <w:marLeft w:val="0"/>
                  <w:marRight w:val="0"/>
                  <w:marTop w:val="0"/>
                  <w:marBottom w:val="0"/>
                  <w:divBdr>
                    <w:top w:val="none" w:sz="0" w:space="0" w:color="auto"/>
                    <w:left w:val="none" w:sz="0" w:space="0" w:color="auto"/>
                    <w:bottom w:val="none" w:sz="0" w:space="0" w:color="auto"/>
                    <w:right w:val="none" w:sz="0" w:space="0" w:color="auto"/>
                  </w:divBdr>
                  <w:divsChild>
                    <w:div w:id="1765343964">
                      <w:marLeft w:val="0"/>
                      <w:marRight w:val="0"/>
                      <w:marTop w:val="0"/>
                      <w:marBottom w:val="0"/>
                      <w:divBdr>
                        <w:top w:val="none" w:sz="0" w:space="0" w:color="auto"/>
                        <w:left w:val="none" w:sz="0" w:space="0" w:color="auto"/>
                        <w:bottom w:val="none" w:sz="0" w:space="0" w:color="auto"/>
                        <w:right w:val="none" w:sz="0" w:space="0" w:color="auto"/>
                      </w:divBdr>
                    </w:div>
                  </w:divsChild>
                </w:div>
                <w:div w:id="1840121764">
                  <w:marLeft w:val="0"/>
                  <w:marRight w:val="0"/>
                  <w:marTop w:val="0"/>
                  <w:marBottom w:val="0"/>
                  <w:divBdr>
                    <w:top w:val="none" w:sz="0" w:space="0" w:color="auto"/>
                    <w:left w:val="none" w:sz="0" w:space="0" w:color="auto"/>
                    <w:bottom w:val="none" w:sz="0" w:space="0" w:color="auto"/>
                    <w:right w:val="none" w:sz="0" w:space="0" w:color="auto"/>
                  </w:divBdr>
                  <w:divsChild>
                    <w:div w:id="1746340948">
                      <w:marLeft w:val="0"/>
                      <w:marRight w:val="0"/>
                      <w:marTop w:val="0"/>
                      <w:marBottom w:val="0"/>
                      <w:divBdr>
                        <w:top w:val="none" w:sz="0" w:space="0" w:color="auto"/>
                        <w:left w:val="none" w:sz="0" w:space="0" w:color="auto"/>
                        <w:bottom w:val="none" w:sz="0" w:space="0" w:color="auto"/>
                        <w:right w:val="none" w:sz="0" w:space="0" w:color="auto"/>
                      </w:divBdr>
                    </w:div>
                  </w:divsChild>
                </w:div>
                <w:div w:id="1800563833">
                  <w:marLeft w:val="0"/>
                  <w:marRight w:val="0"/>
                  <w:marTop w:val="0"/>
                  <w:marBottom w:val="0"/>
                  <w:divBdr>
                    <w:top w:val="none" w:sz="0" w:space="0" w:color="auto"/>
                    <w:left w:val="none" w:sz="0" w:space="0" w:color="auto"/>
                    <w:bottom w:val="none" w:sz="0" w:space="0" w:color="auto"/>
                    <w:right w:val="none" w:sz="0" w:space="0" w:color="auto"/>
                  </w:divBdr>
                  <w:divsChild>
                    <w:div w:id="494611130">
                      <w:marLeft w:val="0"/>
                      <w:marRight w:val="0"/>
                      <w:marTop w:val="0"/>
                      <w:marBottom w:val="0"/>
                      <w:divBdr>
                        <w:top w:val="none" w:sz="0" w:space="0" w:color="auto"/>
                        <w:left w:val="none" w:sz="0" w:space="0" w:color="auto"/>
                        <w:bottom w:val="none" w:sz="0" w:space="0" w:color="auto"/>
                        <w:right w:val="none" w:sz="0" w:space="0" w:color="auto"/>
                      </w:divBdr>
                    </w:div>
                    <w:div w:id="1052849802">
                      <w:marLeft w:val="0"/>
                      <w:marRight w:val="0"/>
                      <w:marTop w:val="0"/>
                      <w:marBottom w:val="0"/>
                      <w:divBdr>
                        <w:top w:val="none" w:sz="0" w:space="0" w:color="auto"/>
                        <w:left w:val="none" w:sz="0" w:space="0" w:color="auto"/>
                        <w:bottom w:val="none" w:sz="0" w:space="0" w:color="auto"/>
                        <w:right w:val="none" w:sz="0" w:space="0" w:color="auto"/>
                      </w:divBdr>
                    </w:div>
                  </w:divsChild>
                </w:div>
                <w:div w:id="1082800413">
                  <w:marLeft w:val="0"/>
                  <w:marRight w:val="0"/>
                  <w:marTop w:val="0"/>
                  <w:marBottom w:val="0"/>
                  <w:divBdr>
                    <w:top w:val="none" w:sz="0" w:space="0" w:color="auto"/>
                    <w:left w:val="none" w:sz="0" w:space="0" w:color="auto"/>
                    <w:bottom w:val="none" w:sz="0" w:space="0" w:color="auto"/>
                    <w:right w:val="none" w:sz="0" w:space="0" w:color="auto"/>
                  </w:divBdr>
                  <w:divsChild>
                    <w:div w:id="175996458">
                      <w:marLeft w:val="0"/>
                      <w:marRight w:val="0"/>
                      <w:marTop w:val="0"/>
                      <w:marBottom w:val="0"/>
                      <w:divBdr>
                        <w:top w:val="none" w:sz="0" w:space="0" w:color="auto"/>
                        <w:left w:val="none" w:sz="0" w:space="0" w:color="auto"/>
                        <w:bottom w:val="none" w:sz="0" w:space="0" w:color="auto"/>
                        <w:right w:val="none" w:sz="0" w:space="0" w:color="auto"/>
                      </w:divBdr>
                    </w:div>
                  </w:divsChild>
                </w:div>
                <w:div w:id="1753891163">
                  <w:marLeft w:val="0"/>
                  <w:marRight w:val="0"/>
                  <w:marTop w:val="0"/>
                  <w:marBottom w:val="0"/>
                  <w:divBdr>
                    <w:top w:val="none" w:sz="0" w:space="0" w:color="auto"/>
                    <w:left w:val="none" w:sz="0" w:space="0" w:color="auto"/>
                    <w:bottom w:val="none" w:sz="0" w:space="0" w:color="auto"/>
                    <w:right w:val="none" w:sz="0" w:space="0" w:color="auto"/>
                  </w:divBdr>
                  <w:divsChild>
                    <w:div w:id="457181928">
                      <w:marLeft w:val="0"/>
                      <w:marRight w:val="0"/>
                      <w:marTop w:val="0"/>
                      <w:marBottom w:val="0"/>
                      <w:divBdr>
                        <w:top w:val="none" w:sz="0" w:space="0" w:color="auto"/>
                        <w:left w:val="none" w:sz="0" w:space="0" w:color="auto"/>
                        <w:bottom w:val="none" w:sz="0" w:space="0" w:color="auto"/>
                        <w:right w:val="none" w:sz="0" w:space="0" w:color="auto"/>
                      </w:divBdr>
                    </w:div>
                  </w:divsChild>
                </w:div>
                <w:div w:id="1144472745">
                  <w:marLeft w:val="0"/>
                  <w:marRight w:val="0"/>
                  <w:marTop w:val="0"/>
                  <w:marBottom w:val="0"/>
                  <w:divBdr>
                    <w:top w:val="none" w:sz="0" w:space="0" w:color="auto"/>
                    <w:left w:val="none" w:sz="0" w:space="0" w:color="auto"/>
                    <w:bottom w:val="none" w:sz="0" w:space="0" w:color="auto"/>
                    <w:right w:val="none" w:sz="0" w:space="0" w:color="auto"/>
                  </w:divBdr>
                  <w:divsChild>
                    <w:div w:id="1343773721">
                      <w:marLeft w:val="0"/>
                      <w:marRight w:val="0"/>
                      <w:marTop w:val="0"/>
                      <w:marBottom w:val="0"/>
                      <w:divBdr>
                        <w:top w:val="none" w:sz="0" w:space="0" w:color="auto"/>
                        <w:left w:val="none" w:sz="0" w:space="0" w:color="auto"/>
                        <w:bottom w:val="none" w:sz="0" w:space="0" w:color="auto"/>
                        <w:right w:val="none" w:sz="0" w:space="0" w:color="auto"/>
                      </w:divBdr>
                    </w:div>
                  </w:divsChild>
                </w:div>
                <w:div w:id="263077015">
                  <w:marLeft w:val="0"/>
                  <w:marRight w:val="0"/>
                  <w:marTop w:val="0"/>
                  <w:marBottom w:val="0"/>
                  <w:divBdr>
                    <w:top w:val="none" w:sz="0" w:space="0" w:color="auto"/>
                    <w:left w:val="none" w:sz="0" w:space="0" w:color="auto"/>
                    <w:bottom w:val="none" w:sz="0" w:space="0" w:color="auto"/>
                    <w:right w:val="none" w:sz="0" w:space="0" w:color="auto"/>
                  </w:divBdr>
                  <w:divsChild>
                    <w:div w:id="866677531">
                      <w:marLeft w:val="0"/>
                      <w:marRight w:val="0"/>
                      <w:marTop w:val="0"/>
                      <w:marBottom w:val="0"/>
                      <w:divBdr>
                        <w:top w:val="none" w:sz="0" w:space="0" w:color="auto"/>
                        <w:left w:val="none" w:sz="0" w:space="0" w:color="auto"/>
                        <w:bottom w:val="none" w:sz="0" w:space="0" w:color="auto"/>
                        <w:right w:val="none" w:sz="0" w:space="0" w:color="auto"/>
                      </w:divBdr>
                    </w:div>
                  </w:divsChild>
                </w:div>
                <w:div w:id="871845999">
                  <w:marLeft w:val="0"/>
                  <w:marRight w:val="0"/>
                  <w:marTop w:val="0"/>
                  <w:marBottom w:val="0"/>
                  <w:divBdr>
                    <w:top w:val="none" w:sz="0" w:space="0" w:color="auto"/>
                    <w:left w:val="none" w:sz="0" w:space="0" w:color="auto"/>
                    <w:bottom w:val="none" w:sz="0" w:space="0" w:color="auto"/>
                    <w:right w:val="none" w:sz="0" w:space="0" w:color="auto"/>
                  </w:divBdr>
                  <w:divsChild>
                    <w:div w:id="191117473">
                      <w:marLeft w:val="0"/>
                      <w:marRight w:val="0"/>
                      <w:marTop w:val="0"/>
                      <w:marBottom w:val="0"/>
                      <w:divBdr>
                        <w:top w:val="none" w:sz="0" w:space="0" w:color="auto"/>
                        <w:left w:val="none" w:sz="0" w:space="0" w:color="auto"/>
                        <w:bottom w:val="none" w:sz="0" w:space="0" w:color="auto"/>
                        <w:right w:val="none" w:sz="0" w:space="0" w:color="auto"/>
                      </w:divBdr>
                    </w:div>
                    <w:div w:id="76221008">
                      <w:marLeft w:val="0"/>
                      <w:marRight w:val="0"/>
                      <w:marTop w:val="0"/>
                      <w:marBottom w:val="0"/>
                      <w:divBdr>
                        <w:top w:val="none" w:sz="0" w:space="0" w:color="auto"/>
                        <w:left w:val="none" w:sz="0" w:space="0" w:color="auto"/>
                        <w:bottom w:val="none" w:sz="0" w:space="0" w:color="auto"/>
                        <w:right w:val="none" w:sz="0" w:space="0" w:color="auto"/>
                      </w:divBdr>
                    </w:div>
                  </w:divsChild>
                </w:div>
                <w:div w:id="1061371638">
                  <w:marLeft w:val="0"/>
                  <w:marRight w:val="0"/>
                  <w:marTop w:val="0"/>
                  <w:marBottom w:val="0"/>
                  <w:divBdr>
                    <w:top w:val="none" w:sz="0" w:space="0" w:color="auto"/>
                    <w:left w:val="none" w:sz="0" w:space="0" w:color="auto"/>
                    <w:bottom w:val="none" w:sz="0" w:space="0" w:color="auto"/>
                    <w:right w:val="none" w:sz="0" w:space="0" w:color="auto"/>
                  </w:divBdr>
                  <w:divsChild>
                    <w:div w:id="1320962508">
                      <w:marLeft w:val="0"/>
                      <w:marRight w:val="0"/>
                      <w:marTop w:val="0"/>
                      <w:marBottom w:val="0"/>
                      <w:divBdr>
                        <w:top w:val="none" w:sz="0" w:space="0" w:color="auto"/>
                        <w:left w:val="none" w:sz="0" w:space="0" w:color="auto"/>
                        <w:bottom w:val="none" w:sz="0" w:space="0" w:color="auto"/>
                        <w:right w:val="none" w:sz="0" w:space="0" w:color="auto"/>
                      </w:divBdr>
                    </w:div>
                  </w:divsChild>
                </w:div>
                <w:div w:id="67120631">
                  <w:marLeft w:val="0"/>
                  <w:marRight w:val="0"/>
                  <w:marTop w:val="0"/>
                  <w:marBottom w:val="0"/>
                  <w:divBdr>
                    <w:top w:val="none" w:sz="0" w:space="0" w:color="auto"/>
                    <w:left w:val="none" w:sz="0" w:space="0" w:color="auto"/>
                    <w:bottom w:val="none" w:sz="0" w:space="0" w:color="auto"/>
                    <w:right w:val="none" w:sz="0" w:space="0" w:color="auto"/>
                  </w:divBdr>
                  <w:divsChild>
                    <w:div w:id="162934233">
                      <w:marLeft w:val="0"/>
                      <w:marRight w:val="0"/>
                      <w:marTop w:val="0"/>
                      <w:marBottom w:val="0"/>
                      <w:divBdr>
                        <w:top w:val="none" w:sz="0" w:space="0" w:color="auto"/>
                        <w:left w:val="none" w:sz="0" w:space="0" w:color="auto"/>
                        <w:bottom w:val="none" w:sz="0" w:space="0" w:color="auto"/>
                        <w:right w:val="none" w:sz="0" w:space="0" w:color="auto"/>
                      </w:divBdr>
                    </w:div>
                  </w:divsChild>
                </w:div>
                <w:div w:id="299505763">
                  <w:marLeft w:val="0"/>
                  <w:marRight w:val="0"/>
                  <w:marTop w:val="0"/>
                  <w:marBottom w:val="0"/>
                  <w:divBdr>
                    <w:top w:val="none" w:sz="0" w:space="0" w:color="auto"/>
                    <w:left w:val="none" w:sz="0" w:space="0" w:color="auto"/>
                    <w:bottom w:val="none" w:sz="0" w:space="0" w:color="auto"/>
                    <w:right w:val="none" w:sz="0" w:space="0" w:color="auto"/>
                  </w:divBdr>
                  <w:divsChild>
                    <w:div w:id="1793552706">
                      <w:marLeft w:val="0"/>
                      <w:marRight w:val="0"/>
                      <w:marTop w:val="0"/>
                      <w:marBottom w:val="0"/>
                      <w:divBdr>
                        <w:top w:val="none" w:sz="0" w:space="0" w:color="auto"/>
                        <w:left w:val="none" w:sz="0" w:space="0" w:color="auto"/>
                        <w:bottom w:val="none" w:sz="0" w:space="0" w:color="auto"/>
                        <w:right w:val="none" w:sz="0" w:space="0" w:color="auto"/>
                      </w:divBdr>
                    </w:div>
                  </w:divsChild>
                </w:div>
                <w:div w:id="1284145059">
                  <w:marLeft w:val="0"/>
                  <w:marRight w:val="0"/>
                  <w:marTop w:val="0"/>
                  <w:marBottom w:val="0"/>
                  <w:divBdr>
                    <w:top w:val="none" w:sz="0" w:space="0" w:color="auto"/>
                    <w:left w:val="none" w:sz="0" w:space="0" w:color="auto"/>
                    <w:bottom w:val="none" w:sz="0" w:space="0" w:color="auto"/>
                    <w:right w:val="none" w:sz="0" w:space="0" w:color="auto"/>
                  </w:divBdr>
                  <w:divsChild>
                    <w:div w:id="35554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411115">
          <w:marLeft w:val="0"/>
          <w:marRight w:val="0"/>
          <w:marTop w:val="0"/>
          <w:marBottom w:val="0"/>
          <w:divBdr>
            <w:top w:val="none" w:sz="0" w:space="0" w:color="auto"/>
            <w:left w:val="none" w:sz="0" w:space="0" w:color="auto"/>
            <w:bottom w:val="none" w:sz="0" w:space="0" w:color="auto"/>
            <w:right w:val="none" w:sz="0" w:space="0" w:color="auto"/>
          </w:divBdr>
        </w:div>
        <w:div w:id="745540937">
          <w:marLeft w:val="0"/>
          <w:marRight w:val="0"/>
          <w:marTop w:val="0"/>
          <w:marBottom w:val="0"/>
          <w:divBdr>
            <w:top w:val="none" w:sz="0" w:space="0" w:color="auto"/>
            <w:left w:val="none" w:sz="0" w:space="0" w:color="auto"/>
            <w:bottom w:val="none" w:sz="0" w:space="0" w:color="auto"/>
            <w:right w:val="none" w:sz="0" w:space="0" w:color="auto"/>
          </w:divBdr>
          <w:divsChild>
            <w:div w:id="417562077">
              <w:marLeft w:val="-75"/>
              <w:marRight w:val="0"/>
              <w:marTop w:val="30"/>
              <w:marBottom w:val="30"/>
              <w:divBdr>
                <w:top w:val="none" w:sz="0" w:space="0" w:color="auto"/>
                <w:left w:val="none" w:sz="0" w:space="0" w:color="auto"/>
                <w:bottom w:val="none" w:sz="0" w:space="0" w:color="auto"/>
                <w:right w:val="none" w:sz="0" w:space="0" w:color="auto"/>
              </w:divBdr>
              <w:divsChild>
                <w:div w:id="32199657">
                  <w:marLeft w:val="0"/>
                  <w:marRight w:val="0"/>
                  <w:marTop w:val="0"/>
                  <w:marBottom w:val="0"/>
                  <w:divBdr>
                    <w:top w:val="none" w:sz="0" w:space="0" w:color="auto"/>
                    <w:left w:val="none" w:sz="0" w:space="0" w:color="auto"/>
                    <w:bottom w:val="none" w:sz="0" w:space="0" w:color="auto"/>
                    <w:right w:val="none" w:sz="0" w:space="0" w:color="auto"/>
                  </w:divBdr>
                  <w:divsChild>
                    <w:div w:id="1761364573">
                      <w:marLeft w:val="0"/>
                      <w:marRight w:val="0"/>
                      <w:marTop w:val="0"/>
                      <w:marBottom w:val="0"/>
                      <w:divBdr>
                        <w:top w:val="none" w:sz="0" w:space="0" w:color="auto"/>
                        <w:left w:val="none" w:sz="0" w:space="0" w:color="auto"/>
                        <w:bottom w:val="none" w:sz="0" w:space="0" w:color="auto"/>
                        <w:right w:val="none" w:sz="0" w:space="0" w:color="auto"/>
                      </w:divBdr>
                    </w:div>
                  </w:divsChild>
                </w:div>
                <w:div w:id="1725329136">
                  <w:marLeft w:val="0"/>
                  <w:marRight w:val="0"/>
                  <w:marTop w:val="0"/>
                  <w:marBottom w:val="0"/>
                  <w:divBdr>
                    <w:top w:val="none" w:sz="0" w:space="0" w:color="auto"/>
                    <w:left w:val="none" w:sz="0" w:space="0" w:color="auto"/>
                    <w:bottom w:val="none" w:sz="0" w:space="0" w:color="auto"/>
                    <w:right w:val="none" w:sz="0" w:space="0" w:color="auto"/>
                  </w:divBdr>
                  <w:divsChild>
                    <w:div w:id="685207264">
                      <w:marLeft w:val="0"/>
                      <w:marRight w:val="0"/>
                      <w:marTop w:val="0"/>
                      <w:marBottom w:val="0"/>
                      <w:divBdr>
                        <w:top w:val="none" w:sz="0" w:space="0" w:color="auto"/>
                        <w:left w:val="none" w:sz="0" w:space="0" w:color="auto"/>
                        <w:bottom w:val="none" w:sz="0" w:space="0" w:color="auto"/>
                        <w:right w:val="none" w:sz="0" w:space="0" w:color="auto"/>
                      </w:divBdr>
                    </w:div>
                    <w:div w:id="737095856">
                      <w:marLeft w:val="0"/>
                      <w:marRight w:val="0"/>
                      <w:marTop w:val="0"/>
                      <w:marBottom w:val="0"/>
                      <w:divBdr>
                        <w:top w:val="none" w:sz="0" w:space="0" w:color="auto"/>
                        <w:left w:val="none" w:sz="0" w:space="0" w:color="auto"/>
                        <w:bottom w:val="none" w:sz="0" w:space="0" w:color="auto"/>
                        <w:right w:val="none" w:sz="0" w:space="0" w:color="auto"/>
                      </w:divBdr>
                    </w:div>
                    <w:div w:id="1530678218">
                      <w:marLeft w:val="0"/>
                      <w:marRight w:val="0"/>
                      <w:marTop w:val="0"/>
                      <w:marBottom w:val="0"/>
                      <w:divBdr>
                        <w:top w:val="none" w:sz="0" w:space="0" w:color="auto"/>
                        <w:left w:val="none" w:sz="0" w:space="0" w:color="auto"/>
                        <w:bottom w:val="none" w:sz="0" w:space="0" w:color="auto"/>
                        <w:right w:val="none" w:sz="0" w:space="0" w:color="auto"/>
                      </w:divBdr>
                    </w:div>
                    <w:div w:id="405037239">
                      <w:marLeft w:val="0"/>
                      <w:marRight w:val="0"/>
                      <w:marTop w:val="0"/>
                      <w:marBottom w:val="0"/>
                      <w:divBdr>
                        <w:top w:val="none" w:sz="0" w:space="0" w:color="auto"/>
                        <w:left w:val="none" w:sz="0" w:space="0" w:color="auto"/>
                        <w:bottom w:val="none" w:sz="0" w:space="0" w:color="auto"/>
                        <w:right w:val="none" w:sz="0" w:space="0" w:color="auto"/>
                      </w:divBdr>
                    </w:div>
                    <w:div w:id="1637223828">
                      <w:marLeft w:val="0"/>
                      <w:marRight w:val="0"/>
                      <w:marTop w:val="0"/>
                      <w:marBottom w:val="0"/>
                      <w:divBdr>
                        <w:top w:val="none" w:sz="0" w:space="0" w:color="auto"/>
                        <w:left w:val="none" w:sz="0" w:space="0" w:color="auto"/>
                        <w:bottom w:val="none" w:sz="0" w:space="0" w:color="auto"/>
                        <w:right w:val="none" w:sz="0" w:space="0" w:color="auto"/>
                      </w:divBdr>
                    </w:div>
                  </w:divsChild>
                </w:div>
                <w:div w:id="641886895">
                  <w:marLeft w:val="0"/>
                  <w:marRight w:val="0"/>
                  <w:marTop w:val="0"/>
                  <w:marBottom w:val="0"/>
                  <w:divBdr>
                    <w:top w:val="none" w:sz="0" w:space="0" w:color="auto"/>
                    <w:left w:val="none" w:sz="0" w:space="0" w:color="auto"/>
                    <w:bottom w:val="none" w:sz="0" w:space="0" w:color="auto"/>
                    <w:right w:val="none" w:sz="0" w:space="0" w:color="auto"/>
                  </w:divBdr>
                  <w:divsChild>
                    <w:div w:id="679702223">
                      <w:marLeft w:val="0"/>
                      <w:marRight w:val="0"/>
                      <w:marTop w:val="0"/>
                      <w:marBottom w:val="0"/>
                      <w:divBdr>
                        <w:top w:val="none" w:sz="0" w:space="0" w:color="auto"/>
                        <w:left w:val="none" w:sz="0" w:space="0" w:color="auto"/>
                        <w:bottom w:val="none" w:sz="0" w:space="0" w:color="auto"/>
                        <w:right w:val="none" w:sz="0" w:space="0" w:color="auto"/>
                      </w:divBdr>
                    </w:div>
                  </w:divsChild>
                </w:div>
                <w:div w:id="1667518299">
                  <w:marLeft w:val="0"/>
                  <w:marRight w:val="0"/>
                  <w:marTop w:val="0"/>
                  <w:marBottom w:val="0"/>
                  <w:divBdr>
                    <w:top w:val="none" w:sz="0" w:space="0" w:color="auto"/>
                    <w:left w:val="none" w:sz="0" w:space="0" w:color="auto"/>
                    <w:bottom w:val="none" w:sz="0" w:space="0" w:color="auto"/>
                    <w:right w:val="none" w:sz="0" w:space="0" w:color="auto"/>
                  </w:divBdr>
                  <w:divsChild>
                    <w:div w:id="1952273895">
                      <w:marLeft w:val="0"/>
                      <w:marRight w:val="0"/>
                      <w:marTop w:val="0"/>
                      <w:marBottom w:val="0"/>
                      <w:divBdr>
                        <w:top w:val="none" w:sz="0" w:space="0" w:color="auto"/>
                        <w:left w:val="none" w:sz="0" w:space="0" w:color="auto"/>
                        <w:bottom w:val="none" w:sz="0" w:space="0" w:color="auto"/>
                        <w:right w:val="none" w:sz="0" w:space="0" w:color="auto"/>
                      </w:divBdr>
                    </w:div>
                    <w:div w:id="421486037">
                      <w:marLeft w:val="0"/>
                      <w:marRight w:val="0"/>
                      <w:marTop w:val="0"/>
                      <w:marBottom w:val="0"/>
                      <w:divBdr>
                        <w:top w:val="none" w:sz="0" w:space="0" w:color="auto"/>
                        <w:left w:val="none" w:sz="0" w:space="0" w:color="auto"/>
                        <w:bottom w:val="none" w:sz="0" w:space="0" w:color="auto"/>
                        <w:right w:val="none" w:sz="0" w:space="0" w:color="auto"/>
                      </w:divBdr>
                    </w:div>
                  </w:divsChild>
                </w:div>
                <w:div w:id="2074355674">
                  <w:marLeft w:val="0"/>
                  <w:marRight w:val="0"/>
                  <w:marTop w:val="0"/>
                  <w:marBottom w:val="0"/>
                  <w:divBdr>
                    <w:top w:val="none" w:sz="0" w:space="0" w:color="auto"/>
                    <w:left w:val="none" w:sz="0" w:space="0" w:color="auto"/>
                    <w:bottom w:val="none" w:sz="0" w:space="0" w:color="auto"/>
                    <w:right w:val="none" w:sz="0" w:space="0" w:color="auto"/>
                  </w:divBdr>
                  <w:divsChild>
                    <w:div w:id="2125037100">
                      <w:marLeft w:val="0"/>
                      <w:marRight w:val="0"/>
                      <w:marTop w:val="0"/>
                      <w:marBottom w:val="0"/>
                      <w:divBdr>
                        <w:top w:val="none" w:sz="0" w:space="0" w:color="auto"/>
                        <w:left w:val="none" w:sz="0" w:space="0" w:color="auto"/>
                        <w:bottom w:val="none" w:sz="0" w:space="0" w:color="auto"/>
                        <w:right w:val="none" w:sz="0" w:space="0" w:color="auto"/>
                      </w:divBdr>
                    </w:div>
                  </w:divsChild>
                </w:div>
                <w:div w:id="1151170717">
                  <w:marLeft w:val="0"/>
                  <w:marRight w:val="0"/>
                  <w:marTop w:val="0"/>
                  <w:marBottom w:val="0"/>
                  <w:divBdr>
                    <w:top w:val="none" w:sz="0" w:space="0" w:color="auto"/>
                    <w:left w:val="none" w:sz="0" w:space="0" w:color="auto"/>
                    <w:bottom w:val="none" w:sz="0" w:space="0" w:color="auto"/>
                    <w:right w:val="none" w:sz="0" w:space="0" w:color="auto"/>
                  </w:divBdr>
                  <w:divsChild>
                    <w:div w:id="1922371455">
                      <w:marLeft w:val="0"/>
                      <w:marRight w:val="0"/>
                      <w:marTop w:val="0"/>
                      <w:marBottom w:val="0"/>
                      <w:divBdr>
                        <w:top w:val="none" w:sz="0" w:space="0" w:color="auto"/>
                        <w:left w:val="none" w:sz="0" w:space="0" w:color="auto"/>
                        <w:bottom w:val="none" w:sz="0" w:space="0" w:color="auto"/>
                        <w:right w:val="none" w:sz="0" w:space="0" w:color="auto"/>
                      </w:divBdr>
                    </w:div>
                    <w:div w:id="294216280">
                      <w:marLeft w:val="0"/>
                      <w:marRight w:val="0"/>
                      <w:marTop w:val="0"/>
                      <w:marBottom w:val="0"/>
                      <w:divBdr>
                        <w:top w:val="none" w:sz="0" w:space="0" w:color="auto"/>
                        <w:left w:val="none" w:sz="0" w:space="0" w:color="auto"/>
                        <w:bottom w:val="none" w:sz="0" w:space="0" w:color="auto"/>
                        <w:right w:val="none" w:sz="0" w:space="0" w:color="auto"/>
                      </w:divBdr>
                    </w:div>
                    <w:div w:id="1656104991">
                      <w:marLeft w:val="0"/>
                      <w:marRight w:val="0"/>
                      <w:marTop w:val="0"/>
                      <w:marBottom w:val="0"/>
                      <w:divBdr>
                        <w:top w:val="none" w:sz="0" w:space="0" w:color="auto"/>
                        <w:left w:val="none" w:sz="0" w:space="0" w:color="auto"/>
                        <w:bottom w:val="none" w:sz="0" w:space="0" w:color="auto"/>
                        <w:right w:val="none" w:sz="0" w:space="0" w:color="auto"/>
                      </w:divBdr>
                    </w:div>
                  </w:divsChild>
                </w:div>
                <w:div w:id="596211877">
                  <w:marLeft w:val="0"/>
                  <w:marRight w:val="0"/>
                  <w:marTop w:val="0"/>
                  <w:marBottom w:val="0"/>
                  <w:divBdr>
                    <w:top w:val="none" w:sz="0" w:space="0" w:color="auto"/>
                    <w:left w:val="none" w:sz="0" w:space="0" w:color="auto"/>
                    <w:bottom w:val="none" w:sz="0" w:space="0" w:color="auto"/>
                    <w:right w:val="none" w:sz="0" w:space="0" w:color="auto"/>
                  </w:divBdr>
                  <w:divsChild>
                    <w:div w:id="1345787366">
                      <w:marLeft w:val="0"/>
                      <w:marRight w:val="0"/>
                      <w:marTop w:val="0"/>
                      <w:marBottom w:val="0"/>
                      <w:divBdr>
                        <w:top w:val="none" w:sz="0" w:space="0" w:color="auto"/>
                        <w:left w:val="none" w:sz="0" w:space="0" w:color="auto"/>
                        <w:bottom w:val="none" w:sz="0" w:space="0" w:color="auto"/>
                        <w:right w:val="none" w:sz="0" w:space="0" w:color="auto"/>
                      </w:divBdr>
                    </w:div>
                  </w:divsChild>
                </w:div>
                <w:div w:id="802846975">
                  <w:marLeft w:val="0"/>
                  <w:marRight w:val="0"/>
                  <w:marTop w:val="0"/>
                  <w:marBottom w:val="0"/>
                  <w:divBdr>
                    <w:top w:val="none" w:sz="0" w:space="0" w:color="auto"/>
                    <w:left w:val="none" w:sz="0" w:space="0" w:color="auto"/>
                    <w:bottom w:val="none" w:sz="0" w:space="0" w:color="auto"/>
                    <w:right w:val="none" w:sz="0" w:space="0" w:color="auto"/>
                  </w:divBdr>
                  <w:divsChild>
                    <w:div w:id="225379025">
                      <w:marLeft w:val="0"/>
                      <w:marRight w:val="0"/>
                      <w:marTop w:val="0"/>
                      <w:marBottom w:val="0"/>
                      <w:divBdr>
                        <w:top w:val="none" w:sz="0" w:space="0" w:color="auto"/>
                        <w:left w:val="none" w:sz="0" w:space="0" w:color="auto"/>
                        <w:bottom w:val="none" w:sz="0" w:space="0" w:color="auto"/>
                        <w:right w:val="none" w:sz="0" w:space="0" w:color="auto"/>
                      </w:divBdr>
                    </w:div>
                    <w:div w:id="19543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874250">
          <w:marLeft w:val="0"/>
          <w:marRight w:val="0"/>
          <w:marTop w:val="0"/>
          <w:marBottom w:val="0"/>
          <w:divBdr>
            <w:top w:val="none" w:sz="0" w:space="0" w:color="auto"/>
            <w:left w:val="none" w:sz="0" w:space="0" w:color="auto"/>
            <w:bottom w:val="none" w:sz="0" w:space="0" w:color="auto"/>
            <w:right w:val="none" w:sz="0" w:space="0" w:color="auto"/>
          </w:divBdr>
        </w:div>
        <w:div w:id="1509176955">
          <w:marLeft w:val="0"/>
          <w:marRight w:val="0"/>
          <w:marTop w:val="0"/>
          <w:marBottom w:val="0"/>
          <w:divBdr>
            <w:top w:val="none" w:sz="0" w:space="0" w:color="auto"/>
            <w:left w:val="none" w:sz="0" w:space="0" w:color="auto"/>
            <w:bottom w:val="none" w:sz="0" w:space="0" w:color="auto"/>
            <w:right w:val="none" w:sz="0" w:space="0" w:color="auto"/>
          </w:divBdr>
          <w:divsChild>
            <w:div w:id="1796943637">
              <w:marLeft w:val="-75"/>
              <w:marRight w:val="0"/>
              <w:marTop w:val="30"/>
              <w:marBottom w:val="30"/>
              <w:divBdr>
                <w:top w:val="none" w:sz="0" w:space="0" w:color="auto"/>
                <w:left w:val="none" w:sz="0" w:space="0" w:color="auto"/>
                <w:bottom w:val="none" w:sz="0" w:space="0" w:color="auto"/>
                <w:right w:val="none" w:sz="0" w:space="0" w:color="auto"/>
              </w:divBdr>
              <w:divsChild>
                <w:div w:id="1509562431">
                  <w:marLeft w:val="0"/>
                  <w:marRight w:val="0"/>
                  <w:marTop w:val="0"/>
                  <w:marBottom w:val="0"/>
                  <w:divBdr>
                    <w:top w:val="none" w:sz="0" w:space="0" w:color="auto"/>
                    <w:left w:val="none" w:sz="0" w:space="0" w:color="auto"/>
                    <w:bottom w:val="none" w:sz="0" w:space="0" w:color="auto"/>
                    <w:right w:val="none" w:sz="0" w:space="0" w:color="auto"/>
                  </w:divBdr>
                  <w:divsChild>
                    <w:div w:id="1220752023">
                      <w:marLeft w:val="0"/>
                      <w:marRight w:val="0"/>
                      <w:marTop w:val="0"/>
                      <w:marBottom w:val="0"/>
                      <w:divBdr>
                        <w:top w:val="none" w:sz="0" w:space="0" w:color="auto"/>
                        <w:left w:val="none" w:sz="0" w:space="0" w:color="auto"/>
                        <w:bottom w:val="none" w:sz="0" w:space="0" w:color="auto"/>
                        <w:right w:val="none" w:sz="0" w:space="0" w:color="auto"/>
                      </w:divBdr>
                    </w:div>
                  </w:divsChild>
                </w:div>
                <w:div w:id="123894867">
                  <w:marLeft w:val="0"/>
                  <w:marRight w:val="0"/>
                  <w:marTop w:val="0"/>
                  <w:marBottom w:val="0"/>
                  <w:divBdr>
                    <w:top w:val="none" w:sz="0" w:space="0" w:color="auto"/>
                    <w:left w:val="none" w:sz="0" w:space="0" w:color="auto"/>
                    <w:bottom w:val="none" w:sz="0" w:space="0" w:color="auto"/>
                    <w:right w:val="none" w:sz="0" w:space="0" w:color="auto"/>
                  </w:divBdr>
                  <w:divsChild>
                    <w:div w:id="789785648">
                      <w:marLeft w:val="0"/>
                      <w:marRight w:val="0"/>
                      <w:marTop w:val="0"/>
                      <w:marBottom w:val="0"/>
                      <w:divBdr>
                        <w:top w:val="none" w:sz="0" w:space="0" w:color="auto"/>
                        <w:left w:val="none" w:sz="0" w:space="0" w:color="auto"/>
                        <w:bottom w:val="none" w:sz="0" w:space="0" w:color="auto"/>
                        <w:right w:val="none" w:sz="0" w:space="0" w:color="auto"/>
                      </w:divBdr>
                    </w:div>
                    <w:div w:id="1282804775">
                      <w:marLeft w:val="0"/>
                      <w:marRight w:val="0"/>
                      <w:marTop w:val="0"/>
                      <w:marBottom w:val="0"/>
                      <w:divBdr>
                        <w:top w:val="none" w:sz="0" w:space="0" w:color="auto"/>
                        <w:left w:val="none" w:sz="0" w:space="0" w:color="auto"/>
                        <w:bottom w:val="none" w:sz="0" w:space="0" w:color="auto"/>
                        <w:right w:val="none" w:sz="0" w:space="0" w:color="auto"/>
                      </w:divBdr>
                    </w:div>
                    <w:div w:id="1284267927">
                      <w:marLeft w:val="0"/>
                      <w:marRight w:val="0"/>
                      <w:marTop w:val="0"/>
                      <w:marBottom w:val="0"/>
                      <w:divBdr>
                        <w:top w:val="none" w:sz="0" w:space="0" w:color="auto"/>
                        <w:left w:val="none" w:sz="0" w:space="0" w:color="auto"/>
                        <w:bottom w:val="none" w:sz="0" w:space="0" w:color="auto"/>
                        <w:right w:val="none" w:sz="0" w:space="0" w:color="auto"/>
                      </w:divBdr>
                    </w:div>
                    <w:div w:id="1224944354">
                      <w:marLeft w:val="0"/>
                      <w:marRight w:val="0"/>
                      <w:marTop w:val="0"/>
                      <w:marBottom w:val="0"/>
                      <w:divBdr>
                        <w:top w:val="none" w:sz="0" w:space="0" w:color="auto"/>
                        <w:left w:val="none" w:sz="0" w:space="0" w:color="auto"/>
                        <w:bottom w:val="none" w:sz="0" w:space="0" w:color="auto"/>
                        <w:right w:val="none" w:sz="0" w:space="0" w:color="auto"/>
                      </w:divBdr>
                    </w:div>
                    <w:div w:id="116604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858401">
          <w:marLeft w:val="0"/>
          <w:marRight w:val="0"/>
          <w:marTop w:val="0"/>
          <w:marBottom w:val="0"/>
          <w:divBdr>
            <w:top w:val="none" w:sz="0" w:space="0" w:color="auto"/>
            <w:left w:val="none" w:sz="0" w:space="0" w:color="auto"/>
            <w:bottom w:val="none" w:sz="0" w:space="0" w:color="auto"/>
            <w:right w:val="none" w:sz="0" w:space="0" w:color="auto"/>
          </w:divBdr>
        </w:div>
        <w:div w:id="2019841941">
          <w:marLeft w:val="0"/>
          <w:marRight w:val="0"/>
          <w:marTop w:val="0"/>
          <w:marBottom w:val="0"/>
          <w:divBdr>
            <w:top w:val="none" w:sz="0" w:space="0" w:color="auto"/>
            <w:left w:val="none" w:sz="0" w:space="0" w:color="auto"/>
            <w:bottom w:val="none" w:sz="0" w:space="0" w:color="auto"/>
            <w:right w:val="none" w:sz="0" w:space="0" w:color="auto"/>
          </w:divBdr>
          <w:divsChild>
            <w:div w:id="1735546979">
              <w:marLeft w:val="-75"/>
              <w:marRight w:val="0"/>
              <w:marTop w:val="30"/>
              <w:marBottom w:val="30"/>
              <w:divBdr>
                <w:top w:val="none" w:sz="0" w:space="0" w:color="auto"/>
                <w:left w:val="none" w:sz="0" w:space="0" w:color="auto"/>
                <w:bottom w:val="none" w:sz="0" w:space="0" w:color="auto"/>
                <w:right w:val="none" w:sz="0" w:space="0" w:color="auto"/>
              </w:divBdr>
              <w:divsChild>
                <w:div w:id="2079671818">
                  <w:marLeft w:val="0"/>
                  <w:marRight w:val="0"/>
                  <w:marTop w:val="0"/>
                  <w:marBottom w:val="0"/>
                  <w:divBdr>
                    <w:top w:val="none" w:sz="0" w:space="0" w:color="auto"/>
                    <w:left w:val="none" w:sz="0" w:space="0" w:color="auto"/>
                    <w:bottom w:val="none" w:sz="0" w:space="0" w:color="auto"/>
                    <w:right w:val="none" w:sz="0" w:space="0" w:color="auto"/>
                  </w:divBdr>
                  <w:divsChild>
                    <w:div w:id="2024282577">
                      <w:marLeft w:val="0"/>
                      <w:marRight w:val="0"/>
                      <w:marTop w:val="0"/>
                      <w:marBottom w:val="0"/>
                      <w:divBdr>
                        <w:top w:val="none" w:sz="0" w:space="0" w:color="auto"/>
                        <w:left w:val="none" w:sz="0" w:space="0" w:color="auto"/>
                        <w:bottom w:val="none" w:sz="0" w:space="0" w:color="auto"/>
                        <w:right w:val="none" w:sz="0" w:space="0" w:color="auto"/>
                      </w:divBdr>
                    </w:div>
                  </w:divsChild>
                </w:div>
                <w:div w:id="1094939534">
                  <w:marLeft w:val="0"/>
                  <w:marRight w:val="0"/>
                  <w:marTop w:val="0"/>
                  <w:marBottom w:val="0"/>
                  <w:divBdr>
                    <w:top w:val="none" w:sz="0" w:space="0" w:color="auto"/>
                    <w:left w:val="none" w:sz="0" w:space="0" w:color="auto"/>
                    <w:bottom w:val="none" w:sz="0" w:space="0" w:color="auto"/>
                    <w:right w:val="none" w:sz="0" w:space="0" w:color="auto"/>
                  </w:divBdr>
                  <w:divsChild>
                    <w:div w:id="318119225">
                      <w:marLeft w:val="0"/>
                      <w:marRight w:val="0"/>
                      <w:marTop w:val="0"/>
                      <w:marBottom w:val="0"/>
                      <w:divBdr>
                        <w:top w:val="none" w:sz="0" w:space="0" w:color="auto"/>
                        <w:left w:val="none" w:sz="0" w:space="0" w:color="auto"/>
                        <w:bottom w:val="none" w:sz="0" w:space="0" w:color="auto"/>
                        <w:right w:val="none" w:sz="0" w:space="0" w:color="auto"/>
                      </w:divBdr>
                    </w:div>
                    <w:div w:id="664213510">
                      <w:marLeft w:val="0"/>
                      <w:marRight w:val="0"/>
                      <w:marTop w:val="0"/>
                      <w:marBottom w:val="0"/>
                      <w:divBdr>
                        <w:top w:val="none" w:sz="0" w:space="0" w:color="auto"/>
                        <w:left w:val="none" w:sz="0" w:space="0" w:color="auto"/>
                        <w:bottom w:val="none" w:sz="0" w:space="0" w:color="auto"/>
                        <w:right w:val="none" w:sz="0" w:space="0" w:color="auto"/>
                      </w:divBdr>
                    </w:div>
                    <w:div w:id="86645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449972">
          <w:marLeft w:val="0"/>
          <w:marRight w:val="0"/>
          <w:marTop w:val="0"/>
          <w:marBottom w:val="0"/>
          <w:divBdr>
            <w:top w:val="none" w:sz="0" w:space="0" w:color="auto"/>
            <w:left w:val="none" w:sz="0" w:space="0" w:color="auto"/>
            <w:bottom w:val="none" w:sz="0" w:space="0" w:color="auto"/>
            <w:right w:val="none" w:sz="0" w:space="0" w:color="auto"/>
          </w:divBdr>
        </w:div>
        <w:div w:id="1896775361">
          <w:marLeft w:val="0"/>
          <w:marRight w:val="0"/>
          <w:marTop w:val="0"/>
          <w:marBottom w:val="0"/>
          <w:divBdr>
            <w:top w:val="none" w:sz="0" w:space="0" w:color="auto"/>
            <w:left w:val="none" w:sz="0" w:space="0" w:color="auto"/>
            <w:bottom w:val="none" w:sz="0" w:space="0" w:color="auto"/>
            <w:right w:val="none" w:sz="0" w:space="0" w:color="auto"/>
          </w:divBdr>
          <w:divsChild>
            <w:div w:id="830754337">
              <w:marLeft w:val="-75"/>
              <w:marRight w:val="0"/>
              <w:marTop w:val="30"/>
              <w:marBottom w:val="30"/>
              <w:divBdr>
                <w:top w:val="none" w:sz="0" w:space="0" w:color="auto"/>
                <w:left w:val="none" w:sz="0" w:space="0" w:color="auto"/>
                <w:bottom w:val="none" w:sz="0" w:space="0" w:color="auto"/>
                <w:right w:val="none" w:sz="0" w:space="0" w:color="auto"/>
              </w:divBdr>
              <w:divsChild>
                <w:div w:id="1241864305">
                  <w:marLeft w:val="0"/>
                  <w:marRight w:val="0"/>
                  <w:marTop w:val="0"/>
                  <w:marBottom w:val="0"/>
                  <w:divBdr>
                    <w:top w:val="none" w:sz="0" w:space="0" w:color="auto"/>
                    <w:left w:val="none" w:sz="0" w:space="0" w:color="auto"/>
                    <w:bottom w:val="none" w:sz="0" w:space="0" w:color="auto"/>
                    <w:right w:val="none" w:sz="0" w:space="0" w:color="auto"/>
                  </w:divBdr>
                  <w:divsChild>
                    <w:div w:id="1933312659">
                      <w:marLeft w:val="0"/>
                      <w:marRight w:val="0"/>
                      <w:marTop w:val="0"/>
                      <w:marBottom w:val="0"/>
                      <w:divBdr>
                        <w:top w:val="none" w:sz="0" w:space="0" w:color="auto"/>
                        <w:left w:val="none" w:sz="0" w:space="0" w:color="auto"/>
                        <w:bottom w:val="none" w:sz="0" w:space="0" w:color="auto"/>
                        <w:right w:val="none" w:sz="0" w:space="0" w:color="auto"/>
                      </w:divBdr>
                    </w:div>
                  </w:divsChild>
                </w:div>
                <w:div w:id="970549900">
                  <w:marLeft w:val="0"/>
                  <w:marRight w:val="0"/>
                  <w:marTop w:val="0"/>
                  <w:marBottom w:val="0"/>
                  <w:divBdr>
                    <w:top w:val="none" w:sz="0" w:space="0" w:color="auto"/>
                    <w:left w:val="none" w:sz="0" w:space="0" w:color="auto"/>
                    <w:bottom w:val="none" w:sz="0" w:space="0" w:color="auto"/>
                    <w:right w:val="none" w:sz="0" w:space="0" w:color="auto"/>
                  </w:divBdr>
                  <w:divsChild>
                    <w:div w:id="2082438660">
                      <w:marLeft w:val="0"/>
                      <w:marRight w:val="0"/>
                      <w:marTop w:val="0"/>
                      <w:marBottom w:val="0"/>
                      <w:divBdr>
                        <w:top w:val="none" w:sz="0" w:space="0" w:color="auto"/>
                        <w:left w:val="none" w:sz="0" w:space="0" w:color="auto"/>
                        <w:bottom w:val="none" w:sz="0" w:space="0" w:color="auto"/>
                        <w:right w:val="none" w:sz="0" w:space="0" w:color="auto"/>
                      </w:divBdr>
                    </w:div>
                    <w:div w:id="390736344">
                      <w:marLeft w:val="0"/>
                      <w:marRight w:val="0"/>
                      <w:marTop w:val="0"/>
                      <w:marBottom w:val="0"/>
                      <w:divBdr>
                        <w:top w:val="none" w:sz="0" w:space="0" w:color="auto"/>
                        <w:left w:val="none" w:sz="0" w:space="0" w:color="auto"/>
                        <w:bottom w:val="none" w:sz="0" w:space="0" w:color="auto"/>
                        <w:right w:val="none" w:sz="0" w:space="0" w:color="auto"/>
                      </w:divBdr>
                    </w:div>
                    <w:div w:id="1555434151">
                      <w:marLeft w:val="0"/>
                      <w:marRight w:val="0"/>
                      <w:marTop w:val="0"/>
                      <w:marBottom w:val="0"/>
                      <w:divBdr>
                        <w:top w:val="none" w:sz="0" w:space="0" w:color="auto"/>
                        <w:left w:val="none" w:sz="0" w:space="0" w:color="auto"/>
                        <w:bottom w:val="none" w:sz="0" w:space="0" w:color="auto"/>
                        <w:right w:val="none" w:sz="0" w:space="0" w:color="auto"/>
                      </w:divBdr>
                    </w:div>
                    <w:div w:id="88352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377326">
          <w:marLeft w:val="0"/>
          <w:marRight w:val="0"/>
          <w:marTop w:val="0"/>
          <w:marBottom w:val="0"/>
          <w:divBdr>
            <w:top w:val="none" w:sz="0" w:space="0" w:color="auto"/>
            <w:left w:val="none" w:sz="0" w:space="0" w:color="auto"/>
            <w:bottom w:val="none" w:sz="0" w:space="0" w:color="auto"/>
            <w:right w:val="none" w:sz="0" w:space="0" w:color="auto"/>
          </w:divBdr>
        </w:div>
        <w:div w:id="1253271990">
          <w:marLeft w:val="0"/>
          <w:marRight w:val="0"/>
          <w:marTop w:val="0"/>
          <w:marBottom w:val="0"/>
          <w:divBdr>
            <w:top w:val="none" w:sz="0" w:space="0" w:color="auto"/>
            <w:left w:val="none" w:sz="0" w:space="0" w:color="auto"/>
            <w:bottom w:val="none" w:sz="0" w:space="0" w:color="auto"/>
            <w:right w:val="none" w:sz="0" w:space="0" w:color="auto"/>
          </w:divBdr>
          <w:divsChild>
            <w:div w:id="1894079189">
              <w:marLeft w:val="-75"/>
              <w:marRight w:val="0"/>
              <w:marTop w:val="30"/>
              <w:marBottom w:val="30"/>
              <w:divBdr>
                <w:top w:val="none" w:sz="0" w:space="0" w:color="auto"/>
                <w:left w:val="none" w:sz="0" w:space="0" w:color="auto"/>
                <w:bottom w:val="none" w:sz="0" w:space="0" w:color="auto"/>
                <w:right w:val="none" w:sz="0" w:space="0" w:color="auto"/>
              </w:divBdr>
              <w:divsChild>
                <w:div w:id="830759546">
                  <w:marLeft w:val="0"/>
                  <w:marRight w:val="0"/>
                  <w:marTop w:val="0"/>
                  <w:marBottom w:val="0"/>
                  <w:divBdr>
                    <w:top w:val="none" w:sz="0" w:space="0" w:color="auto"/>
                    <w:left w:val="none" w:sz="0" w:space="0" w:color="auto"/>
                    <w:bottom w:val="none" w:sz="0" w:space="0" w:color="auto"/>
                    <w:right w:val="none" w:sz="0" w:space="0" w:color="auto"/>
                  </w:divBdr>
                  <w:divsChild>
                    <w:div w:id="744298319">
                      <w:marLeft w:val="0"/>
                      <w:marRight w:val="0"/>
                      <w:marTop w:val="0"/>
                      <w:marBottom w:val="0"/>
                      <w:divBdr>
                        <w:top w:val="none" w:sz="0" w:space="0" w:color="auto"/>
                        <w:left w:val="none" w:sz="0" w:space="0" w:color="auto"/>
                        <w:bottom w:val="none" w:sz="0" w:space="0" w:color="auto"/>
                        <w:right w:val="none" w:sz="0" w:space="0" w:color="auto"/>
                      </w:divBdr>
                    </w:div>
                  </w:divsChild>
                </w:div>
                <w:div w:id="496266010">
                  <w:marLeft w:val="0"/>
                  <w:marRight w:val="0"/>
                  <w:marTop w:val="0"/>
                  <w:marBottom w:val="0"/>
                  <w:divBdr>
                    <w:top w:val="none" w:sz="0" w:space="0" w:color="auto"/>
                    <w:left w:val="none" w:sz="0" w:space="0" w:color="auto"/>
                    <w:bottom w:val="none" w:sz="0" w:space="0" w:color="auto"/>
                    <w:right w:val="none" w:sz="0" w:space="0" w:color="auto"/>
                  </w:divBdr>
                  <w:divsChild>
                    <w:div w:id="346102676">
                      <w:marLeft w:val="0"/>
                      <w:marRight w:val="0"/>
                      <w:marTop w:val="0"/>
                      <w:marBottom w:val="0"/>
                      <w:divBdr>
                        <w:top w:val="none" w:sz="0" w:space="0" w:color="auto"/>
                        <w:left w:val="none" w:sz="0" w:space="0" w:color="auto"/>
                        <w:bottom w:val="none" w:sz="0" w:space="0" w:color="auto"/>
                        <w:right w:val="none" w:sz="0" w:space="0" w:color="auto"/>
                      </w:divBdr>
                    </w:div>
                  </w:divsChild>
                </w:div>
                <w:div w:id="2020229326">
                  <w:marLeft w:val="0"/>
                  <w:marRight w:val="0"/>
                  <w:marTop w:val="0"/>
                  <w:marBottom w:val="0"/>
                  <w:divBdr>
                    <w:top w:val="none" w:sz="0" w:space="0" w:color="auto"/>
                    <w:left w:val="none" w:sz="0" w:space="0" w:color="auto"/>
                    <w:bottom w:val="none" w:sz="0" w:space="0" w:color="auto"/>
                    <w:right w:val="none" w:sz="0" w:space="0" w:color="auto"/>
                  </w:divBdr>
                  <w:divsChild>
                    <w:div w:id="2089376874">
                      <w:marLeft w:val="0"/>
                      <w:marRight w:val="0"/>
                      <w:marTop w:val="0"/>
                      <w:marBottom w:val="0"/>
                      <w:divBdr>
                        <w:top w:val="none" w:sz="0" w:space="0" w:color="auto"/>
                        <w:left w:val="none" w:sz="0" w:space="0" w:color="auto"/>
                        <w:bottom w:val="none" w:sz="0" w:space="0" w:color="auto"/>
                        <w:right w:val="none" w:sz="0" w:space="0" w:color="auto"/>
                      </w:divBdr>
                    </w:div>
                  </w:divsChild>
                </w:div>
                <w:div w:id="67727409">
                  <w:marLeft w:val="0"/>
                  <w:marRight w:val="0"/>
                  <w:marTop w:val="0"/>
                  <w:marBottom w:val="0"/>
                  <w:divBdr>
                    <w:top w:val="none" w:sz="0" w:space="0" w:color="auto"/>
                    <w:left w:val="none" w:sz="0" w:space="0" w:color="auto"/>
                    <w:bottom w:val="none" w:sz="0" w:space="0" w:color="auto"/>
                    <w:right w:val="none" w:sz="0" w:space="0" w:color="auto"/>
                  </w:divBdr>
                  <w:divsChild>
                    <w:div w:id="1104378043">
                      <w:marLeft w:val="0"/>
                      <w:marRight w:val="0"/>
                      <w:marTop w:val="0"/>
                      <w:marBottom w:val="0"/>
                      <w:divBdr>
                        <w:top w:val="none" w:sz="0" w:space="0" w:color="auto"/>
                        <w:left w:val="none" w:sz="0" w:space="0" w:color="auto"/>
                        <w:bottom w:val="none" w:sz="0" w:space="0" w:color="auto"/>
                        <w:right w:val="none" w:sz="0" w:space="0" w:color="auto"/>
                      </w:divBdr>
                    </w:div>
                    <w:div w:id="1509061045">
                      <w:marLeft w:val="0"/>
                      <w:marRight w:val="0"/>
                      <w:marTop w:val="0"/>
                      <w:marBottom w:val="0"/>
                      <w:divBdr>
                        <w:top w:val="none" w:sz="0" w:space="0" w:color="auto"/>
                        <w:left w:val="none" w:sz="0" w:space="0" w:color="auto"/>
                        <w:bottom w:val="none" w:sz="0" w:space="0" w:color="auto"/>
                        <w:right w:val="none" w:sz="0" w:space="0" w:color="auto"/>
                      </w:divBdr>
                    </w:div>
                    <w:div w:id="1614441636">
                      <w:marLeft w:val="0"/>
                      <w:marRight w:val="0"/>
                      <w:marTop w:val="0"/>
                      <w:marBottom w:val="0"/>
                      <w:divBdr>
                        <w:top w:val="none" w:sz="0" w:space="0" w:color="auto"/>
                        <w:left w:val="none" w:sz="0" w:space="0" w:color="auto"/>
                        <w:bottom w:val="none" w:sz="0" w:space="0" w:color="auto"/>
                        <w:right w:val="none" w:sz="0" w:space="0" w:color="auto"/>
                      </w:divBdr>
                    </w:div>
                  </w:divsChild>
                </w:div>
                <w:div w:id="926380334">
                  <w:marLeft w:val="0"/>
                  <w:marRight w:val="0"/>
                  <w:marTop w:val="0"/>
                  <w:marBottom w:val="0"/>
                  <w:divBdr>
                    <w:top w:val="none" w:sz="0" w:space="0" w:color="auto"/>
                    <w:left w:val="none" w:sz="0" w:space="0" w:color="auto"/>
                    <w:bottom w:val="none" w:sz="0" w:space="0" w:color="auto"/>
                    <w:right w:val="none" w:sz="0" w:space="0" w:color="auto"/>
                  </w:divBdr>
                  <w:divsChild>
                    <w:div w:id="591596276">
                      <w:marLeft w:val="0"/>
                      <w:marRight w:val="0"/>
                      <w:marTop w:val="0"/>
                      <w:marBottom w:val="0"/>
                      <w:divBdr>
                        <w:top w:val="none" w:sz="0" w:space="0" w:color="auto"/>
                        <w:left w:val="none" w:sz="0" w:space="0" w:color="auto"/>
                        <w:bottom w:val="none" w:sz="0" w:space="0" w:color="auto"/>
                        <w:right w:val="none" w:sz="0" w:space="0" w:color="auto"/>
                      </w:divBdr>
                    </w:div>
                  </w:divsChild>
                </w:div>
                <w:div w:id="1249384540">
                  <w:marLeft w:val="0"/>
                  <w:marRight w:val="0"/>
                  <w:marTop w:val="0"/>
                  <w:marBottom w:val="0"/>
                  <w:divBdr>
                    <w:top w:val="none" w:sz="0" w:space="0" w:color="auto"/>
                    <w:left w:val="none" w:sz="0" w:space="0" w:color="auto"/>
                    <w:bottom w:val="none" w:sz="0" w:space="0" w:color="auto"/>
                    <w:right w:val="none" w:sz="0" w:space="0" w:color="auto"/>
                  </w:divBdr>
                  <w:divsChild>
                    <w:div w:id="409424946">
                      <w:marLeft w:val="0"/>
                      <w:marRight w:val="0"/>
                      <w:marTop w:val="0"/>
                      <w:marBottom w:val="0"/>
                      <w:divBdr>
                        <w:top w:val="none" w:sz="0" w:space="0" w:color="auto"/>
                        <w:left w:val="none" w:sz="0" w:space="0" w:color="auto"/>
                        <w:bottom w:val="none" w:sz="0" w:space="0" w:color="auto"/>
                        <w:right w:val="none" w:sz="0" w:space="0" w:color="auto"/>
                      </w:divBdr>
                    </w:div>
                    <w:div w:id="312686968">
                      <w:marLeft w:val="0"/>
                      <w:marRight w:val="0"/>
                      <w:marTop w:val="0"/>
                      <w:marBottom w:val="0"/>
                      <w:divBdr>
                        <w:top w:val="none" w:sz="0" w:space="0" w:color="auto"/>
                        <w:left w:val="none" w:sz="0" w:space="0" w:color="auto"/>
                        <w:bottom w:val="none" w:sz="0" w:space="0" w:color="auto"/>
                        <w:right w:val="none" w:sz="0" w:space="0" w:color="auto"/>
                      </w:divBdr>
                    </w:div>
                  </w:divsChild>
                </w:div>
                <w:div w:id="1491871244">
                  <w:marLeft w:val="0"/>
                  <w:marRight w:val="0"/>
                  <w:marTop w:val="0"/>
                  <w:marBottom w:val="0"/>
                  <w:divBdr>
                    <w:top w:val="none" w:sz="0" w:space="0" w:color="auto"/>
                    <w:left w:val="none" w:sz="0" w:space="0" w:color="auto"/>
                    <w:bottom w:val="none" w:sz="0" w:space="0" w:color="auto"/>
                    <w:right w:val="none" w:sz="0" w:space="0" w:color="auto"/>
                  </w:divBdr>
                  <w:divsChild>
                    <w:div w:id="210969535">
                      <w:marLeft w:val="0"/>
                      <w:marRight w:val="0"/>
                      <w:marTop w:val="0"/>
                      <w:marBottom w:val="0"/>
                      <w:divBdr>
                        <w:top w:val="none" w:sz="0" w:space="0" w:color="auto"/>
                        <w:left w:val="none" w:sz="0" w:space="0" w:color="auto"/>
                        <w:bottom w:val="none" w:sz="0" w:space="0" w:color="auto"/>
                        <w:right w:val="none" w:sz="0" w:space="0" w:color="auto"/>
                      </w:divBdr>
                    </w:div>
                  </w:divsChild>
                </w:div>
                <w:div w:id="753818325">
                  <w:marLeft w:val="0"/>
                  <w:marRight w:val="0"/>
                  <w:marTop w:val="0"/>
                  <w:marBottom w:val="0"/>
                  <w:divBdr>
                    <w:top w:val="none" w:sz="0" w:space="0" w:color="auto"/>
                    <w:left w:val="none" w:sz="0" w:space="0" w:color="auto"/>
                    <w:bottom w:val="none" w:sz="0" w:space="0" w:color="auto"/>
                    <w:right w:val="none" w:sz="0" w:space="0" w:color="auto"/>
                  </w:divBdr>
                  <w:divsChild>
                    <w:div w:id="856239148">
                      <w:marLeft w:val="0"/>
                      <w:marRight w:val="0"/>
                      <w:marTop w:val="0"/>
                      <w:marBottom w:val="0"/>
                      <w:divBdr>
                        <w:top w:val="none" w:sz="0" w:space="0" w:color="auto"/>
                        <w:left w:val="none" w:sz="0" w:space="0" w:color="auto"/>
                        <w:bottom w:val="none" w:sz="0" w:space="0" w:color="auto"/>
                        <w:right w:val="none" w:sz="0" w:space="0" w:color="auto"/>
                      </w:divBdr>
                    </w:div>
                  </w:divsChild>
                </w:div>
                <w:div w:id="410395220">
                  <w:marLeft w:val="0"/>
                  <w:marRight w:val="0"/>
                  <w:marTop w:val="0"/>
                  <w:marBottom w:val="0"/>
                  <w:divBdr>
                    <w:top w:val="none" w:sz="0" w:space="0" w:color="auto"/>
                    <w:left w:val="none" w:sz="0" w:space="0" w:color="auto"/>
                    <w:bottom w:val="none" w:sz="0" w:space="0" w:color="auto"/>
                    <w:right w:val="none" w:sz="0" w:space="0" w:color="auto"/>
                  </w:divBdr>
                  <w:divsChild>
                    <w:div w:id="1371497406">
                      <w:marLeft w:val="0"/>
                      <w:marRight w:val="0"/>
                      <w:marTop w:val="0"/>
                      <w:marBottom w:val="0"/>
                      <w:divBdr>
                        <w:top w:val="none" w:sz="0" w:space="0" w:color="auto"/>
                        <w:left w:val="none" w:sz="0" w:space="0" w:color="auto"/>
                        <w:bottom w:val="none" w:sz="0" w:space="0" w:color="auto"/>
                        <w:right w:val="none" w:sz="0" w:space="0" w:color="auto"/>
                      </w:divBdr>
                    </w:div>
                  </w:divsChild>
                </w:div>
                <w:div w:id="1525702604">
                  <w:marLeft w:val="0"/>
                  <w:marRight w:val="0"/>
                  <w:marTop w:val="0"/>
                  <w:marBottom w:val="0"/>
                  <w:divBdr>
                    <w:top w:val="none" w:sz="0" w:space="0" w:color="auto"/>
                    <w:left w:val="none" w:sz="0" w:space="0" w:color="auto"/>
                    <w:bottom w:val="none" w:sz="0" w:space="0" w:color="auto"/>
                    <w:right w:val="none" w:sz="0" w:space="0" w:color="auto"/>
                  </w:divBdr>
                  <w:divsChild>
                    <w:div w:id="2047870308">
                      <w:marLeft w:val="0"/>
                      <w:marRight w:val="0"/>
                      <w:marTop w:val="0"/>
                      <w:marBottom w:val="0"/>
                      <w:divBdr>
                        <w:top w:val="none" w:sz="0" w:space="0" w:color="auto"/>
                        <w:left w:val="none" w:sz="0" w:space="0" w:color="auto"/>
                        <w:bottom w:val="none" w:sz="0" w:space="0" w:color="auto"/>
                        <w:right w:val="none" w:sz="0" w:space="0" w:color="auto"/>
                      </w:divBdr>
                    </w:div>
                  </w:divsChild>
                </w:div>
                <w:div w:id="944579498">
                  <w:marLeft w:val="0"/>
                  <w:marRight w:val="0"/>
                  <w:marTop w:val="0"/>
                  <w:marBottom w:val="0"/>
                  <w:divBdr>
                    <w:top w:val="none" w:sz="0" w:space="0" w:color="auto"/>
                    <w:left w:val="none" w:sz="0" w:space="0" w:color="auto"/>
                    <w:bottom w:val="none" w:sz="0" w:space="0" w:color="auto"/>
                    <w:right w:val="none" w:sz="0" w:space="0" w:color="auto"/>
                  </w:divBdr>
                  <w:divsChild>
                    <w:div w:id="983580406">
                      <w:marLeft w:val="0"/>
                      <w:marRight w:val="0"/>
                      <w:marTop w:val="0"/>
                      <w:marBottom w:val="0"/>
                      <w:divBdr>
                        <w:top w:val="none" w:sz="0" w:space="0" w:color="auto"/>
                        <w:left w:val="none" w:sz="0" w:space="0" w:color="auto"/>
                        <w:bottom w:val="none" w:sz="0" w:space="0" w:color="auto"/>
                        <w:right w:val="none" w:sz="0" w:space="0" w:color="auto"/>
                      </w:divBdr>
                    </w:div>
                    <w:div w:id="38601863">
                      <w:marLeft w:val="0"/>
                      <w:marRight w:val="0"/>
                      <w:marTop w:val="0"/>
                      <w:marBottom w:val="0"/>
                      <w:divBdr>
                        <w:top w:val="none" w:sz="0" w:space="0" w:color="auto"/>
                        <w:left w:val="none" w:sz="0" w:space="0" w:color="auto"/>
                        <w:bottom w:val="none" w:sz="0" w:space="0" w:color="auto"/>
                        <w:right w:val="none" w:sz="0" w:space="0" w:color="auto"/>
                      </w:divBdr>
                    </w:div>
                  </w:divsChild>
                </w:div>
                <w:div w:id="278463019">
                  <w:marLeft w:val="0"/>
                  <w:marRight w:val="0"/>
                  <w:marTop w:val="0"/>
                  <w:marBottom w:val="0"/>
                  <w:divBdr>
                    <w:top w:val="none" w:sz="0" w:space="0" w:color="auto"/>
                    <w:left w:val="none" w:sz="0" w:space="0" w:color="auto"/>
                    <w:bottom w:val="none" w:sz="0" w:space="0" w:color="auto"/>
                    <w:right w:val="none" w:sz="0" w:space="0" w:color="auto"/>
                  </w:divBdr>
                  <w:divsChild>
                    <w:div w:id="1190027434">
                      <w:marLeft w:val="0"/>
                      <w:marRight w:val="0"/>
                      <w:marTop w:val="0"/>
                      <w:marBottom w:val="0"/>
                      <w:divBdr>
                        <w:top w:val="none" w:sz="0" w:space="0" w:color="auto"/>
                        <w:left w:val="none" w:sz="0" w:space="0" w:color="auto"/>
                        <w:bottom w:val="none" w:sz="0" w:space="0" w:color="auto"/>
                        <w:right w:val="none" w:sz="0" w:space="0" w:color="auto"/>
                      </w:divBdr>
                    </w:div>
                  </w:divsChild>
                </w:div>
                <w:div w:id="1233196709">
                  <w:marLeft w:val="0"/>
                  <w:marRight w:val="0"/>
                  <w:marTop w:val="0"/>
                  <w:marBottom w:val="0"/>
                  <w:divBdr>
                    <w:top w:val="none" w:sz="0" w:space="0" w:color="auto"/>
                    <w:left w:val="none" w:sz="0" w:space="0" w:color="auto"/>
                    <w:bottom w:val="none" w:sz="0" w:space="0" w:color="auto"/>
                    <w:right w:val="none" w:sz="0" w:space="0" w:color="auto"/>
                  </w:divBdr>
                  <w:divsChild>
                    <w:div w:id="631252596">
                      <w:marLeft w:val="0"/>
                      <w:marRight w:val="0"/>
                      <w:marTop w:val="0"/>
                      <w:marBottom w:val="0"/>
                      <w:divBdr>
                        <w:top w:val="none" w:sz="0" w:space="0" w:color="auto"/>
                        <w:left w:val="none" w:sz="0" w:space="0" w:color="auto"/>
                        <w:bottom w:val="none" w:sz="0" w:space="0" w:color="auto"/>
                        <w:right w:val="none" w:sz="0" w:space="0" w:color="auto"/>
                      </w:divBdr>
                    </w:div>
                  </w:divsChild>
                </w:div>
                <w:div w:id="2014648054">
                  <w:marLeft w:val="0"/>
                  <w:marRight w:val="0"/>
                  <w:marTop w:val="0"/>
                  <w:marBottom w:val="0"/>
                  <w:divBdr>
                    <w:top w:val="none" w:sz="0" w:space="0" w:color="auto"/>
                    <w:left w:val="none" w:sz="0" w:space="0" w:color="auto"/>
                    <w:bottom w:val="none" w:sz="0" w:space="0" w:color="auto"/>
                    <w:right w:val="none" w:sz="0" w:space="0" w:color="auto"/>
                  </w:divBdr>
                  <w:divsChild>
                    <w:div w:id="1376395409">
                      <w:marLeft w:val="0"/>
                      <w:marRight w:val="0"/>
                      <w:marTop w:val="0"/>
                      <w:marBottom w:val="0"/>
                      <w:divBdr>
                        <w:top w:val="none" w:sz="0" w:space="0" w:color="auto"/>
                        <w:left w:val="none" w:sz="0" w:space="0" w:color="auto"/>
                        <w:bottom w:val="none" w:sz="0" w:space="0" w:color="auto"/>
                        <w:right w:val="none" w:sz="0" w:space="0" w:color="auto"/>
                      </w:divBdr>
                    </w:div>
                  </w:divsChild>
                </w:div>
                <w:div w:id="212039905">
                  <w:marLeft w:val="0"/>
                  <w:marRight w:val="0"/>
                  <w:marTop w:val="0"/>
                  <w:marBottom w:val="0"/>
                  <w:divBdr>
                    <w:top w:val="none" w:sz="0" w:space="0" w:color="auto"/>
                    <w:left w:val="none" w:sz="0" w:space="0" w:color="auto"/>
                    <w:bottom w:val="none" w:sz="0" w:space="0" w:color="auto"/>
                    <w:right w:val="none" w:sz="0" w:space="0" w:color="auto"/>
                  </w:divBdr>
                  <w:divsChild>
                    <w:div w:id="1848709789">
                      <w:marLeft w:val="0"/>
                      <w:marRight w:val="0"/>
                      <w:marTop w:val="0"/>
                      <w:marBottom w:val="0"/>
                      <w:divBdr>
                        <w:top w:val="none" w:sz="0" w:space="0" w:color="auto"/>
                        <w:left w:val="none" w:sz="0" w:space="0" w:color="auto"/>
                        <w:bottom w:val="none" w:sz="0" w:space="0" w:color="auto"/>
                        <w:right w:val="none" w:sz="0" w:space="0" w:color="auto"/>
                      </w:divBdr>
                    </w:div>
                  </w:divsChild>
                </w:div>
                <w:div w:id="888079747">
                  <w:marLeft w:val="0"/>
                  <w:marRight w:val="0"/>
                  <w:marTop w:val="0"/>
                  <w:marBottom w:val="0"/>
                  <w:divBdr>
                    <w:top w:val="none" w:sz="0" w:space="0" w:color="auto"/>
                    <w:left w:val="none" w:sz="0" w:space="0" w:color="auto"/>
                    <w:bottom w:val="none" w:sz="0" w:space="0" w:color="auto"/>
                    <w:right w:val="none" w:sz="0" w:space="0" w:color="auto"/>
                  </w:divBdr>
                  <w:divsChild>
                    <w:div w:id="77682130">
                      <w:marLeft w:val="0"/>
                      <w:marRight w:val="0"/>
                      <w:marTop w:val="0"/>
                      <w:marBottom w:val="0"/>
                      <w:divBdr>
                        <w:top w:val="none" w:sz="0" w:space="0" w:color="auto"/>
                        <w:left w:val="none" w:sz="0" w:space="0" w:color="auto"/>
                        <w:bottom w:val="none" w:sz="0" w:space="0" w:color="auto"/>
                        <w:right w:val="none" w:sz="0" w:space="0" w:color="auto"/>
                      </w:divBdr>
                    </w:div>
                    <w:div w:id="2068800924">
                      <w:marLeft w:val="0"/>
                      <w:marRight w:val="0"/>
                      <w:marTop w:val="0"/>
                      <w:marBottom w:val="0"/>
                      <w:divBdr>
                        <w:top w:val="none" w:sz="0" w:space="0" w:color="auto"/>
                        <w:left w:val="none" w:sz="0" w:space="0" w:color="auto"/>
                        <w:bottom w:val="none" w:sz="0" w:space="0" w:color="auto"/>
                        <w:right w:val="none" w:sz="0" w:space="0" w:color="auto"/>
                      </w:divBdr>
                    </w:div>
                  </w:divsChild>
                </w:div>
                <w:div w:id="1109278518">
                  <w:marLeft w:val="0"/>
                  <w:marRight w:val="0"/>
                  <w:marTop w:val="0"/>
                  <w:marBottom w:val="0"/>
                  <w:divBdr>
                    <w:top w:val="none" w:sz="0" w:space="0" w:color="auto"/>
                    <w:left w:val="none" w:sz="0" w:space="0" w:color="auto"/>
                    <w:bottom w:val="none" w:sz="0" w:space="0" w:color="auto"/>
                    <w:right w:val="none" w:sz="0" w:space="0" w:color="auto"/>
                  </w:divBdr>
                  <w:divsChild>
                    <w:div w:id="8456775">
                      <w:marLeft w:val="0"/>
                      <w:marRight w:val="0"/>
                      <w:marTop w:val="0"/>
                      <w:marBottom w:val="0"/>
                      <w:divBdr>
                        <w:top w:val="none" w:sz="0" w:space="0" w:color="auto"/>
                        <w:left w:val="none" w:sz="0" w:space="0" w:color="auto"/>
                        <w:bottom w:val="none" w:sz="0" w:space="0" w:color="auto"/>
                        <w:right w:val="none" w:sz="0" w:space="0" w:color="auto"/>
                      </w:divBdr>
                    </w:div>
                  </w:divsChild>
                </w:div>
                <w:div w:id="1133980292">
                  <w:marLeft w:val="0"/>
                  <w:marRight w:val="0"/>
                  <w:marTop w:val="0"/>
                  <w:marBottom w:val="0"/>
                  <w:divBdr>
                    <w:top w:val="none" w:sz="0" w:space="0" w:color="auto"/>
                    <w:left w:val="none" w:sz="0" w:space="0" w:color="auto"/>
                    <w:bottom w:val="none" w:sz="0" w:space="0" w:color="auto"/>
                    <w:right w:val="none" w:sz="0" w:space="0" w:color="auto"/>
                  </w:divBdr>
                  <w:divsChild>
                    <w:div w:id="614867378">
                      <w:marLeft w:val="0"/>
                      <w:marRight w:val="0"/>
                      <w:marTop w:val="0"/>
                      <w:marBottom w:val="0"/>
                      <w:divBdr>
                        <w:top w:val="none" w:sz="0" w:space="0" w:color="auto"/>
                        <w:left w:val="none" w:sz="0" w:space="0" w:color="auto"/>
                        <w:bottom w:val="none" w:sz="0" w:space="0" w:color="auto"/>
                        <w:right w:val="none" w:sz="0" w:space="0" w:color="auto"/>
                      </w:divBdr>
                    </w:div>
                  </w:divsChild>
                </w:div>
                <w:div w:id="1056313766">
                  <w:marLeft w:val="0"/>
                  <w:marRight w:val="0"/>
                  <w:marTop w:val="0"/>
                  <w:marBottom w:val="0"/>
                  <w:divBdr>
                    <w:top w:val="none" w:sz="0" w:space="0" w:color="auto"/>
                    <w:left w:val="none" w:sz="0" w:space="0" w:color="auto"/>
                    <w:bottom w:val="none" w:sz="0" w:space="0" w:color="auto"/>
                    <w:right w:val="none" w:sz="0" w:space="0" w:color="auto"/>
                  </w:divBdr>
                  <w:divsChild>
                    <w:div w:id="467893305">
                      <w:marLeft w:val="0"/>
                      <w:marRight w:val="0"/>
                      <w:marTop w:val="0"/>
                      <w:marBottom w:val="0"/>
                      <w:divBdr>
                        <w:top w:val="none" w:sz="0" w:space="0" w:color="auto"/>
                        <w:left w:val="none" w:sz="0" w:space="0" w:color="auto"/>
                        <w:bottom w:val="none" w:sz="0" w:space="0" w:color="auto"/>
                        <w:right w:val="none" w:sz="0" w:space="0" w:color="auto"/>
                      </w:divBdr>
                    </w:div>
                  </w:divsChild>
                </w:div>
                <w:div w:id="1201015568">
                  <w:marLeft w:val="0"/>
                  <w:marRight w:val="0"/>
                  <w:marTop w:val="0"/>
                  <w:marBottom w:val="0"/>
                  <w:divBdr>
                    <w:top w:val="none" w:sz="0" w:space="0" w:color="auto"/>
                    <w:left w:val="none" w:sz="0" w:space="0" w:color="auto"/>
                    <w:bottom w:val="none" w:sz="0" w:space="0" w:color="auto"/>
                    <w:right w:val="none" w:sz="0" w:space="0" w:color="auto"/>
                  </w:divBdr>
                  <w:divsChild>
                    <w:div w:id="361132719">
                      <w:marLeft w:val="0"/>
                      <w:marRight w:val="0"/>
                      <w:marTop w:val="0"/>
                      <w:marBottom w:val="0"/>
                      <w:divBdr>
                        <w:top w:val="none" w:sz="0" w:space="0" w:color="auto"/>
                        <w:left w:val="none" w:sz="0" w:space="0" w:color="auto"/>
                        <w:bottom w:val="none" w:sz="0" w:space="0" w:color="auto"/>
                        <w:right w:val="none" w:sz="0" w:space="0" w:color="auto"/>
                      </w:divBdr>
                    </w:div>
                  </w:divsChild>
                </w:div>
                <w:div w:id="228267375">
                  <w:marLeft w:val="0"/>
                  <w:marRight w:val="0"/>
                  <w:marTop w:val="0"/>
                  <w:marBottom w:val="0"/>
                  <w:divBdr>
                    <w:top w:val="none" w:sz="0" w:space="0" w:color="auto"/>
                    <w:left w:val="none" w:sz="0" w:space="0" w:color="auto"/>
                    <w:bottom w:val="none" w:sz="0" w:space="0" w:color="auto"/>
                    <w:right w:val="none" w:sz="0" w:space="0" w:color="auto"/>
                  </w:divBdr>
                  <w:divsChild>
                    <w:div w:id="1592742042">
                      <w:marLeft w:val="0"/>
                      <w:marRight w:val="0"/>
                      <w:marTop w:val="0"/>
                      <w:marBottom w:val="0"/>
                      <w:divBdr>
                        <w:top w:val="none" w:sz="0" w:space="0" w:color="auto"/>
                        <w:left w:val="none" w:sz="0" w:space="0" w:color="auto"/>
                        <w:bottom w:val="none" w:sz="0" w:space="0" w:color="auto"/>
                        <w:right w:val="none" w:sz="0" w:space="0" w:color="auto"/>
                      </w:divBdr>
                    </w:div>
                    <w:div w:id="1414818337">
                      <w:marLeft w:val="0"/>
                      <w:marRight w:val="0"/>
                      <w:marTop w:val="0"/>
                      <w:marBottom w:val="0"/>
                      <w:divBdr>
                        <w:top w:val="none" w:sz="0" w:space="0" w:color="auto"/>
                        <w:left w:val="none" w:sz="0" w:space="0" w:color="auto"/>
                        <w:bottom w:val="none" w:sz="0" w:space="0" w:color="auto"/>
                        <w:right w:val="none" w:sz="0" w:space="0" w:color="auto"/>
                      </w:divBdr>
                    </w:div>
                  </w:divsChild>
                </w:div>
                <w:div w:id="920722910">
                  <w:marLeft w:val="0"/>
                  <w:marRight w:val="0"/>
                  <w:marTop w:val="0"/>
                  <w:marBottom w:val="0"/>
                  <w:divBdr>
                    <w:top w:val="none" w:sz="0" w:space="0" w:color="auto"/>
                    <w:left w:val="none" w:sz="0" w:space="0" w:color="auto"/>
                    <w:bottom w:val="none" w:sz="0" w:space="0" w:color="auto"/>
                    <w:right w:val="none" w:sz="0" w:space="0" w:color="auto"/>
                  </w:divBdr>
                  <w:divsChild>
                    <w:div w:id="1493138585">
                      <w:marLeft w:val="0"/>
                      <w:marRight w:val="0"/>
                      <w:marTop w:val="0"/>
                      <w:marBottom w:val="0"/>
                      <w:divBdr>
                        <w:top w:val="none" w:sz="0" w:space="0" w:color="auto"/>
                        <w:left w:val="none" w:sz="0" w:space="0" w:color="auto"/>
                        <w:bottom w:val="none" w:sz="0" w:space="0" w:color="auto"/>
                        <w:right w:val="none" w:sz="0" w:space="0" w:color="auto"/>
                      </w:divBdr>
                    </w:div>
                  </w:divsChild>
                </w:div>
                <w:div w:id="496117331">
                  <w:marLeft w:val="0"/>
                  <w:marRight w:val="0"/>
                  <w:marTop w:val="0"/>
                  <w:marBottom w:val="0"/>
                  <w:divBdr>
                    <w:top w:val="none" w:sz="0" w:space="0" w:color="auto"/>
                    <w:left w:val="none" w:sz="0" w:space="0" w:color="auto"/>
                    <w:bottom w:val="none" w:sz="0" w:space="0" w:color="auto"/>
                    <w:right w:val="none" w:sz="0" w:space="0" w:color="auto"/>
                  </w:divBdr>
                  <w:divsChild>
                    <w:div w:id="1376466692">
                      <w:marLeft w:val="0"/>
                      <w:marRight w:val="0"/>
                      <w:marTop w:val="0"/>
                      <w:marBottom w:val="0"/>
                      <w:divBdr>
                        <w:top w:val="none" w:sz="0" w:space="0" w:color="auto"/>
                        <w:left w:val="none" w:sz="0" w:space="0" w:color="auto"/>
                        <w:bottom w:val="none" w:sz="0" w:space="0" w:color="auto"/>
                        <w:right w:val="none" w:sz="0" w:space="0" w:color="auto"/>
                      </w:divBdr>
                    </w:div>
                  </w:divsChild>
                </w:div>
                <w:div w:id="157891284">
                  <w:marLeft w:val="0"/>
                  <w:marRight w:val="0"/>
                  <w:marTop w:val="0"/>
                  <w:marBottom w:val="0"/>
                  <w:divBdr>
                    <w:top w:val="none" w:sz="0" w:space="0" w:color="auto"/>
                    <w:left w:val="none" w:sz="0" w:space="0" w:color="auto"/>
                    <w:bottom w:val="none" w:sz="0" w:space="0" w:color="auto"/>
                    <w:right w:val="none" w:sz="0" w:space="0" w:color="auto"/>
                  </w:divBdr>
                  <w:divsChild>
                    <w:div w:id="1520461087">
                      <w:marLeft w:val="0"/>
                      <w:marRight w:val="0"/>
                      <w:marTop w:val="0"/>
                      <w:marBottom w:val="0"/>
                      <w:divBdr>
                        <w:top w:val="none" w:sz="0" w:space="0" w:color="auto"/>
                        <w:left w:val="none" w:sz="0" w:space="0" w:color="auto"/>
                        <w:bottom w:val="none" w:sz="0" w:space="0" w:color="auto"/>
                        <w:right w:val="none" w:sz="0" w:space="0" w:color="auto"/>
                      </w:divBdr>
                    </w:div>
                  </w:divsChild>
                </w:div>
                <w:div w:id="1544175765">
                  <w:marLeft w:val="0"/>
                  <w:marRight w:val="0"/>
                  <w:marTop w:val="0"/>
                  <w:marBottom w:val="0"/>
                  <w:divBdr>
                    <w:top w:val="none" w:sz="0" w:space="0" w:color="auto"/>
                    <w:left w:val="none" w:sz="0" w:space="0" w:color="auto"/>
                    <w:bottom w:val="none" w:sz="0" w:space="0" w:color="auto"/>
                    <w:right w:val="none" w:sz="0" w:space="0" w:color="auto"/>
                  </w:divBdr>
                  <w:divsChild>
                    <w:div w:id="1878002127">
                      <w:marLeft w:val="0"/>
                      <w:marRight w:val="0"/>
                      <w:marTop w:val="0"/>
                      <w:marBottom w:val="0"/>
                      <w:divBdr>
                        <w:top w:val="none" w:sz="0" w:space="0" w:color="auto"/>
                        <w:left w:val="none" w:sz="0" w:space="0" w:color="auto"/>
                        <w:bottom w:val="none" w:sz="0" w:space="0" w:color="auto"/>
                        <w:right w:val="none" w:sz="0" w:space="0" w:color="auto"/>
                      </w:divBdr>
                    </w:div>
                  </w:divsChild>
                </w:div>
                <w:div w:id="714474238">
                  <w:marLeft w:val="0"/>
                  <w:marRight w:val="0"/>
                  <w:marTop w:val="0"/>
                  <w:marBottom w:val="0"/>
                  <w:divBdr>
                    <w:top w:val="none" w:sz="0" w:space="0" w:color="auto"/>
                    <w:left w:val="none" w:sz="0" w:space="0" w:color="auto"/>
                    <w:bottom w:val="none" w:sz="0" w:space="0" w:color="auto"/>
                    <w:right w:val="none" w:sz="0" w:space="0" w:color="auto"/>
                  </w:divBdr>
                  <w:divsChild>
                    <w:div w:id="569464676">
                      <w:marLeft w:val="0"/>
                      <w:marRight w:val="0"/>
                      <w:marTop w:val="0"/>
                      <w:marBottom w:val="0"/>
                      <w:divBdr>
                        <w:top w:val="none" w:sz="0" w:space="0" w:color="auto"/>
                        <w:left w:val="none" w:sz="0" w:space="0" w:color="auto"/>
                        <w:bottom w:val="none" w:sz="0" w:space="0" w:color="auto"/>
                        <w:right w:val="none" w:sz="0" w:space="0" w:color="auto"/>
                      </w:divBdr>
                    </w:div>
                    <w:div w:id="839273865">
                      <w:marLeft w:val="0"/>
                      <w:marRight w:val="0"/>
                      <w:marTop w:val="0"/>
                      <w:marBottom w:val="0"/>
                      <w:divBdr>
                        <w:top w:val="none" w:sz="0" w:space="0" w:color="auto"/>
                        <w:left w:val="none" w:sz="0" w:space="0" w:color="auto"/>
                        <w:bottom w:val="none" w:sz="0" w:space="0" w:color="auto"/>
                        <w:right w:val="none" w:sz="0" w:space="0" w:color="auto"/>
                      </w:divBdr>
                    </w:div>
                  </w:divsChild>
                </w:div>
                <w:div w:id="1382708105">
                  <w:marLeft w:val="0"/>
                  <w:marRight w:val="0"/>
                  <w:marTop w:val="0"/>
                  <w:marBottom w:val="0"/>
                  <w:divBdr>
                    <w:top w:val="none" w:sz="0" w:space="0" w:color="auto"/>
                    <w:left w:val="none" w:sz="0" w:space="0" w:color="auto"/>
                    <w:bottom w:val="none" w:sz="0" w:space="0" w:color="auto"/>
                    <w:right w:val="none" w:sz="0" w:space="0" w:color="auto"/>
                  </w:divBdr>
                  <w:divsChild>
                    <w:div w:id="1311056944">
                      <w:marLeft w:val="0"/>
                      <w:marRight w:val="0"/>
                      <w:marTop w:val="0"/>
                      <w:marBottom w:val="0"/>
                      <w:divBdr>
                        <w:top w:val="none" w:sz="0" w:space="0" w:color="auto"/>
                        <w:left w:val="none" w:sz="0" w:space="0" w:color="auto"/>
                        <w:bottom w:val="none" w:sz="0" w:space="0" w:color="auto"/>
                        <w:right w:val="none" w:sz="0" w:space="0" w:color="auto"/>
                      </w:divBdr>
                    </w:div>
                  </w:divsChild>
                </w:div>
                <w:div w:id="1680690849">
                  <w:marLeft w:val="0"/>
                  <w:marRight w:val="0"/>
                  <w:marTop w:val="0"/>
                  <w:marBottom w:val="0"/>
                  <w:divBdr>
                    <w:top w:val="none" w:sz="0" w:space="0" w:color="auto"/>
                    <w:left w:val="none" w:sz="0" w:space="0" w:color="auto"/>
                    <w:bottom w:val="none" w:sz="0" w:space="0" w:color="auto"/>
                    <w:right w:val="none" w:sz="0" w:space="0" w:color="auto"/>
                  </w:divBdr>
                  <w:divsChild>
                    <w:div w:id="2110199789">
                      <w:marLeft w:val="0"/>
                      <w:marRight w:val="0"/>
                      <w:marTop w:val="0"/>
                      <w:marBottom w:val="0"/>
                      <w:divBdr>
                        <w:top w:val="none" w:sz="0" w:space="0" w:color="auto"/>
                        <w:left w:val="none" w:sz="0" w:space="0" w:color="auto"/>
                        <w:bottom w:val="none" w:sz="0" w:space="0" w:color="auto"/>
                        <w:right w:val="none" w:sz="0" w:space="0" w:color="auto"/>
                      </w:divBdr>
                    </w:div>
                  </w:divsChild>
                </w:div>
                <w:div w:id="1801412835">
                  <w:marLeft w:val="0"/>
                  <w:marRight w:val="0"/>
                  <w:marTop w:val="0"/>
                  <w:marBottom w:val="0"/>
                  <w:divBdr>
                    <w:top w:val="none" w:sz="0" w:space="0" w:color="auto"/>
                    <w:left w:val="none" w:sz="0" w:space="0" w:color="auto"/>
                    <w:bottom w:val="none" w:sz="0" w:space="0" w:color="auto"/>
                    <w:right w:val="none" w:sz="0" w:space="0" w:color="auto"/>
                  </w:divBdr>
                  <w:divsChild>
                    <w:div w:id="513962585">
                      <w:marLeft w:val="0"/>
                      <w:marRight w:val="0"/>
                      <w:marTop w:val="0"/>
                      <w:marBottom w:val="0"/>
                      <w:divBdr>
                        <w:top w:val="none" w:sz="0" w:space="0" w:color="auto"/>
                        <w:left w:val="none" w:sz="0" w:space="0" w:color="auto"/>
                        <w:bottom w:val="none" w:sz="0" w:space="0" w:color="auto"/>
                        <w:right w:val="none" w:sz="0" w:space="0" w:color="auto"/>
                      </w:divBdr>
                    </w:div>
                  </w:divsChild>
                </w:div>
                <w:div w:id="143398301">
                  <w:marLeft w:val="0"/>
                  <w:marRight w:val="0"/>
                  <w:marTop w:val="0"/>
                  <w:marBottom w:val="0"/>
                  <w:divBdr>
                    <w:top w:val="none" w:sz="0" w:space="0" w:color="auto"/>
                    <w:left w:val="none" w:sz="0" w:space="0" w:color="auto"/>
                    <w:bottom w:val="none" w:sz="0" w:space="0" w:color="auto"/>
                    <w:right w:val="none" w:sz="0" w:space="0" w:color="auto"/>
                  </w:divBdr>
                  <w:divsChild>
                    <w:div w:id="12709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18554">
          <w:marLeft w:val="0"/>
          <w:marRight w:val="0"/>
          <w:marTop w:val="0"/>
          <w:marBottom w:val="0"/>
          <w:divBdr>
            <w:top w:val="none" w:sz="0" w:space="0" w:color="auto"/>
            <w:left w:val="none" w:sz="0" w:space="0" w:color="auto"/>
            <w:bottom w:val="none" w:sz="0" w:space="0" w:color="auto"/>
            <w:right w:val="none" w:sz="0" w:space="0" w:color="auto"/>
          </w:divBdr>
        </w:div>
        <w:div w:id="1865711046">
          <w:marLeft w:val="0"/>
          <w:marRight w:val="0"/>
          <w:marTop w:val="0"/>
          <w:marBottom w:val="0"/>
          <w:divBdr>
            <w:top w:val="none" w:sz="0" w:space="0" w:color="auto"/>
            <w:left w:val="none" w:sz="0" w:space="0" w:color="auto"/>
            <w:bottom w:val="none" w:sz="0" w:space="0" w:color="auto"/>
            <w:right w:val="none" w:sz="0" w:space="0" w:color="auto"/>
          </w:divBdr>
          <w:divsChild>
            <w:div w:id="1558935153">
              <w:marLeft w:val="-75"/>
              <w:marRight w:val="0"/>
              <w:marTop w:val="30"/>
              <w:marBottom w:val="30"/>
              <w:divBdr>
                <w:top w:val="none" w:sz="0" w:space="0" w:color="auto"/>
                <w:left w:val="none" w:sz="0" w:space="0" w:color="auto"/>
                <w:bottom w:val="none" w:sz="0" w:space="0" w:color="auto"/>
                <w:right w:val="none" w:sz="0" w:space="0" w:color="auto"/>
              </w:divBdr>
              <w:divsChild>
                <w:div w:id="1757088065">
                  <w:marLeft w:val="0"/>
                  <w:marRight w:val="0"/>
                  <w:marTop w:val="0"/>
                  <w:marBottom w:val="0"/>
                  <w:divBdr>
                    <w:top w:val="none" w:sz="0" w:space="0" w:color="auto"/>
                    <w:left w:val="none" w:sz="0" w:space="0" w:color="auto"/>
                    <w:bottom w:val="none" w:sz="0" w:space="0" w:color="auto"/>
                    <w:right w:val="none" w:sz="0" w:space="0" w:color="auto"/>
                  </w:divBdr>
                  <w:divsChild>
                    <w:div w:id="200678188">
                      <w:marLeft w:val="0"/>
                      <w:marRight w:val="0"/>
                      <w:marTop w:val="0"/>
                      <w:marBottom w:val="0"/>
                      <w:divBdr>
                        <w:top w:val="none" w:sz="0" w:space="0" w:color="auto"/>
                        <w:left w:val="none" w:sz="0" w:space="0" w:color="auto"/>
                        <w:bottom w:val="none" w:sz="0" w:space="0" w:color="auto"/>
                        <w:right w:val="none" w:sz="0" w:space="0" w:color="auto"/>
                      </w:divBdr>
                    </w:div>
                  </w:divsChild>
                </w:div>
                <w:div w:id="441076242">
                  <w:marLeft w:val="0"/>
                  <w:marRight w:val="0"/>
                  <w:marTop w:val="0"/>
                  <w:marBottom w:val="0"/>
                  <w:divBdr>
                    <w:top w:val="none" w:sz="0" w:space="0" w:color="auto"/>
                    <w:left w:val="none" w:sz="0" w:space="0" w:color="auto"/>
                    <w:bottom w:val="none" w:sz="0" w:space="0" w:color="auto"/>
                    <w:right w:val="none" w:sz="0" w:space="0" w:color="auto"/>
                  </w:divBdr>
                  <w:divsChild>
                    <w:div w:id="117182192">
                      <w:marLeft w:val="0"/>
                      <w:marRight w:val="0"/>
                      <w:marTop w:val="0"/>
                      <w:marBottom w:val="0"/>
                      <w:divBdr>
                        <w:top w:val="none" w:sz="0" w:space="0" w:color="auto"/>
                        <w:left w:val="none" w:sz="0" w:space="0" w:color="auto"/>
                        <w:bottom w:val="none" w:sz="0" w:space="0" w:color="auto"/>
                        <w:right w:val="none" w:sz="0" w:space="0" w:color="auto"/>
                      </w:divBdr>
                    </w:div>
                  </w:divsChild>
                </w:div>
                <w:div w:id="1862357390">
                  <w:marLeft w:val="0"/>
                  <w:marRight w:val="0"/>
                  <w:marTop w:val="0"/>
                  <w:marBottom w:val="0"/>
                  <w:divBdr>
                    <w:top w:val="none" w:sz="0" w:space="0" w:color="auto"/>
                    <w:left w:val="none" w:sz="0" w:space="0" w:color="auto"/>
                    <w:bottom w:val="none" w:sz="0" w:space="0" w:color="auto"/>
                    <w:right w:val="none" w:sz="0" w:space="0" w:color="auto"/>
                  </w:divBdr>
                  <w:divsChild>
                    <w:div w:id="911889434">
                      <w:marLeft w:val="0"/>
                      <w:marRight w:val="0"/>
                      <w:marTop w:val="0"/>
                      <w:marBottom w:val="0"/>
                      <w:divBdr>
                        <w:top w:val="none" w:sz="0" w:space="0" w:color="auto"/>
                        <w:left w:val="none" w:sz="0" w:space="0" w:color="auto"/>
                        <w:bottom w:val="none" w:sz="0" w:space="0" w:color="auto"/>
                        <w:right w:val="none" w:sz="0" w:space="0" w:color="auto"/>
                      </w:divBdr>
                    </w:div>
                    <w:div w:id="107093207">
                      <w:marLeft w:val="0"/>
                      <w:marRight w:val="0"/>
                      <w:marTop w:val="0"/>
                      <w:marBottom w:val="0"/>
                      <w:divBdr>
                        <w:top w:val="none" w:sz="0" w:space="0" w:color="auto"/>
                        <w:left w:val="none" w:sz="0" w:space="0" w:color="auto"/>
                        <w:bottom w:val="none" w:sz="0" w:space="0" w:color="auto"/>
                        <w:right w:val="none" w:sz="0" w:space="0" w:color="auto"/>
                      </w:divBdr>
                    </w:div>
                  </w:divsChild>
                </w:div>
                <w:div w:id="79758312">
                  <w:marLeft w:val="0"/>
                  <w:marRight w:val="0"/>
                  <w:marTop w:val="0"/>
                  <w:marBottom w:val="0"/>
                  <w:divBdr>
                    <w:top w:val="none" w:sz="0" w:space="0" w:color="auto"/>
                    <w:left w:val="none" w:sz="0" w:space="0" w:color="auto"/>
                    <w:bottom w:val="none" w:sz="0" w:space="0" w:color="auto"/>
                    <w:right w:val="none" w:sz="0" w:space="0" w:color="auto"/>
                  </w:divBdr>
                  <w:divsChild>
                    <w:div w:id="1241256491">
                      <w:marLeft w:val="0"/>
                      <w:marRight w:val="0"/>
                      <w:marTop w:val="0"/>
                      <w:marBottom w:val="0"/>
                      <w:divBdr>
                        <w:top w:val="none" w:sz="0" w:space="0" w:color="auto"/>
                        <w:left w:val="none" w:sz="0" w:space="0" w:color="auto"/>
                        <w:bottom w:val="none" w:sz="0" w:space="0" w:color="auto"/>
                        <w:right w:val="none" w:sz="0" w:space="0" w:color="auto"/>
                      </w:divBdr>
                    </w:div>
                  </w:divsChild>
                </w:div>
                <w:div w:id="1851942250">
                  <w:marLeft w:val="0"/>
                  <w:marRight w:val="0"/>
                  <w:marTop w:val="0"/>
                  <w:marBottom w:val="0"/>
                  <w:divBdr>
                    <w:top w:val="none" w:sz="0" w:space="0" w:color="auto"/>
                    <w:left w:val="none" w:sz="0" w:space="0" w:color="auto"/>
                    <w:bottom w:val="none" w:sz="0" w:space="0" w:color="auto"/>
                    <w:right w:val="none" w:sz="0" w:space="0" w:color="auto"/>
                  </w:divBdr>
                  <w:divsChild>
                    <w:div w:id="1734309792">
                      <w:marLeft w:val="0"/>
                      <w:marRight w:val="0"/>
                      <w:marTop w:val="0"/>
                      <w:marBottom w:val="0"/>
                      <w:divBdr>
                        <w:top w:val="none" w:sz="0" w:space="0" w:color="auto"/>
                        <w:left w:val="none" w:sz="0" w:space="0" w:color="auto"/>
                        <w:bottom w:val="none" w:sz="0" w:space="0" w:color="auto"/>
                        <w:right w:val="none" w:sz="0" w:space="0" w:color="auto"/>
                      </w:divBdr>
                    </w:div>
                  </w:divsChild>
                </w:div>
                <w:div w:id="2002349666">
                  <w:marLeft w:val="0"/>
                  <w:marRight w:val="0"/>
                  <w:marTop w:val="0"/>
                  <w:marBottom w:val="0"/>
                  <w:divBdr>
                    <w:top w:val="none" w:sz="0" w:space="0" w:color="auto"/>
                    <w:left w:val="none" w:sz="0" w:space="0" w:color="auto"/>
                    <w:bottom w:val="none" w:sz="0" w:space="0" w:color="auto"/>
                    <w:right w:val="none" w:sz="0" w:space="0" w:color="auto"/>
                  </w:divBdr>
                  <w:divsChild>
                    <w:div w:id="1159082464">
                      <w:marLeft w:val="0"/>
                      <w:marRight w:val="0"/>
                      <w:marTop w:val="0"/>
                      <w:marBottom w:val="0"/>
                      <w:divBdr>
                        <w:top w:val="none" w:sz="0" w:space="0" w:color="auto"/>
                        <w:left w:val="none" w:sz="0" w:space="0" w:color="auto"/>
                        <w:bottom w:val="none" w:sz="0" w:space="0" w:color="auto"/>
                        <w:right w:val="none" w:sz="0" w:space="0" w:color="auto"/>
                      </w:divBdr>
                    </w:div>
                  </w:divsChild>
                </w:div>
                <w:div w:id="1738357327">
                  <w:marLeft w:val="0"/>
                  <w:marRight w:val="0"/>
                  <w:marTop w:val="0"/>
                  <w:marBottom w:val="0"/>
                  <w:divBdr>
                    <w:top w:val="none" w:sz="0" w:space="0" w:color="auto"/>
                    <w:left w:val="none" w:sz="0" w:space="0" w:color="auto"/>
                    <w:bottom w:val="none" w:sz="0" w:space="0" w:color="auto"/>
                    <w:right w:val="none" w:sz="0" w:space="0" w:color="auto"/>
                  </w:divBdr>
                  <w:divsChild>
                    <w:div w:id="1324696080">
                      <w:marLeft w:val="0"/>
                      <w:marRight w:val="0"/>
                      <w:marTop w:val="0"/>
                      <w:marBottom w:val="0"/>
                      <w:divBdr>
                        <w:top w:val="none" w:sz="0" w:space="0" w:color="auto"/>
                        <w:left w:val="none" w:sz="0" w:space="0" w:color="auto"/>
                        <w:bottom w:val="none" w:sz="0" w:space="0" w:color="auto"/>
                        <w:right w:val="none" w:sz="0" w:space="0" w:color="auto"/>
                      </w:divBdr>
                    </w:div>
                    <w:div w:id="1963538038">
                      <w:marLeft w:val="0"/>
                      <w:marRight w:val="0"/>
                      <w:marTop w:val="0"/>
                      <w:marBottom w:val="0"/>
                      <w:divBdr>
                        <w:top w:val="none" w:sz="0" w:space="0" w:color="auto"/>
                        <w:left w:val="none" w:sz="0" w:space="0" w:color="auto"/>
                        <w:bottom w:val="none" w:sz="0" w:space="0" w:color="auto"/>
                        <w:right w:val="none" w:sz="0" w:space="0" w:color="auto"/>
                      </w:divBdr>
                    </w:div>
                  </w:divsChild>
                </w:div>
                <w:div w:id="913784720">
                  <w:marLeft w:val="0"/>
                  <w:marRight w:val="0"/>
                  <w:marTop w:val="0"/>
                  <w:marBottom w:val="0"/>
                  <w:divBdr>
                    <w:top w:val="none" w:sz="0" w:space="0" w:color="auto"/>
                    <w:left w:val="none" w:sz="0" w:space="0" w:color="auto"/>
                    <w:bottom w:val="none" w:sz="0" w:space="0" w:color="auto"/>
                    <w:right w:val="none" w:sz="0" w:space="0" w:color="auto"/>
                  </w:divBdr>
                  <w:divsChild>
                    <w:div w:id="34544843">
                      <w:marLeft w:val="0"/>
                      <w:marRight w:val="0"/>
                      <w:marTop w:val="0"/>
                      <w:marBottom w:val="0"/>
                      <w:divBdr>
                        <w:top w:val="none" w:sz="0" w:space="0" w:color="auto"/>
                        <w:left w:val="none" w:sz="0" w:space="0" w:color="auto"/>
                        <w:bottom w:val="none" w:sz="0" w:space="0" w:color="auto"/>
                        <w:right w:val="none" w:sz="0" w:space="0" w:color="auto"/>
                      </w:divBdr>
                    </w:div>
                  </w:divsChild>
                </w:div>
                <w:div w:id="1176193101">
                  <w:marLeft w:val="0"/>
                  <w:marRight w:val="0"/>
                  <w:marTop w:val="0"/>
                  <w:marBottom w:val="0"/>
                  <w:divBdr>
                    <w:top w:val="none" w:sz="0" w:space="0" w:color="auto"/>
                    <w:left w:val="none" w:sz="0" w:space="0" w:color="auto"/>
                    <w:bottom w:val="none" w:sz="0" w:space="0" w:color="auto"/>
                    <w:right w:val="none" w:sz="0" w:space="0" w:color="auto"/>
                  </w:divBdr>
                  <w:divsChild>
                    <w:div w:id="324749329">
                      <w:marLeft w:val="0"/>
                      <w:marRight w:val="0"/>
                      <w:marTop w:val="0"/>
                      <w:marBottom w:val="0"/>
                      <w:divBdr>
                        <w:top w:val="none" w:sz="0" w:space="0" w:color="auto"/>
                        <w:left w:val="none" w:sz="0" w:space="0" w:color="auto"/>
                        <w:bottom w:val="none" w:sz="0" w:space="0" w:color="auto"/>
                        <w:right w:val="none" w:sz="0" w:space="0" w:color="auto"/>
                      </w:divBdr>
                    </w:div>
                  </w:divsChild>
                </w:div>
                <w:div w:id="1141121037">
                  <w:marLeft w:val="0"/>
                  <w:marRight w:val="0"/>
                  <w:marTop w:val="0"/>
                  <w:marBottom w:val="0"/>
                  <w:divBdr>
                    <w:top w:val="none" w:sz="0" w:space="0" w:color="auto"/>
                    <w:left w:val="none" w:sz="0" w:space="0" w:color="auto"/>
                    <w:bottom w:val="none" w:sz="0" w:space="0" w:color="auto"/>
                    <w:right w:val="none" w:sz="0" w:space="0" w:color="auto"/>
                  </w:divBdr>
                  <w:divsChild>
                    <w:div w:id="1531917329">
                      <w:marLeft w:val="0"/>
                      <w:marRight w:val="0"/>
                      <w:marTop w:val="0"/>
                      <w:marBottom w:val="0"/>
                      <w:divBdr>
                        <w:top w:val="none" w:sz="0" w:space="0" w:color="auto"/>
                        <w:left w:val="none" w:sz="0" w:space="0" w:color="auto"/>
                        <w:bottom w:val="none" w:sz="0" w:space="0" w:color="auto"/>
                        <w:right w:val="none" w:sz="0" w:space="0" w:color="auto"/>
                      </w:divBdr>
                    </w:div>
                    <w:div w:id="165294729">
                      <w:marLeft w:val="0"/>
                      <w:marRight w:val="0"/>
                      <w:marTop w:val="0"/>
                      <w:marBottom w:val="0"/>
                      <w:divBdr>
                        <w:top w:val="none" w:sz="0" w:space="0" w:color="auto"/>
                        <w:left w:val="none" w:sz="0" w:space="0" w:color="auto"/>
                        <w:bottom w:val="none" w:sz="0" w:space="0" w:color="auto"/>
                        <w:right w:val="none" w:sz="0" w:space="0" w:color="auto"/>
                      </w:divBdr>
                    </w:div>
                  </w:divsChild>
                </w:div>
                <w:div w:id="391851565">
                  <w:marLeft w:val="0"/>
                  <w:marRight w:val="0"/>
                  <w:marTop w:val="0"/>
                  <w:marBottom w:val="0"/>
                  <w:divBdr>
                    <w:top w:val="none" w:sz="0" w:space="0" w:color="auto"/>
                    <w:left w:val="none" w:sz="0" w:space="0" w:color="auto"/>
                    <w:bottom w:val="none" w:sz="0" w:space="0" w:color="auto"/>
                    <w:right w:val="none" w:sz="0" w:space="0" w:color="auto"/>
                  </w:divBdr>
                  <w:divsChild>
                    <w:div w:id="53126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515104">
          <w:marLeft w:val="0"/>
          <w:marRight w:val="0"/>
          <w:marTop w:val="0"/>
          <w:marBottom w:val="0"/>
          <w:divBdr>
            <w:top w:val="none" w:sz="0" w:space="0" w:color="auto"/>
            <w:left w:val="none" w:sz="0" w:space="0" w:color="auto"/>
            <w:bottom w:val="none" w:sz="0" w:space="0" w:color="auto"/>
            <w:right w:val="none" w:sz="0" w:space="0" w:color="auto"/>
          </w:divBdr>
        </w:div>
        <w:div w:id="809133441">
          <w:marLeft w:val="0"/>
          <w:marRight w:val="0"/>
          <w:marTop w:val="0"/>
          <w:marBottom w:val="0"/>
          <w:divBdr>
            <w:top w:val="none" w:sz="0" w:space="0" w:color="auto"/>
            <w:left w:val="none" w:sz="0" w:space="0" w:color="auto"/>
            <w:bottom w:val="none" w:sz="0" w:space="0" w:color="auto"/>
            <w:right w:val="none" w:sz="0" w:space="0" w:color="auto"/>
          </w:divBdr>
          <w:divsChild>
            <w:div w:id="1011955253">
              <w:marLeft w:val="-75"/>
              <w:marRight w:val="0"/>
              <w:marTop w:val="30"/>
              <w:marBottom w:val="30"/>
              <w:divBdr>
                <w:top w:val="none" w:sz="0" w:space="0" w:color="auto"/>
                <w:left w:val="none" w:sz="0" w:space="0" w:color="auto"/>
                <w:bottom w:val="none" w:sz="0" w:space="0" w:color="auto"/>
                <w:right w:val="none" w:sz="0" w:space="0" w:color="auto"/>
              </w:divBdr>
              <w:divsChild>
                <w:div w:id="302122719">
                  <w:marLeft w:val="0"/>
                  <w:marRight w:val="0"/>
                  <w:marTop w:val="0"/>
                  <w:marBottom w:val="0"/>
                  <w:divBdr>
                    <w:top w:val="none" w:sz="0" w:space="0" w:color="auto"/>
                    <w:left w:val="none" w:sz="0" w:space="0" w:color="auto"/>
                    <w:bottom w:val="none" w:sz="0" w:space="0" w:color="auto"/>
                    <w:right w:val="none" w:sz="0" w:space="0" w:color="auto"/>
                  </w:divBdr>
                  <w:divsChild>
                    <w:div w:id="558708537">
                      <w:marLeft w:val="0"/>
                      <w:marRight w:val="0"/>
                      <w:marTop w:val="0"/>
                      <w:marBottom w:val="0"/>
                      <w:divBdr>
                        <w:top w:val="none" w:sz="0" w:space="0" w:color="auto"/>
                        <w:left w:val="none" w:sz="0" w:space="0" w:color="auto"/>
                        <w:bottom w:val="none" w:sz="0" w:space="0" w:color="auto"/>
                        <w:right w:val="none" w:sz="0" w:space="0" w:color="auto"/>
                      </w:divBdr>
                    </w:div>
                  </w:divsChild>
                </w:div>
                <w:div w:id="1860922502">
                  <w:marLeft w:val="0"/>
                  <w:marRight w:val="0"/>
                  <w:marTop w:val="0"/>
                  <w:marBottom w:val="0"/>
                  <w:divBdr>
                    <w:top w:val="none" w:sz="0" w:space="0" w:color="auto"/>
                    <w:left w:val="none" w:sz="0" w:space="0" w:color="auto"/>
                    <w:bottom w:val="none" w:sz="0" w:space="0" w:color="auto"/>
                    <w:right w:val="none" w:sz="0" w:space="0" w:color="auto"/>
                  </w:divBdr>
                  <w:divsChild>
                    <w:div w:id="807279077">
                      <w:marLeft w:val="0"/>
                      <w:marRight w:val="0"/>
                      <w:marTop w:val="0"/>
                      <w:marBottom w:val="0"/>
                      <w:divBdr>
                        <w:top w:val="none" w:sz="0" w:space="0" w:color="auto"/>
                        <w:left w:val="none" w:sz="0" w:space="0" w:color="auto"/>
                        <w:bottom w:val="none" w:sz="0" w:space="0" w:color="auto"/>
                        <w:right w:val="none" w:sz="0" w:space="0" w:color="auto"/>
                      </w:divBdr>
                    </w:div>
                    <w:div w:id="2023968696">
                      <w:marLeft w:val="0"/>
                      <w:marRight w:val="0"/>
                      <w:marTop w:val="0"/>
                      <w:marBottom w:val="0"/>
                      <w:divBdr>
                        <w:top w:val="none" w:sz="0" w:space="0" w:color="auto"/>
                        <w:left w:val="none" w:sz="0" w:space="0" w:color="auto"/>
                        <w:bottom w:val="none" w:sz="0" w:space="0" w:color="auto"/>
                        <w:right w:val="none" w:sz="0" w:space="0" w:color="auto"/>
                      </w:divBdr>
                    </w:div>
                    <w:div w:id="1767534644">
                      <w:marLeft w:val="0"/>
                      <w:marRight w:val="0"/>
                      <w:marTop w:val="0"/>
                      <w:marBottom w:val="0"/>
                      <w:divBdr>
                        <w:top w:val="none" w:sz="0" w:space="0" w:color="auto"/>
                        <w:left w:val="none" w:sz="0" w:space="0" w:color="auto"/>
                        <w:bottom w:val="none" w:sz="0" w:space="0" w:color="auto"/>
                        <w:right w:val="none" w:sz="0" w:space="0" w:color="auto"/>
                      </w:divBdr>
                    </w:div>
                    <w:div w:id="701398496">
                      <w:marLeft w:val="0"/>
                      <w:marRight w:val="0"/>
                      <w:marTop w:val="0"/>
                      <w:marBottom w:val="0"/>
                      <w:divBdr>
                        <w:top w:val="none" w:sz="0" w:space="0" w:color="auto"/>
                        <w:left w:val="none" w:sz="0" w:space="0" w:color="auto"/>
                        <w:bottom w:val="none" w:sz="0" w:space="0" w:color="auto"/>
                        <w:right w:val="none" w:sz="0" w:space="0" w:color="auto"/>
                      </w:divBdr>
                    </w:div>
                    <w:div w:id="541407885">
                      <w:marLeft w:val="0"/>
                      <w:marRight w:val="0"/>
                      <w:marTop w:val="0"/>
                      <w:marBottom w:val="0"/>
                      <w:divBdr>
                        <w:top w:val="none" w:sz="0" w:space="0" w:color="auto"/>
                        <w:left w:val="none" w:sz="0" w:space="0" w:color="auto"/>
                        <w:bottom w:val="none" w:sz="0" w:space="0" w:color="auto"/>
                        <w:right w:val="none" w:sz="0" w:space="0" w:color="auto"/>
                      </w:divBdr>
                    </w:div>
                    <w:div w:id="1509906651">
                      <w:marLeft w:val="0"/>
                      <w:marRight w:val="0"/>
                      <w:marTop w:val="0"/>
                      <w:marBottom w:val="0"/>
                      <w:divBdr>
                        <w:top w:val="none" w:sz="0" w:space="0" w:color="auto"/>
                        <w:left w:val="none" w:sz="0" w:space="0" w:color="auto"/>
                        <w:bottom w:val="none" w:sz="0" w:space="0" w:color="auto"/>
                        <w:right w:val="none" w:sz="0" w:space="0" w:color="auto"/>
                      </w:divBdr>
                    </w:div>
                  </w:divsChild>
                </w:div>
                <w:div w:id="748115541">
                  <w:marLeft w:val="0"/>
                  <w:marRight w:val="0"/>
                  <w:marTop w:val="0"/>
                  <w:marBottom w:val="0"/>
                  <w:divBdr>
                    <w:top w:val="none" w:sz="0" w:space="0" w:color="auto"/>
                    <w:left w:val="none" w:sz="0" w:space="0" w:color="auto"/>
                    <w:bottom w:val="none" w:sz="0" w:space="0" w:color="auto"/>
                    <w:right w:val="none" w:sz="0" w:space="0" w:color="auto"/>
                  </w:divBdr>
                  <w:divsChild>
                    <w:div w:id="2104645996">
                      <w:marLeft w:val="0"/>
                      <w:marRight w:val="0"/>
                      <w:marTop w:val="0"/>
                      <w:marBottom w:val="0"/>
                      <w:divBdr>
                        <w:top w:val="none" w:sz="0" w:space="0" w:color="auto"/>
                        <w:left w:val="none" w:sz="0" w:space="0" w:color="auto"/>
                        <w:bottom w:val="none" w:sz="0" w:space="0" w:color="auto"/>
                        <w:right w:val="none" w:sz="0" w:space="0" w:color="auto"/>
                      </w:divBdr>
                    </w:div>
                  </w:divsChild>
                </w:div>
                <w:div w:id="1367874236">
                  <w:marLeft w:val="0"/>
                  <w:marRight w:val="0"/>
                  <w:marTop w:val="0"/>
                  <w:marBottom w:val="0"/>
                  <w:divBdr>
                    <w:top w:val="none" w:sz="0" w:space="0" w:color="auto"/>
                    <w:left w:val="none" w:sz="0" w:space="0" w:color="auto"/>
                    <w:bottom w:val="none" w:sz="0" w:space="0" w:color="auto"/>
                    <w:right w:val="none" w:sz="0" w:space="0" w:color="auto"/>
                  </w:divBdr>
                  <w:divsChild>
                    <w:div w:id="692222640">
                      <w:marLeft w:val="0"/>
                      <w:marRight w:val="0"/>
                      <w:marTop w:val="0"/>
                      <w:marBottom w:val="0"/>
                      <w:divBdr>
                        <w:top w:val="none" w:sz="0" w:space="0" w:color="auto"/>
                        <w:left w:val="none" w:sz="0" w:space="0" w:color="auto"/>
                        <w:bottom w:val="none" w:sz="0" w:space="0" w:color="auto"/>
                        <w:right w:val="none" w:sz="0" w:space="0" w:color="auto"/>
                      </w:divBdr>
                    </w:div>
                  </w:divsChild>
                </w:div>
                <w:div w:id="1487894559">
                  <w:marLeft w:val="0"/>
                  <w:marRight w:val="0"/>
                  <w:marTop w:val="0"/>
                  <w:marBottom w:val="0"/>
                  <w:divBdr>
                    <w:top w:val="none" w:sz="0" w:space="0" w:color="auto"/>
                    <w:left w:val="none" w:sz="0" w:space="0" w:color="auto"/>
                    <w:bottom w:val="none" w:sz="0" w:space="0" w:color="auto"/>
                    <w:right w:val="none" w:sz="0" w:space="0" w:color="auto"/>
                  </w:divBdr>
                  <w:divsChild>
                    <w:div w:id="681247036">
                      <w:marLeft w:val="0"/>
                      <w:marRight w:val="0"/>
                      <w:marTop w:val="0"/>
                      <w:marBottom w:val="0"/>
                      <w:divBdr>
                        <w:top w:val="none" w:sz="0" w:space="0" w:color="auto"/>
                        <w:left w:val="none" w:sz="0" w:space="0" w:color="auto"/>
                        <w:bottom w:val="none" w:sz="0" w:space="0" w:color="auto"/>
                        <w:right w:val="none" w:sz="0" w:space="0" w:color="auto"/>
                      </w:divBdr>
                    </w:div>
                  </w:divsChild>
                </w:div>
                <w:div w:id="1907913667">
                  <w:marLeft w:val="0"/>
                  <w:marRight w:val="0"/>
                  <w:marTop w:val="0"/>
                  <w:marBottom w:val="0"/>
                  <w:divBdr>
                    <w:top w:val="none" w:sz="0" w:space="0" w:color="auto"/>
                    <w:left w:val="none" w:sz="0" w:space="0" w:color="auto"/>
                    <w:bottom w:val="none" w:sz="0" w:space="0" w:color="auto"/>
                    <w:right w:val="none" w:sz="0" w:space="0" w:color="auto"/>
                  </w:divBdr>
                  <w:divsChild>
                    <w:div w:id="1682320440">
                      <w:marLeft w:val="0"/>
                      <w:marRight w:val="0"/>
                      <w:marTop w:val="0"/>
                      <w:marBottom w:val="0"/>
                      <w:divBdr>
                        <w:top w:val="none" w:sz="0" w:space="0" w:color="auto"/>
                        <w:left w:val="none" w:sz="0" w:space="0" w:color="auto"/>
                        <w:bottom w:val="none" w:sz="0" w:space="0" w:color="auto"/>
                        <w:right w:val="none" w:sz="0" w:space="0" w:color="auto"/>
                      </w:divBdr>
                    </w:div>
                  </w:divsChild>
                </w:div>
                <w:div w:id="1178158287">
                  <w:marLeft w:val="0"/>
                  <w:marRight w:val="0"/>
                  <w:marTop w:val="0"/>
                  <w:marBottom w:val="0"/>
                  <w:divBdr>
                    <w:top w:val="none" w:sz="0" w:space="0" w:color="auto"/>
                    <w:left w:val="none" w:sz="0" w:space="0" w:color="auto"/>
                    <w:bottom w:val="none" w:sz="0" w:space="0" w:color="auto"/>
                    <w:right w:val="none" w:sz="0" w:space="0" w:color="auto"/>
                  </w:divBdr>
                  <w:divsChild>
                    <w:div w:id="753402415">
                      <w:marLeft w:val="0"/>
                      <w:marRight w:val="0"/>
                      <w:marTop w:val="0"/>
                      <w:marBottom w:val="0"/>
                      <w:divBdr>
                        <w:top w:val="none" w:sz="0" w:space="0" w:color="auto"/>
                        <w:left w:val="none" w:sz="0" w:space="0" w:color="auto"/>
                        <w:bottom w:val="none" w:sz="0" w:space="0" w:color="auto"/>
                        <w:right w:val="none" w:sz="0" w:space="0" w:color="auto"/>
                      </w:divBdr>
                    </w:div>
                  </w:divsChild>
                </w:div>
                <w:div w:id="773591614">
                  <w:marLeft w:val="0"/>
                  <w:marRight w:val="0"/>
                  <w:marTop w:val="0"/>
                  <w:marBottom w:val="0"/>
                  <w:divBdr>
                    <w:top w:val="none" w:sz="0" w:space="0" w:color="auto"/>
                    <w:left w:val="none" w:sz="0" w:space="0" w:color="auto"/>
                    <w:bottom w:val="none" w:sz="0" w:space="0" w:color="auto"/>
                    <w:right w:val="none" w:sz="0" w:space="0" w:color="auto"/>
                  </w:divBdr>
                  <w:divsChild>
                    <w:div w:id="1642533716">
                      <w:marLeft w:val="0"/>
                      <w:marRight w:val="0"/>
                      <w:marTop w:val="0"/>
                      <w:marBottom w:val="0"/>
                      <w:divBdr>
                        <w:top w:val="none" w:sz="0" w:space="0" w:color="auto"/>
                        <w:left w:val="none" w:sz="0" w:space="0" w:color="auto"/>
                        <w:bottom w:val="none" w:sz="0" w:space="0" w:color="auto"/>
                        <w:right w:val="none" w:sz="0" w:space="0" w:color="auto"/>
                      </w:divBdr>
                    </w:div>
                    <w:div w:id="2037268014">
                      <w:marLeft w:val="0"/>
                      <w:marRight w:val="0"/>
                      <w:marTop w:val="0"/>
                      <w:marBottom w:val="0"/>
                      <w:divBdr>
                        <w:top w:val="none" w:sz="0" w:space="0" w:color="auto"/>
                        <w:left w:val="none" w:sz="0" w:space="0" w:color="auto"/>
                        <w:bottom w:val="none" w:sz="0" w:space="0" w:color="auto"/>
                        <w:right w:val="none" w:sz="0" w:space="0" w:color="auto"/>
                      </w:divBdr>
                    </w:div>
                    <w:div w:id="266816407">
                      <w:marLeft w:val="0"/>
                      <w:marRight w:val="0"/>
                      <w:marTop w:val="0"/>
                      <w:marBottom w:val="0"/>
                      <w:divBdr>
                        <w:top w:val="none" w:sz="0" w:space="0" w:color="auto"/>
                        <w:left w:val="none" w:sz="0" w:space="0" w:color="auto"/>
                        <w:bottom w:val="none" w:sz="0" w:space="0" w:color="auto"/>
                        <w:right w:val="none" w:sz="0" w:space="0" w:color="auto"/>
                      </w:divBdr>
                    </w:div>
                    <w:div w:id="2066029145">
                      <w:marLeft w:val="0"/>
                      <w:marRight w:val="0"/>
                      <w:marTop w:val="0"/>
                      <w:marBottom w:val="0"/>
                      <w:divBdr>
                        <w:top w:val="none" w:sz="0" w:space="0" w:color="auto"/>
                        <w:left w:val="none" w:sz="0" w:space="0" w:color="auto"/>
                        <w:bottom w:val="none" w:sz="0" w:space="0" w:color="auto"/>
                        <w:right w:val="none" w:sz="0" w:space="0" w:color="auto"/>
                      </w:divBdr>
                    </w:div>
                    <w:div w:id="1332221041">
                      <w:marLeft w:val="0"/>
                      <w:marRight w:val="0"/>
                      <w:marTop w:val="0"/>
                      <w:marBottom w:val="0"/>
                      <w:divBdr>
                        <w:top w:val="none" w:sz="0" w:space="0" w:color="auto"/>
                        <w:left w:val="none" w:sz="0" w:space="0" w:color="auto"/>
                        <w:bottom w:val="none" w:sz="0" w:space="0" w:color="auto"/>
                        <w:right w:val="none" w:sz="0" w:space="0" w:color="auto"/>
                      </w:divBdr>
                    </w:div>
                  </w:divsChild>
                </w:div>
                <w:div w:id="1166091293">
                  <w:marLeft w:val="0"/>
                  <w:marRight w:val="0"/>
                  <w:marTop w:val="0"/>
                  <w:marBottom w:val="0"/>
                  <w:divBdr>
                    <w:top w:val="none" w:sz="0" w:space="0" w:color="auto"/>
                    <w:left w:val="none" w:sz="0" w:space="0" w:color="auto"/>
                    <w:bottom w:val="none" w:sz="0" w:space="0" w:color="auto"/>
                    <w:right w:val="none" w:sz="0" w:space="0" w:color="auto"/>
                  </w:divBdr>
                  <w:divsChild>
                    <w:div w:id="1607229425">
                      <w:marLeft w:val="0"/>
                      <w:marRight w:val="0"/>
                      <w:marTop w:val="0"/>
                      <w:marBottom w:val="0"/>
                      <w:divBdr>
                        <w:top w:val="none" w:sz="0" w:space="0" w:color="auto"/>
                        <w:left w:val="none" w:sz="0" w:space="0" w:color="auto"/>
                        <w:bottom w:val="none" w:sz="0" w:space="0" w:color="auto"/>
                        <w:right w:val="none" w:sz="0" w:space="0" w:color="auto"/>
                      </w:divBdr>
                    </w:div>
                  </w:divsChild>
                </w:div>
                <w:div w:id="1515531157">
                  <w:marLeft w:val="0"/>
                  <w:marRight w:val="0"/>
                  <w:marTop w:val="0"/>
                  <w:marBottom w:val="0"/>
                  <w:divBdr>
                    <w:top w:val="none" w:sz="0" w:space="0" w:color="auto"/>
                    <w:left w:val="none" w:sz="0" w:space="0" w:color="auto"/>
                    <w:bottom w:val="none" w:sz="0" w:space="0" w:color="auto"/>
                    <w:right w:val="none" w:sz="0" w:space="0" w:color="auto"/>
                  </w:divBdr>
                  <w:divsChild>
                    <w:div w:id="5073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218435">
          <w:marLeft w:val="0"/>
          <w:marRight w:val="0"/>
          <w:marTop w:val="0"/>
          <w:marBottom w:val="0"/>
          <w:divBdr>
            <w:top w:val="none" w:sz="0" w:space="0" w:color="auto"/>
            <w:left w:val="none" w:sz="0" w:space="0" w:color="auto"/>
            <w:bottom w:val="none" w:sz="0" w:space="0" w:color="auto"/>
            <w:right w:val="none" w:sz="0" w:space="0" w:color="auto"/>
          </w:divBdr>
        </w:div>
      </w:divsChild>
    </w:div>
    <w:div w:id="1757172571">
      <w:bodyDiv w:val="1"/>
      <w:marLeft w:val="0"/>
      <w:marRight w:val="0"/>
      <w:marTop w:val="0"/>
      <w:marBottom w:val="0"/>
      <w:divBdr>
        <w:top w:val="none" w:sz="0" w:space="0" w:color="auto"/>
        <w:left w:val="none" w:sz="0" w:space="0" w:color="auto"/>
        <w:bottom w:val="none" w:sz="0" w:space="0" w:color="auto"/>
        <w:right w:val="none" w:sz="0" w:space="0" w:color="auto"/>
      </w:divBdr>
      <w:divsChild>
        <w:div w:id="171455893">
          <w:marLeft w:val="0"/>
          <w:marRight w:val="0"/>
          <w:marTop w:val="0"/>
          <w:marBottom w:val="0"/>
          <w:divBdr>
            <w:top w:val="none" w:sz="0" w:space="0" w:color="auto"/>
            <w:left w:val="none" w:sz="0" w:space="0" w:color="auto"/>
            <w:bottom w:val="none" w:sz="0" w:space="0" w:color="auto"/>
            <w:right w:val="none" w:sz="0" w:space="0" w:color="auto"/>
          </w:divBdr>
        </w:div>
        <w:div w:id="977488191">
          <w:marLeft w:val="0"/>
          <w:marRight w:val="0"/>
          <w:marTop w:val="0"/>
          <w:marBottom w:val="0"/>
          <w:divBdr>
            <w:top w:val="none" w:sz="0" w:space="0" w:color="auto"/>
            <w:left w:val="none" w:sz="0" w:space="0" w:color="auto"/>
            <w:bottom w:val="none" w:sz="0" w:space="0" w:color="auto"/>
            <w:right w:val="none" w:sz="0" w:space="0" w:color="auto"/>
          </w:divBdr>
        </w:div>
        <w:div w:id="213809843">
          <w:marLeft w:val="0"/>
          <w:marRight w:val="0"/>
          <w:marTop w:val="0"/>
          <w:marBottom w:val="0"/>
          <w:divBdr>
            <w:top w:val="none" w:sz="0" w:space="0" w:color="auto"/>
            <w:left w:val="none" w:sz="0" w:space="0" w:color="auto"/>
            <w:bottom w:val="none" w:sz="0" w:space="0" w:color="auto"/>
            <w:right w:val="none" w:sz="0" w:space="0" w:color="auto"/>
          </w:divBdr>
        </w:div>
        <w:div w:id="1383166954">
          <w:marLeft w:val="0"/>
          <w:marRight w:val="0"/>
          <w:marTop w:val="0"/>
          <w:marBottom w:val="0"/>
          <w:divBdr>
            <w:top w:val="none" w:sz="0" w:space="0" w:color="auto"/>
            <w:left w:val="none" w:sz="0" w:space="0" w:color="auto"/>
            <w:bottom w:val="none" w:sz="0" w:space="0" w:color="auto"/>
            <w:right w:val="none" w:sz="0" w:space="0" w:color="auto"/>
          </w:divBdr>
        </w:div>
        <w:div w:id="202865625">
          <w:marLeft w:val="0"/>
          <w:marRight w:val="0"/>
          <w:marTop w:val="0"/>
          <w:marBottom w:val="0"/>
          <w:divBdr>
            <w:top w:val="none" w:sz="0" w:space="0" w:color="auto"/>
            <w:left w:val="none" w:sz="0" w:space="0" w:color="auto"/>
            <w:bottom w:val="none" w:sz="0" w:space="0" w:color="auto"/>
            <w:right w:val="none" w:sz="0" w:space="0" w:color="auto"/>
          </w:divBdr>
        </w:div>
        <w:div w:id="1793665867">
          <w:marLeft w:val="0"/>
          <w:marRight w:val="0"/>
          <w:marTop w:val="0"/>
          <w:marBottom w:val="0"/>
          <w:divBdr>
            <w:top w:val="none" w:sz="0" w:space="0" w:color="auto"/>
            <w:left w:val="none" w:sz="0" w:space="0" w:color="auto"/>
            <w:bottom w:val="none" w:sz="0" w:space="0" w:color="auto"/>
            <w:right w:val="none" w:sz="0" w:space="0" w:color="auto"/>
          </w:divBdr>
        </w:div>
      </w:divsChild>
    </w:div>
    <w:div w:id="1956325644">
      <w:bodyDiv w:val="1"/>
      <w:marLeft w:val="0"/>
      <w:marRight w:val="0"/>
      <w:marTop w:val="0"/>
      <w:marBottom w:val="0"/>
      <w:divBdr>
        <w:top w:val="none" w:sz="0" w:space="0" w:color="auto"/>
        <w:left w:val="none" w:sz="0" w:space="0" w:color="auto"/>
        <w:bottom w:val="none" w:sz="0" w:space="0" w:color="auto"/>
        <w:right w:val="none" w:sz="0" w:space="0" w:color="auto"/>
      </w:divBdr>
      <w:divsChild>
        <w:div w:id="1994554565">
          <w:marLeft w:val="0"/>
          <w:marRight w:val="0"/>
          <w:marTop w:val="0"/>
          <w:marBottom w:val="0"/>
          <w:divBdr>
            <w:top w:val="none" w:sz="0" w:space="0" w:color="auto"/>
            <w:left w:val="none" w:sz="0" w:space="0" w:color="auto"/>
            <w:bottom w:val="none" w:sz="0" w:space="0" w:color="auto"/>
            <w:right w:val="none" w:sz="0" w:space="0" w:color="auto"/>
          </w:divBdr>
        </w:div>
        <w:div w:id="996685656">
          <w:marLeft w:val="0"/>
          <w:marRight w:val="0"/>
          <w:marTop w:val="0"/>
          <w:marBottom w:val="0"/>
          <w:divBdr>
            <w:top w:val="none" w:sz="0" w:space="0" w:color="auto"/>
            <w:left w:val="none" w:sz="0" w:space="0" w:color="auto"/>
            <w:bottom w:val="none" w:sz="0" w:space="0" w:color="auto"/>
            <w:right w:val="none" w:sz="0" w:space="0" w:color="auto"/>
          </w:divBdr>
        </w:div>
        <w:div w:id="812449805">
          <w:marLeft w:val="0"/>
          <w:marRight w:val="0"/>
          <w:marTop w:val="0"/>
          <w:marBottom w:val="0"/>
          <w:divBdr>
            <w:top w:val="none" w:sz="0" w:space="0" w:color="auto"/>
            <w:left w:val="none" w:sz="0" w:space="0" w:color="auto"/>
            <w:bottom w:val="none" w:sz="0" w:space="0" w:color="auto"/>
            <w:right w:val="none" w:sz="0" w:space="0" w:color="auto"/>
          </w:divBdr>
        </w:div>
        <w:div w:id="1816800010">
          <w:marLeft w:val="0"/>
          <w:marRight w:val="0"/>
          <w:marTop w:val="0"/>
          <w:marBottom w:val="0"/>
          <w:divBdr>
            <w:top w:val="none" w:sz="0" w:space="0" w:color="auto"/>
            <w:left w:val="none" w:sz="0" w:space="0" w:color="auto"/>
            <w:bottom w:val="none" w:sz="0" w:space="0" w:color="auto"/>
            <w:right w:val="none" w:sz="0" w:space="0" w:color="auto"/>
          </w:divBdr>
        </w:div>
        <w:div w:id="627080138">
          <w:marLeft w:val="0"/>
          <w:marRight w:val="0"/>
          <w:marTop w:val="0"/>
          <w:marBottom w:val="0"/>
          <w:divBdr>
            <w:top w:val="none" w:sz="0" w:space="0" w:color="auto"/>
            <w:left w:val="none" w:sz="0" w:space="0" w:color="auto"/>
            <w:bottom w:val="none" w:sz="0" w:space="0" w:color="auto"/>
            <w:right w:val="none" w:sz="0" w:space="0" w:color="auto"/>
          </w:divBdr>
        </w:div>
        <w:div w:id="731151289">
          <w:marLeft w:val="0"/>
          <w:marRight w:val="0"/>
          <w:marTop w:val="0"/>
          <w:marBottom w:val="0"/>
          <w:divBdr>
            <w:top w:val="none" w:sz="0" w:space="0" w:color="auto"/>
            <w:left w:val="none" w:sz="0" w:space="0" w:color="auto"/>
            <w:bottom w:val="none" w:sz="0" w:space="0" w:color="auto"/>
            <w:right w:val="none" w:sz="0" w:space="0" w:color="auto"/>
          </w:divBdr>
        </w:div>
        <w:div w:id="647516393">
          <w:marLeft w:val="0"/>
          <w:marRight w:val="0"/>
          <w:marTop w:val="0"/>
          <w:marBottom w:val="0"/>
          <w:divBdr>
            <w:top w:val="none" w:sz="0" w:space="0" w:color="auto"/>
            <w:left w:val="none" w:sz="0" w:space="0" w:color="auto"/>
            <w:bottom w:val="none" w:sz="0" w:space="0" w:color="auto"/>
            <w:right w:val="none" w:sz="0" w:space="0" w:color="auto"/>
          </w:divBdr>
        </w:div>
        <w:div w:id="310134568">
          <w:marLeft w:val="0"/>
          <w:marRight w:val="0"/>
          <w:marTop w:val="0"/>
          <w:marBottom w:val="0"/>
          <w:divBdr>
            <w:top w:val="none" w:sz="0" w:space="0" w:color="auto"/>
            <w:left w:val="none" w:sz="0" w:space="0" w:color="auto"/>
            <w:bottom w:val="none" w:sz="0" w:space="0" w:color="auto"/>
            <w:right w:val="none" w:sz="0" w:space="0" w:color="auto"/>
          </w:divBdr>
        </w:div>
        <w:div w:id="19567161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mailto:s.pattison@staffs-wildlife.org.uk" TargetMode="External" Id="rId13" /><Relationship Type="http://schemas.openxmlformats.org/officeDocument/2006/relationships/hyperlink" Target="https://forms.office.com/Pages/ResponsePage.aspx?id=aXrM8YuV5kitEEM6etj6ZMjmW8gXGptAiQG8PEJUF2pUOUhRWkswSkZGNDU4MzVFQTFBSVlMUFYyMCQlQCN0PWcu" TargetMode="External" Id="rId18" /><Relationship Type="http://schemas.openxmlformats.org/officeDocument/2006/relationships/hyperlink" Target="https://www.gov.uk/government/publications/keeping-children-safe-in-education--2" TargetMode="External" Id="rId26" /><Relationship Type="http://schemas.openxmlformats.org/officeDocument/2006/relationships/hyperlink" Target="https://www.kidscape.org.uk/" TargetMode="External" Id="rId39" /><Relationship Type="http://schemas.openxmlformats.org/officeDocument/2006/relationships/hyperlink" Target="https://www.gov.uk/government/publications/dbs-identity-checking-guidelines" TargetMode="External" Id="rId21" /><Relationship Type="http://schemas.openxmlformats.org/officeDocument/2006/relationships/hyperlink" Target="https://combinedwellbeing.org.uk/" TargetMode="External" Id="rId34" /><Relationship Type="http://schemas.openxmlformats.org/officeDocument/2006/relationships/hyperlink" Target="mailto:prevent@staffordshire.pnn.police.uk" TargetMode="External" Id="rId42" /><Relationship Type="http://schemas.openxmlformats.org/officeDocument/2006/relationships/footer" Target="footer1.xml" Id="rId47" /><Relationship Type="http://schemas.openxmlformats.org/officeDocument/2006/relationships/theme" Target="theme/theme1.xml" Id="rId50"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hyperlink" Target="mailto:a.stoddart@staffs-wildlife.org.uk" TargetMode="External" Id="rId16" /><Relationship Type="http://schemas.openxmlformats.org/officeDocument/2006/relationships/image" Target="media/image3.png" Id="rId29" /><Relationship Type="http://schemas.openxmlformats.org/officeDocument/2006/relationships/image" Target="media/image1.png" Id="rId11" /><Relationship Type="http://schemas.openxmlformats.org/officeDocument/2006/relationships/hyperlink" Target="https://www.legislation.gov.uk/ukpga/2004/31/contents" TargetMode="External" Id="rId24" /><Relationship Type="http://schemas.openxmlformats.org/officeDocument/2006/relationships/hyperlink" Target="https://safeguardingchildren.stoke.gov.uk/children-young-people" TargetMode="External" Id="rId32" /><Relationship Type="http://schemas.openxmlformats.org/officeDocument/2006/relationships/hyperlink" Target="https://www.gov.uk/government/collections/dbs-checking-service-guidance--2" TargetMode="External" Id="rId37" /><Relationship Type="http://schemas.openxmlformats.org/officeDocument/2006/relationships/hyperlink" Target="https://www.gov.uk/guidance/prevent-duty-training" TargetMode="External" Id="rId40" /><Relationship Type="http://schemas.openxmlformats.org/officeDocument/2006/relationships/image" Target="media/image6.png" Id="rId45" /><Relationship Type="http://schemas.openxmlformats.org/officeDocument/2006/relationships/numbering" Target="numbering.xml" Id="rId5" /><Relationship Type="http://schemas.openxmlformats.org/officeDocument/2006/relationships/hyperlink" Target="mailto:a.wheat@staffs-wildlife.org.uk" TargetMode="External" Id="rId15" /><Relationship Type="http://schemas.openxmlformats.org/officeDocument/2006/relationships/hyperlink" Target="https://etfoundation.co.uk/learning-library/prevent-for-the-further-education-and-skills-sector-202526/" TargetMode="External" Id="rId23" /><Relationship Type="http://schemas.openxmlformats.org/officeDocument/2006/relationships/image" Target="media/image2.png" Id="rId28" /><Relationship Type="http://schemas.openxmlformats.org/officeDocument/2006/relationships/image" Target="media/image5.png" Id="rId36" /><Relationship Type="http://schemas.openxmlformats.org/officeDocument/2006/relationships/fontTable" Target="fontTable.xml" Id="rId49" /><Relationship Type="http://schemas.openxmlformats.org/officeDocument/2006/relationships/endnotes" Target="endnotes.xml" Id="rId10" /><Relationship Type="http://schemas.openxmlformats.org/officeDocument/2006/relationships/hyperlink" Target="https://staffswildlifetrust.sharepoint.com/sites/StaffordshireWildlifeTrust/SitePages/Safeguarding-Children,-Young-People-&amp;-Adults-at-Risk.aspx" TargetMode="External" Id="rId19" /><Relationship Type="http://schemas.openxmlformats.org/officeDocument/2006/relationships/hyperlink" Target="https://www.staffsscb.org.uk/children-and-families/parents-and-carers/concerned-about-a-child-or-young-person/" TargetMode="External" Id="rId31" /><Relationship Type="http://schemas.openxmlformats.org/officeDocument/2006/relationships/hyperlink" Target="https://www.educateagainsthate.com/radicalisation-and-extremism/" TargetMode="External" Id="rId44"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s.ricciardi@staffs-wildlife.org.uk" TargetMode="External" Id="rId14" /><Relationship Type="http://schemas.openxmlformats.org/officeDocument/2006/relationships/hyperlink" Target="https://www.gov.uk/guidance/prevent-duty-training" TargetMode="External" Id="rId22" /><Relationship Type="http://schemas.openxmlformats.org/officeDocument/2006/relationships/hyperlink" Target="https://assets.publishing.service.gov.uk/media/68add931969253904d155860/Keeping_children_safe_in_education_from_1_September_2025.pdf" TargetMode="External" Id="rId27" /><Relationship Type="http://schemas.openxmlformats.org/officeDocument/2006/relationships/hyperlink" Target="http://www.staffordshire.gov.uk/firstresponse" TargetMode="External" Id="rId30" /><Relationship Type="http://schemas.openxmlformats.org/officeDocument/2006/relationships/hyperlink" Target="https://camhs.mpft.nhs.uk/south-staffordshire" TargetMode="External" Id="rId35" /><Relationship Type="http://schemas.openxmlformats.org/officeDocument/2006/relationships/hyperlink" Target="https://www.gov.uk/guidance/get-help-if-youre-worried-about-someone-being-radicalised" TargetMode="External" Id="rId43" /><Relationship Type="http://schemas.openxmlformats.org/officeDocument/2006/relationships/footer" Target="footer2.xml" Id="rId48"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hyperlink" Target="mailto:j.olivant@staffs-wildlife.org.uk" TargetMode="External" Id="rId12" /><Relationship Type="http://schemas.openxmlformats.org/officeDocument/2006/relationships/hyperlink" Target="https://staffswildlifetrust.sharepoint.com/sites/StaffordshireWildlifeTrust/SitePages/Safeguarding-Children,-Young-People-&amp;-Adults-at-Risk.aspx" TargetMode="External" Id="rId17" /><Relationship Type="http://schemas.openxmlformats.org/officeDocument/2006/relationships/hyperlink" Target="https://www.legislation.gov.uk/ukpga/2004/31/contents" TargetMode="External" Id="rId25" /><Relationship Type="http://schemas.openxmlformats.org/officeDocument/2006/relationships/image" Target="media/image4.png" Id="rId33" /><Relationship Type="http://schemas.openxmlformats.org/officeDocument/2006/relationships/hyperlink" Target="https://www.gov.uk/government/collections/dbs-checking-service-guidance--2" TargetMode="External" Id="rId38" /><Relationship Type="http://schemas.openxmlformats.org/officeDocument/2006/relationships/header" Target="header1.xml" Id="rId46" /><Relationship Type="http://schemas.openxmlformats.org/officeDocument/2006/relationships/hyperlink" Target="https://staffswildlifetrust.sharepoint.com/sites/StaffordshireWildlifeTrust/SitePages/Safeguarding-Children,-Young-People-&amp;-Adults-at-Risk.aspx" TargetMode="External" Id="rId20" /><Relationship Type="http://schemas.openxmlformats.org/officeDocument/2006/relationships/hyperlink" Target="https://etfoundation.co.uk/learning-library/prevent-for-the-further-education-and-skills-sector-202526/" TargetMode="External" Id="rId4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2.xml" Id="R67b248689ab94867" /></Relationships>
</file>

<file path=word/_rels/footer2.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C13471FDD95CB499F075DB0D8DC535D" ma:contentTypeVersion="14" ma:contentTypeDescription="Create a new document." ma:contentTypeScope="" ma:versionID="e23c874880fd0cce635a4a1a4b941e58">
  <xsd:schema xmlns:xsd="http://www.w3.org/2001/XMLSchema" xmlns:xs="http://www.w3.org/2001/XMLSchema" xmlns:p="http://schemas.microsoft.com/office/2006/metadata/properties" xmlns:ns2="7d2aabb3-1409-47da-aa5d-e07438e92fe3" xmlns:ns3="114be1b6-c84b-4151-99ea-3bac41f2dae6" targetNamespace="http://schemas.microsoft.com/office/2006/metadata/properties" ma:root="true" ma:fieldsID="dfcc7a8e19b0967c53b8f7332a3f0d57" ns2:_="" ns3:_="">
    <xsd:import namespace="7d2aabb3-1409-47da-aa5d-e07438e92fe3"/>
    <xsd:import namespace="114be1b6-c84b-4151-99ea-3bac41f2dae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2aabb3-1409-47da-aa5d-e07438e92f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8aae7b8-6d1d-4e96-95dd-cf09acd7bd3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4be1b6-c84b-4151-99ea-3bac41f2dae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25d18fc-f87c-4da7-9856-87f7f6333cca}" ma:internalName="TaxCatchAll" ma:showField="CatchAllData" ma:web="114be1b6-c84b-4151-99ea-3bac41f2dae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d2aabb3-1409-47da-aa5d-e07438e92fe3">
      <Terms xmlns="http://schemas.microsoft.com/office/infopath/2007/PartnerControls"/>
    </lcf76f155ced4ddcb4097134ff3c332f>
    <TaxCatchAll xmlns="114be1b6-c84b-4151-99ea-3bac41f2dae6" xsi:nil="true"/>
  </documentManagement>
</p:properties>
</file>

<file path=customXml/itemProps1.xml><?xml version="1.0" encoding="utf-8"?>
<ds:datastoreItem xmlns:ds="http://schemas.openxmlformats.org/officeDocument/2006/customXml" ds:itemID="{20142DF4-380B-4CEF-BB30-3B4D491D5F08}">
  <ds:schemaRefs>
    <ds:schemaRef ds:uri="http://schemas.openxmlformats.org/officeDocument/2006/bibliography"/>
  </ds:schemaRefs>
</ds:datastoreItem>
</file>

<file path=customXml/itemProps2.xml><?xml version="1.0" encoding="utf-8"?>
<ds:datastoreItem xmlns:ds="http://schemas.openxmlformats.org/officeDocument/2006/customXml" ds:itemID="{EB75530A-022F-45B9-9D3D-B4866121E48A}">
  <ds:schemaRefs>
    <ds:schemaRef ds:uri="http://schemas.microsoft.com/sharepoint/v3/contenttype/forms"/>
  </ds:schemaRefs>
</ds:datastoreItem>
</file>

<file path=customXml/itemProps3.xml><?xml version="1.0" encoding="utf-8"?>
<ds:datastoreItem xmlns:ds="http://schemas.openxmlformats.org/officeDocument/2006/customXml" ds:itemID="{1280FC1D-D7A9-4765-8926-A643761B0DA4}"/>
</file>

<file path=customXml/itemProps4.xml><?xml version="1.0" encoding="utf-8"?>
<ds:datastoreItem xmlns:ds="http://schemas.openxmlformats.org/officeDocument/2006/customXml" ds:itemID="{5BC17A90-5471-48E6-8F6D-47E59C39AABD}">
  <ds:schemaRefs>
    <ds:schemaRef ds:uri="http://schemas.microsoft.com/office/2006/metadata/properties"/>
    <ds:schemaRef ds:uri="http://schemas.microsoft.com/office/infopath/2007/PartnerControls"/>
    <ds:schemaRef ds:uri="b7e62aaf-ab77-43d6-bde0-4090fdf38b18"/>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Microsoft account</dc:creator>
  <keywords/>
  <dc:description/>
  <lastModifiedBy>Jo Olivant</lastModifiedBy>
  <revision>3</revision>
  <lastPrinted>2026-06-18T11:41:00.0000000Z</lastPrinted>
  <dcterms:created xsi:type="dcterms:W3CDTF">2026-06-18T11:42:00.0000000Z</dcterms:created>
  <dcterms:modified xsi:type="dcterms:W3CDTF">2026-06-29T14:16:11.8632885Z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0x0101002C13471FDD95CB499F075DB0D8DC535D</vt:lpwstr>
  </property>
  <property fmtid="{D5CDD505-2E9C-101B-9397-08002B2CF9AE}" pid="3" name="MediaServiceImageTags">
    <vt:lpwstr/>
  </property>
</Properties>
</file>